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e063" w14:textId="3ea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2008 года N 33. Зарегистрирован в Министерстве юстиции Республики Казахстан 13 февраля 2008 года N 5132.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4023, от 13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2006 года за N 4095, от 1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 сентября 2006 года за N 4362, от 16 марта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27 марта 2007 года за N 4589, от 4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16 апреля 2007 года за N 4614, от 1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7 июня 2007 года за N 4710, от 29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7 июля 2007 года за N 4791, от 1 августа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 сентября 2007 года за N 4909)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106, 107, 108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"106. ПОРТ MP-55L ФKZ (версия В.18.71)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107. ПОРТ MP-55B ФKZ (версия В.18.51)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108. ПОРТ DP-50 ФKZ (версия В.18.41)".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(Миятов К.И.)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