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f427" w14:textId="04ef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2006 года N 39-4 "О городском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11 мая 2007 года N 45-2. Зарегистрировано Управлением юстиции города Уральска Западно-Казахстанской области 16 мая 2007 года N 7-1-69. Утратило силу - решением Уральского городского маслихата Западно-Казахстанской области от 31 марта 2008 года N 6-11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31.03.2008 N 6-11.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1 статьи 111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решения Уральского городского маслихата от 21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2007 год" (зарегистрированное в государственном реестре регистрации нормативных правовых актов под номером N 7-1-56 с учетом внесенных в него изменений и дополнений решением Уральского городского маслихата от 27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21 декабря 2006 года N 39-4 "О городском бюджете на 2007 год", зарегистрированное в государственном реестре регистрации нормативных правовых актов под номером N 7-1-61)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- 8 390 719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- 3 145 594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- 82 139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- 1 177 627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- 3 985 359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- 10 464 613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Операционное сальдо - -2 073 894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-2 073 894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- 2 073 894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- 973 894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"3 482 504" заменить цифрой "3 985 359";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"873 565" заменить цифрой "1 376 420";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"200 000" заменить цифрой "490 500";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"целевые трансферты на благоустройство внутриквартальных территорий и детских спортивных площадок" цифру "40 000" заменить цифрой "100 000";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"земельных отношений - 20 тысяч тенге"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реализацию мероприятий в рамках Государственной программы "Жасыл ел" - 7 930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капитальный ремонт выставочного зала, расположенного по проспекту Достык-Дружба, 206/2 - 4 425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благоустройство жилых домов в рамках реализации Государственной программы развития жилищного строительства - 140 000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45-ой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Уральского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2007 года N 45-2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53"/>
        <w:gridCol w:w="753"/>
        <w:gridCol w:w="753"/>
        <w:gridCol w:w="713"/>
        <w:gridCol w:w="5653"/>
        <w:gridCol w:w="2193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8 390 719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3 145 594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772 020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772 020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1 325 592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1 325 592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620 370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358 179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1 177 627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3 985 359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3 985 359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10 464 613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3 308 940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2 790 504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2 790 504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2 585 670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420 701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374 921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25 157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5 327 674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4 408 461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4 408 261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2 839 660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1 568 601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915 613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915 613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383 286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392 597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305 876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50 079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559 246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558 250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558 250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558 250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31 886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49 152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2 073 894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2007 года N 45-2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2007 год</w:t>
      </w:r>
      <w:r>
        <w:br/>
      </w:r>
      <w:r>
        <w:rPr>
          <w:rFonts w:ascii="Times New Roman"/>
          <w:b/>
          <w:i w:val="false"/>
          <w:color w:val="000000"/>
        </w:rPr>
        <w:t xml:space="preserve">
с разделением на бюджетные программы, 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773"/>
        <w:gridCol w:w="813"/>
        <w:gridCol w:w="533"/>
        <w:gridCol w:w="493"/>
        <w:gridCol w:w="7313"/>
      </w:tblGrid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2007 года N 45-2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573"/>
        <w:gridCol w:w="553"/>
        <w:gridCol w:w="613"/>
        <w:gridCol w:w="76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2007 года N 45-2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693"/>
        <w:gridCol w:w="693"/>
        <w:gridCol w:w="393"/>
        <w:gridCol w:w="533"/>
        <w:gridCol w:w="7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