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b046" w14:textId="741b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Усть-Каменогорска от 26 декабря 2006 года N 1158 "Об организации оплачиваемых общественных работ в 2007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от 16 июля 2007 года N 2114. Зарегистрировано управлением юстиции города Усть-Каменогорска департамента юстиции Восточно-Казахстанской области 23 августа 2007 года за N 5-1-68. Утратило силу в связи с истечением срока действия, на основании письма акимата города Усть-Каменогорска от 15 января 2008 года № Ин-6/51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в связи с истечением срока действия, на основании письма акимата города Усть-Каменогорска от 15 января 2008 года № Ин-6/51.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37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Закона Республики Казахстан от 23 января 2001 года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занятости населения",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Усть-Каменогорска от 26 декабря 2006 года N 1158 "Об организации оплачиваемых общественных работ в 2007 году", зарегистрированное в государственном учреждении "Управление юстиции города Усть-Каменогорска" 28 декабря 2006 года N 5-1-53, опубликовано в газете "Дидар" 13 января 2007 года N 4, "Рудный Алтай" 11 января 2007 года N 3-4,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предприятий, организаций, учреждений, виды и объемы общественных работ в 2007 году (далее - Перечень), утвержденный указанным постановлением, дополнить графами 5 "Объемы общественных работ" и 6 "Условия общественных работ"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Перечня "Виды общественных работ" исключить слова "Другие виды работ";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перечень примечанием следующего содержания: "Указанные объемы общественных работ считать среднестатистическими".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государственной регистрации и вводится в действие по истечении 10 календарных дней после дня их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 xml:space="preserve">      Аким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 xml:space="preserve">      Усть-Каменогорска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Усть-Каменогорска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"16" июля 2007 года N 2114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Перечень предприятий, организаций, учреждений,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виды и объемы общественных работ в 2007 году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4263"/>
        <w:gridCol w:w="8161"/>
      </w:tblGrid>
      <w:tr>
        <w:trPr>
          <w:trHeight w:val="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общественных работ 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 общественных работ 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квадратных метров;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 квадратных метра;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подъездов в жилых домах;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документов 10 000 граждан;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4000 человек;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 штук;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20600 штук;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объектов. 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Продолжительность  рабочей  недели составляет 5 дней с двумя выходными, восьми часовой рабочий день, обеденный перерыв 1 час, оплата труда осуществляется за фактически отработанное время, отраженное в табеле учета рабочего времени из расчета минимальной заработной платы, установленной законодательством  Республики Казахстан на 2007 финансовый год, путем перечисления на лицевые счета безработных; инструктаж по охране труда и технике безопасности, обеспечение специальной одеждой, инструментом и оборудованием; возможность совмещения должностей (расширение зоны обслуживания) и выполнение обязанностей временно отсутствующего работника, размер доплаты за которые устанавливается работодателем по соглашению с работником; пенсионные и социальные отчисления производятся в соответствии с налоговым законодательством Республики Казахстан. </w:t>
            </w:r>
          </w:p>
        </w:tc>
      </w:tr>
      <w:tr>
        <w:trPr>
          <w:trHeight w:val="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дворовых клубов. 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Продолжительность  рабочей  недели составляет 5 дней с двумя выходными, восьми часовой рабочий день, обеденный перерыв 1час, оплата труда осуществляется за фактически отработанное время, отраженное в табеле учета рабочего времени из расчета минимальной заработной платы, установленной законодательством  Республики Казахстан на 2007 финансовый год, путем перечисления на лицевые счета безработных; инструктаж по охране труда и технике безопасности, обеспечение специальной одеждой, инструментом и оборудованием; возможность совмещения должностей (расширение зоны обслуживания) и выполнение обязанностей временно отсутствующего работника, размер доплаты за которые устанавливается работодателем по соглашению с работником; пенсионные и социальные отчисления производятся в соответствии с налоговым законодательством Республики Казахстан. </w:t>
            </w:r>
          </w:p>
        </w:tc>
      </w:tr>
      <w:tr>
        <w:trPr>
          <w:trHeight w:val="20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человек;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квадратных метров. 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Продолжительность  рабочей  недели составляет 5 дней с двумя выходными, восьми часовой рабочий день, обеденный перерыв 1час, оплата труда осуществляется за фактически отработанное время, отраженное в табеле учета рабочего времени из расчета минимальной заработной платы, установленной законодательством  Республики Казахстан на 2007 финансовый год, путем перечисления на лицевые счета безработных; инструктаж по охране труда и технике безопасности, обеспечение специальной одеждой, инструментом и оборудованием; возможность совмещения должностей (расширение зоны обслуживания) и выполнение обязанностей временно отсутствующего работника, размер доплаты за которые устанавливается работодателем по соглашению с работником; пенсионные и социальные отчисления производятся в соответствии с налоговым законодательством Республики Казахстан </w:t>
            </w:r>
          </w:p>
        </w:tc>
      </w:tr>
      <w:tr>
        <w:trPr>
          <w:trHeight w:val="22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оформлении документов в связи с легализацией имущества: 50 000 граждан;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 на выплату экологических пособий 60 000 граждан;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Предвыборная компания: обход 2000 домов по уточнению списков;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дел;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и доставка 2000 извещений по уплате налогов;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мероприятий культурного назначения;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квадратных метров. 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Продолжительность  рабочей  недели составляет 5 дней с двумя выходными, восьми часовой рабочий день, обеденный перерыв 1 час, оплата труда осуществляется за фактически отработанное время, отраженное в табеле учета рабочего времени из расчета минимальной заработной платы, установленной законодательством  Республики Казахстан на 2007 финансовый год, путем перечисления на лицевые счета безработных; инструктаж по охране труда и технике безопасности, обеспечение специальной одеждой, инструментом и оборудованием; возможность совмещения должностей (расширение зоны обслуживания) и выполнение обязанностей временно отсутствующего работника, размер доплаты за которые устанавливается работодателем по соглашению с работником; пенсионные и социальные отчисления производятся в соответствии с налоговым законодательством Республики Казахстан. </w:t>
            </w:r>
          </w:p>
        </w:tc>
      </w:tr>
      <w:tr>
        <w:trPr>
          <w:trHeight w:val="17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погонных метра;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погонных метров;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квадратных метров;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квадратных метров;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гектар. 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Продолжительность  рабочей  недели составляет 5 дней с двумя выходными, восьми часовой рабочий день, обеденный перерыв 1час, оплата труда осуществляется за фактически отработанное время, отраженное в табеле учета рабочего времени из расчета минимальной заработной платы, установленной законодательством  Республики Казахстан на 2007 финансовый год, путем перечисления на лицевые счета безработных; инструктаж по охране труда и технике безопасности, обеспечение специальной одеждой, инструментом и оборудованием; возможность совмещения должностей (расширение зоны обслуживания) и выполнение обязанностей временно отсутствующего работника, размер доплаты за которые устанавливается работодателем по соглашению с работником; пенсионные и социальные отчисления производятся в соответствии с налоговым законодательством Республики Казахстан. </w:t>
            </w:r>
          </w:p>
        </w:tc>
      </w:tr>
      <w:tr>
        <w:trPr>
          <w:trHeight w:val="14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Охват профилактической работой против  наркомании 50 человек;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дач;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квадратных метров. 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Продолжительность  рабочей  недели составляет 5 дней с двумя выходными, восьми часовой рабочий день, обеденный перерыв 1 час, оплата труда осуществляется за фактически отработанное время, отраженное в табеле учета рабочего времени из расчета минимальной заработной платы, установленной законодательством  Республики Казахстан на 2007 финансовый год, путем перечисления на лицевые счета безработных; инструктаж по охране труда и технике безопасности, обеспечение специальной одеждой, инструментом и оборудованием; возможность совмещения должностей (расширение зоны обслуживания) и выполнение обязанностей временно отсутствующего работника, размер доплаты за которые устанавливается работодателем по соглашению с работником; пенсионные и социальные отчисления производятся в соответствии с налоговым законодательством Республики Казахстан.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 xml:space="preserve">         Руководитель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 xml:space="preserve">      акима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Заведующий государственным учреждением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"Отдел занятости и социальных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Усть-Каменогорска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