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c384" w14:textId="a35c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Утера Бирликского сельского округа Курмангазинского района в село Бирлик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областного акимата от 5 декабря 2007 года N 274 и решение Атырауского областного маслихата от 12 декабря 2007 года N 40-IV. Зарегистрировано Департаментом юстиции Атырауской области 17 января 2008 года за N 2508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тексте совместного решения на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языке</w:t>
      </w:r>
      <w:r>
        <w:rPr>
          <w:rFonts w:ascii="Times New Roman"/>
          <w:b w:val="false"/>
          <w:i w:val="false"/>
          <w:color w:val="ff0000"/>
          <w:sz w:val="28"/>
        </w:rPr>
        <w:t xml:space="preserve"> в наименовании и в пункте 1 слова "селосы", "селолық" заменено словами "ауылы", "ауылдық" </w:t>
      </w:r>
      <w:r>
        <w:rPr>
          <w:rFonts w:ascii="Times New Roman"/>
          <w:b w:val="false"/>
          <w:i w:val="false"/>
          <w:color w:val="000000"/>
          <w:sz w:val="28"/>
        </w:rPr>
        <w:t>совместным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постановлением акимата Атырауской области от 10.10.2014 № 315 и решением Атырауского областного маслихата от 10.10.2014 № 325-V.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8 декабря 1993 года N 4200 "Об административно-территориальном устройстве Республики Казахстан", на основании заключения областной ономастической комисcии от 7 ноября 2007 года, постановления акимата Курмангазинского района от 31 июля 2007 года N 292, решения районного маслихата от 29 августа 2007 года N 8-1 "Об изменении наименования села Утера" и,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 "О местном государственном управлении в Республике Казахстан", акимат области постановляет и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Переименовать село Утера Бирликского сельского округа Курмангазинского района в село Бирлик.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вступает в силу со дня государственной регистрации и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Рыскалиев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Ж. Дюсенгалиев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Ж. Дюсенгалиев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