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f2b51" w14:textId="70f2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области от 2 апреля 2004 года N 83 "Об установлении в заповедной зоне северной части Каспийского моря охранной зоны с заказным режимом эксплуатации водного транспорта" и о признании утратившим силу некоторых постановлений акимата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29 июня 2007 года N 163
зарегистрировано Департаментом юстиции Атырауской области 18 июля 2007 года за N 2495. Утратило силу решением акима Атырауской области от 28 января 2008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Атырауской области от 28.01.2008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Казахстан", статьями 27, 28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N 213 "О нормативных правовых актах»акимат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от 2 апреля 2004 года N 83 "Об установлении в заповедной зоне северной части Каспийского моря охранной зоны с заказным режимом эксплуатации водного транспорта»(зарегистрировано Департаментом юстиции Атырауской области от 4 мая 2004 года N 1947, опубликовано в газетах "Атырау" от 3 августа 2004 года N 89 и "Прикаспийская коммуна" от 20 мая 2004 года N 57, внесено изменение постановлением акимата области N 165 от 20 июня 2006 года, зарегистрировано Департаментом юстиции Атырауской области от 10 июля 2006 года N 2465, опубликовано в газетах "Атырау" и "Прикаспийская коммуна" от 29 июля 2006 года N 90),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указанного постановления: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"Допускаемые мощности и режим работы двигателя в охранной зоне":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3 после слов "Мощность двигателя не более 150 лошадиных сил", дополнить словами "допускается мощность двигателя до 251 лошадиных сил, при наличии тахометра. Режим работы двигателя в охранной зоне не более 1000 оборотов в минуту.".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области от 3 апреля 2007 года N 88 "О внесении дополнения в постановление акимата области от 2 апреля 2004 года N 83 "Об установлении в заповедной зоне северной части Каспийского моря охранной зоны с заказным режимом эксплуатации водного транспорта".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акимата области от 13 марта 2007 года N 72а "Об утверждении Правил субсидирования стоимости услуг по подаче воды сельскохозяйственным товаропроизводителям".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Тасыбаева М.М.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