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7d8d" w14:textId="7f77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назначению и выплате помощи для дополнительного питания гражданам больным активным туберкулезом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2007 года N 353. Зарегистрировано Управлением юстиции Жамбылского района Северо-Казахстанской области 25 января 2008 года N 13-7-71.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«Назначение и выплата помощи для дополнительного питания гражданам больным активным туберкулезом».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353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/>
          <w:i w:val="false"/>
          <w:color w:val="000080"/>
          <w:sz w:val="28"/>
        </w:rPr>
        <w:t>Назначение и выплата помощи для дополнительного питания гражданам больным активным туберкулезом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назначению и выплате социальной помощи для дополнительного питания гражданам больным активным туберкулезом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 для обеспечения дополнительного питания гражданам больным активным туберкулезом, утвержденных постановлением акимата Северо-Казахстанской области от 2 мая 2006 года № 89 «Об утверждении Правил оказания социальной помощи для обеспечения дополнительного питания гражданам больным активным туберкулезом» (зарегистрированным в Реестре государственной регистрации нормативных правовых актов за № 1623).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Жамбылского района», по адресу: Северо-Казахстанская область, Жамбылский район, село Пресновка,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 является уведомление (письмо).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государственной услуги имеют граждане, больные активным туберкулезом, состоящие на диспансерном учете в противотуберкулезных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государственной услуги с момента сдачи потребителем необходимых документов: - 30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-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место жительства (книга регистрации граждан);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противотуберкулезного учреждения, о том что состоит на диспансерном учете по активной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13.Бланки (заявления и т.п.) выдаются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14.Заявление с полным пакетом необходимых документов сдаются в Государственное учреждение «Отдел занятости и социальных программ Жамбылского района» по адресу: Северо-Казахстанская область, Жамбылский район, село Пресновка,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15.Заявителю сдавшему,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область, Жамбылский район, село Пресновка,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недостоверные сведения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измеряется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Государственного учреждения «Отдел занятости и социальных программ Жамбылского района» подается на имя начальника Государственного учреждения «Отдел занятости и социальных программ Жамбылского района», заместителя начальника Государственного учреждения «Отдел занятости и социальных программ Жамбылского района»,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№6 (первый этаж), кабинет №4, телефон 2-26-09,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 Государственного учреждения «Департамент координации занятости и социальных программ Северо-Казахстанской области», адрес: Северо–Казахстанская область, город Петропавловск, улица Абая, 64, телефон 465648, кабинет № 213,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помощи для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 гражданам больным активным туберкулезом"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