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461f" w14:textId="b284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"Оформление документов на социальное обслуживание в государственных медико-социальных учреждениях для детей с нарушением функций опорно-двигательного аппарата" государственным учреждением "Отдел занятости и социальных программ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11 декабря 2007 года N 1968. Зарегистрировано Управлением юстиции города Петропавловска Северо-Казахстанской области 11 января 2008 года N 13-1-95. Утратило силу - постановлением акимата города Петропавловска Северо-Казахстанской области от 17 июля 2009 года N 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Утратило силу - постановлением акимата города Петропавловска Северо-Казахстанской области от 17.07.2009 г. N 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1, 9-1, 15-1 Закона Республики Казахстан от 27 ноября 2000 года </w:t>
      </w:r>
      <w:r>
        <w:rPr>
          <w:rFonts w:ascii="Times New Roman"/>
          <w:b w:val="false"/>
          <w:i w:val="false"/>
          <w:color w:val="000000"/>
          <w:sz w:val="28"/>
        </w:rPr>
        <w:t>N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административных процедурах", постановлений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стандарта оказания государственной услуги",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лицам", 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"Оформление документов на социальное обслуживание в государственных медико-социальных учреждениях для детей с нарушением функций опорно-двигательного аппарата" государственным учреждением "Отдел занятости и социальных программ города Петропавловска".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первого заместителя акима города Сарсембаева А.З.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  календарных дней со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Петропавловска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2007 года N 1968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Стандарт оказания государственной услуги </w:t>
      </w:r>
      <w:r>
        <w:rPr>
          <w:rFonts w:ascii="Times New Roman"/>
          <w:b/>
          <w:i w:val="false"/>
          <w:color w:val="000080"/>
          <w:sz w:val="28"/>
        </w:rPr>
        <w:t xml:space="preserve">"Оформление документов на социальное обслуживание в </w:t>
      </w:r>
      <w:r>
        <w:rPr>
          <w:rFonts w:ascii="Times New Roman"/>
          <w:b/>
          <w:i w:val="false"/>
          <w:color w:val="000080"/>
          <w:sz w:val="28"/>
        </w:rPr>
        <w:t xml:space="preserve">государственных </w:t>
      </w:r>
      <w:r>
        <w:rPr>
          <w:rFonts w:ascii="Times New Roman"/>
          <w:b/>
          <w:i w:val="false"/>
          <w:color w:val="000080"/>
          <w:sz w:val="28"/>
        </w:rPr>
        <w:t xml:space="preserve">медико-социальных учреждениях для детей </w:t>
      </w:r>
      <w:r>
        <w:rPr>
          <w:rFonts w:ascii="Times New Roman"/>
          <w:b/>
          <w:i w:val="false"/>
          <w:color w:val="000080"/>
          <w:sz w:val="28"/>
        </w:rPr>
        <w:t xml:space="preserve">с нарушением функций </w:t>
      </w:r>
      <w:r>
        <w:rPr>
          <w:rFonts w:ascii="Times New Roman"/>
          <w:b/>
          <w:i w:val="false"/>
          <w:color w:val="000080"/>
          <w:sz w:val="28"/>
        </w:rPr>
        <w:t xml:space="preserve">опорно-двигательного аппарата"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Оформление документов на социальное обслуживание государственных медико-социальных учреждениях для детей с нарушением функций опорно-двигательного аппарата.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 -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пункта 8 главы 3 Типовых Правил социального обслуживания в государственных медико-социальных учреждениях и негосударственных медико-социальных организациях для детей с нарушениями функций опорно-двигательного аппарата, утвержденных приказом исполняющего обязанности Министра труда и социальной защиты населения Республики Казахстан от 1 декабря 2005 года N 306-п "Направление на социальное обслуживание в государственные медико-социальные учреждения осуществляет областной (города республиканского значения, столицы) уполномоченный орган в области социальной защиты населения".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Государственным учреждением "Отдел занятости и социальных программ города Петропавловск".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(результат) оказываемой государственной услуги - уведомление.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оказывается: детям - инвалидам.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оказания государственной услуги - не позднее 30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 размещения стандарта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"Отдел занятости и социальных программ города Петропавловска", адрес: Северо-Казахстанская область, город Петропавловск, улица Казахстанской правды, 35.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работы: с понедельника по пятницу, с 9.00 часов до 18.00 часов, перерыв с 13.00 часов до 14.00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Условия места предоставления услуги - зал ожидания, для людей с ограниченными возможностями - пандус, места для сидения.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Перечень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родителей (законных представителей)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свидетельство о рождении или удостоверение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свидетельство о присвоении регистрационного номера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свидетельство о присвоении социального индивидуального кода;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выписки из справки об инвалидности;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медицинская карта;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заключение психолого-медико-педагогической консультации;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выписка из амбулаторной карты;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копия выписки из индивидуальной программы реабилитации инвалида.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"Отдел занятости и социальных программ города Петропавловска", график работы и приема: с понедельника по пятницу: с 9.00 часов до 18.00 часов, перерыв с 13.00 часов до 14.00 часов, адрес: Северо-Казахстанская область, город Петропавловск, улица Казахстанской правды, 35, кабинеты N 10, N 11, N 12, телефоны: 34-45-70, 31-11-27.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12 в редакции постановления акимата города Петропавловска от 08.09.2008 </w:t>
      </w:r>
      <w:r>
        <w:rPr>
          <w:rFonts w:ascii="Times New Roman"/>
          <w:b w:val="false"/>
          <w:i w:val="false"/>
          <w:color w:val="000000"/>
          <w:sz w:val="28"/>
        </w:rPr>
        <w:t>N 1528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13. Все необходимые бланки заявлений находятся у специалиста приемной.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Документы, необходимые для получения государственной услуги сдаются в Государственное учреждение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кабинеты N 11, N 12 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предъявления всех необходимых документов для получения государственной услуги, потребителю государственной услуги выдается талон с указанием даты принятия и срока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Способ оказания услуги - родители (законные представители)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 оказания услуги выдается по адресу: Северо-Казахстанская область, город Петропавловск, улица Казахстанской правды, 35, кабинеты N 11, N 12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16 в редакции постановления акимата города Петропавловска от 08.09.2008 </w:t>
      </w:r>
      <w:r>
        <w:rPr>
          <w:rFonts w:ascii="Times New Roman"/>
          <w:b w:val="false"/>
          <w:i w:val="false"/>
          <w:color w:val="000000"/>
          <w:sz w:val="28"/>
        </w:rPr>
        <w:t>N 1528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17. Основанием для приостановления оказания государственной услуги является предоставление заведомо ложных сведений  и недостоверные сведения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Принципы работы, которым руководствуется государственный орган по отношению к потребителю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полной и подробной информации о порядке предоставления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вежливость, ответственность и профессионализм;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бесплатное получение заявления, установленного образца и прилагаемых к нему бланков;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уведомления о принятом решении, в случае отказа в уведомлении будут указаны причины отказа.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Результаты 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доступности, которые указаны в приложении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Порядок обжалования действия (бездействия) уполномоченных должностных лиц можно получить: Государственное учреждение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24, телефон: 34-47-18, адрес электронной почты: gu_pavl@mail.online.kz.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начальнику или заместителю начальника государственного учреждения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24, N 28, телефоны: 34-47-18, 34-08-01, адрес электронной почты: gu_pavl@mail.online.kz;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вышестоящие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Документ, подтверждающий принятие жалобы и предусматривающий срок и место получения ответа на поданную жалобу: талон о принятии обращения, журнал регистрации обращений граждан. Место получения ответа на жалобу - Государственное учреждение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24, телефон: 34-47-18, адрес электронной почты: gu_pavl@mail.online.kz.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Начальник государственного учреждения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24, телефон: 34-47-18, адрес электронной почты: gu_pavl@mail.online.kz.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государственного учреждения "Отдел занятости и социальных программ города Петропавловска", адрес: Северо-Казахстанская область, город Петропавловск, улица Казахстанской правды, 35, кабинет N 28, телефон 34-08-01, адрес электронной почты: gu_pavl@mail.online.kz.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Информация для потребителя о дополнительных услугах - возможность оформление детей-инвалидов на социальное обслуживание в государственных медико-социальных учреждениях для детей с нарушением функций опорно-двигательного аппарата.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