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0fe7" w14:textId="3530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Энгельса в улицу Якова Геринга (31 очередная сессия 3 созыва)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решение/постановление маслихата и акимата города Павлодара от 28 марта 2007 года N 32/31. Зарегистрировано управлением юстиции города Павлодара 4 апреля 2007 года N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 - территориальном устройстве Республики Казахстан", городской маслихат совместно с акиматом города Павлодара  </w:t>
      </w:r>
      <w:r>
        <w:rPr>
          <w:rFonts w:ascii="Times New Roman"/>
          <w:b/>
          <w:i w:val="false"/>
          <w:color w:val="000000"/>
          <w:sz w:val="28"/>
        </w:rPr>
        <w:t xml:space="preserve">РЕШИЛ/ПОСТАНОВИЛ 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Энгельса в улицу Якова Геринга.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решения/постановления возложить на постоянную комиссию городского маслихата по соблюдению законности и прав граждан.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решение/постановление вводится в действие после 10 календарных дней со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О. Костенко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Павлодара                      Б. Демеуов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В. Лебедь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