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e7b4" w14:textId="8d6e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29 июня 2007 года N 179/7 "Об утверждении Правил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 на территории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24 декабря 2007 года N 296/9. Зарегистрировано департаментом юстиции Павлодарской области 24 января 2008 года за N 3104 Утратило силу постановлением акимата Павлодарской области от 30 декабря 2014 года N 379/12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Павлодарской области от 30.12.2014 N 379/12.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21-3) пункта 1, пунктом 2 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изменении транскрипции их названий"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Павлодарской области от 29 июня 2007 года N 179/7 "Об утверждении Правил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 на территории Павлодарской области" (зарегистрировано в реестре департамента юстиции Павлодарской области 18 июля 2007 года за N 3091, опубликовано в газете "Звезда Прииртышья" 28 июля 2007 года, N 87)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Правилах по ведению порядка присвоения наименований и переименования составных частей населенного пункта, требований к присвоению порядковых номеров земельным участкам, зданиям и сооружениям на территории Павлодарской области, утвержденных указанным постановлением, пункты 82, 83, 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"82. Собственникам (балансодержателям) зданий и сооружений рекомендуется содержать в исправном состоянии указатели наименований улиц и микрорайонов, указатели порядковых номеров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83. При выходе из строя, утрате, повреждении, износе указателей наименований улиц и микрорайонов, собственникам (балансодержателям) зданий и сооружений рекомендуется заменить указатели порядковых номеров.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84. Собственникам (балансодержателям) зданий и сооружений рекомендуется обеспечивать беспрепятственный доступ к объекту, на котором установлены указатели, сотрудникам государственных органов, осуществляющим установку, содержание и эксплуатацию указателей".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первого заместителя акима области Вербняк А.Ф.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Нурпеисов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