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73ee" w14:textId="b0e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декабря 2007 года № 36. Зарегистрировано Управлением юстиции Узункольского района Костанайской области 15 января 2008 года № 9-19-63. Утратило силу решением маслихата Узункольского района Костанайской области от 16 апреля 2008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Узункольского района Костанайской области от 16.04.2008 № 66.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рассмотрев постановление акимата Узункольского района от 7  декабря 2007 года № 264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 на 2008 год", а также в соответствии с 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Согласовать перечень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третьей сессии                Р. Есеналина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