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4ca5" w14:textId="7704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3 октября 2005 года № 1276 "Об организации социальных рабочих мест для трудоустройства безработных из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июля 2007 года № 1924. Зарегистрировано управлением юстиции города Костаная Костанайской области 28 августа 2007 года № 9-1-87. Утратило силу - постановлением акимата города Костаная Костанайской области от 16.06.2009 № 1118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/>
          <w:color w:val="800000"/>
          <w:sz w:val="28"/>
        </w:rPr>
        <w:t xml:space="preserve">Закона РК от  24.03.1998 № 213 - постановлением акимата города Костаная Костанайской области от 16.06.2009 № 1118.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5,7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Костаная от 3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социальных рабочих мест для трудоустройства безработных из целевых групп населения" (регистрационный номер 9-1-25, газета "Костанай" от 28 октября 2005 года N 123, внесены изменения постановлением от 26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от 03 октября 2005 года N 1276 "Об организации социальных рабочих мест для трудоустройства безработных из целевых групп населения", регистрационный номер 9-1-38, газета "Костанай" от 03 марта 2006 года N 25, постановлением от 20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931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от 03 октября 2005 года №N 1276 "Об организации социальных рабочих мест для трудоустройства безработных из целевых групп населения", регистрационный номер 9-1-81, газета "Костанай" от 29 мая 2007 года N 42)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об организации и финансировании социальных рабочих мест, приложение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Расходы работодателей на оплату труда безработных, трудоустроенных на социальные рабочие места, возмещаются из средств городского бюджета в размере пятидесяти процентов, но не более минимальной заработной платы, на молодежную практику и трудоустройство учащейся молодежи - в полуторном размере минимальной заработной платы на срок не более шести месяцев";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"Работодателю возмещаются расходы по  социальному налогу и социальным отчислениям в фонд государственного социального страхования из средств городского бюджета в пределах установленной оплаты труда из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 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  заместителя акима города  Костаная Х. Ержанова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