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936d" w14:textId="b029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8 декабря 2006 года N 378 "Об областном бюджете Костанайской области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июля 2007 года N 457. Зарегистрировано департаментом юстиции Костанайской области 26 июля 2007 года N 3574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Костанайский 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Костанайского областного маслихата от 8 декабря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378 </w:t>
      </w:r>
      <w:r>
        <w:rPr>
          <w:rFonts w:ascii="Times New Roman"/>
          <w:b w:val="false"/>
          <w:i w:val="false"/>
          <w:color w:val="000000"/>
          <w:sz w:val="28"/>
        </w:rPr>
        <w:t>
 "Об областном бюджете Костанайской области на 2007 год" (номер государственной регистрации 3557, "Костанай таны" от 26 декабря 2006 года N 154, "Костанайские новости" от 27 декабря 2006 года N 178), ранее вносились изменения и дополнения решениями Костанайского областного маслихата от 9 января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388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решение от 8 декабря 2006 года N 378 "Об областном бюджете Костанайской области на 2007 год" (номер государственной регистрации 3561, "Костанай таны" от 17 февраля 2007 года N 17, "Костанайские новости" от 20 марта 2007 года N 38), от 3 апреля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428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решение от 8 декабря 2006 года N 378 "Об областном бюджете Костанайской области на 2007 год" (номер государственной регистрации 3568, "Костанай таны" от 11 мая 2007 года N 62, "Костанайские новости" от 20 июня 2007 года N 85)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Костанайской области на 2007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- 41 657 731 тысяча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- 1 365 730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- 153 641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- 11 131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- 40 127 229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- 42 388 394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- 730 663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- 346 314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- 1 028 671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- 1 374 985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-384 349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 бюджета) - 384 349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абзаце 9 пункта 2-1: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"15 612" заменить на цифры "3 581";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2-3 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"2-3. Учесть в областном бюджете на 2007 год поступление целевых текущих трансфертов из республиканского бюджета на возмещение потерь поступлений в бюджет в общей сумме 111 697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введением фиксированной ставки индивидуального подоходного налога для всех физических лиц в 10 процентов с 1 января 2007 года и исключением из доходов при налогообложении минимальной заработной платы вместо месячного расчетного показателя - 99 578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акцизам на игорный бизнес - 12 119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2-10: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"500 000" заменить на цифры "643 000";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 в пункте 2-11: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"2 039 799" заменить на цифры "2 617 455";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пунктами 2-15, 2-16 и 2-17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"2-15. Учесть в областном бюджете на 2007 год поступление целевых трансфертов из республиканского бюджета на внедрение системы интерактивного обучения в государственной системе среднего общего образования в сумме 72 787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2-16. Учесть в областном бюджете на 2007 поступление целевых трансфертов для организации эксплуатации тепловых сетей, находящихся в коммунальной собственности областей или районов (городов областного значения), для города Аркалыка в сумме 500 000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2-17. Учесть в областном бюджете на 2007 год поступление целевых трансфертов на обеспечение деятельности по охране, защите, воспроизводству лесов и лесоразведению в сумме 300 000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
</w:t>
      </w:r>
      <w:r>
        <w:rPr>
          <w:rFonts w:ascii="Times New Roman"/>
          <w:b/>
          <w:i w:val="false"/>
          <w:color w:val="000000"/>
          <w:sz w:val="28"/>
        </w:rPr>
        <w:t>
)
</w:t>
      </w:r>
      <w:r>
        <w:rPr>
          <w:rFonts w:ascii="Times New Roman"/>
          <w:b w:val="false"/>
          <w:i w:val="false"/>
          <w:color w:val="000000"/>
          <w:sz w:val="28"/>
        </w:rPr>
        <w:t>
 пункт 6 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доходах областного бюджета  на 2007 год предусмотрены  целевые текущие трансферты из республиканского бюджета на выплату заработной платы государственным служащим, работникам государственных учреждений, не являющимся государственными служащими, и работникам казенных предприятий в сумме 5 204 640 тысяч тенге. Указанные трансферты направлены областному бюджету на увеличение заработной платы и отчисления в сумме 3 366 749 тысяч тенге и целевые текущие трансферты бюджетам районов (городов областного значения) сумме 1 837 891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Алтынсаринскому - 53 923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- 68 205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Аулиекольскому - 137 090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Денисовскому - 87 905 тысяч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- 67 922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Житикаринскому- 191 639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Камыстинскому - 31 875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Карабалыкскому - 96 758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Карасускому - 90 286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Костанайскому - 112 039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Мендыкаринскому - 124 314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Наурзумскому - 52 667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Сарыкольскому - 91 200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Тарановскому  - 905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Узункольскому - 79 026 тысяч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Федоровскому - 86 521 тысяч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Аркалыку - 99 223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Костанаю - 307 648 тысяч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Лисаковску - 58 745 тысяч тенге."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"цифры "945 299" заменить на цифры "946 579";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пункт 9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Костанайской области на 2007 год в сумме 62 866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- 26 753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исполнение обязательств по решениям судов - 36 113 тысяч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приложения 1,2 к решению Костанайского областного маслихата от 8 декабря 2006 года N 378 "Об областном бюджете Костанайской области на 2007 год" изложить в новой редакции согласно приложениям 1, 2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Председатель  очередной,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двадцатой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Костанайского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2007 года N 457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93"/>
        <w:gridCol w:w="813"/>
        <w:gridCol w:w="753"/>
        <w:gridCol w:w="8513"/>
        <w:gridCol w:w="21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12.07.07 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41657731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1365730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1365730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1365730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153641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
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
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150438
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150438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40127229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6954377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6954377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33172852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33172852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4238394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534391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государственного управления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336118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306582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306582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деятельность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110241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110241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73244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88032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88032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88032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
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65564
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65564
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2166957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2166957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2166957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2085289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81492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5749335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2310616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492434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492434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1818182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464145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68530
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  для государственных областных организаций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186626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
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84601 
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630081
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43875
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64261
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138723
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7250
</w:t>
            </w:r>
          </w:p>
        </w:tc>
      </w:tr>
      <w:tr>
        <w:trPr>
          <w:trHeight w:val="13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 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16670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 государственной системы в сфере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1806
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70981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603042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603042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588593
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межрегионального центра Костанайской области по подготовке и переподготовке кадров технического и обслуживающего персонала транспортно-коммуникационной отрасли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1058769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89241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89241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969528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969528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1682269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403206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
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
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63892
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114871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из местных бюджетов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45764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1279063
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1064522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214541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14031816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5461125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5461125
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5461125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925013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371996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200855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157267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553017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272742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220150
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2777041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2777041
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2220701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94820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241897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187040
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3649675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3649675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3297121
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352554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356445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837192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174036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52943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663156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663156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1321514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879425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536829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536829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241096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241096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375086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375086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76524
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 защищаемым гражданам, являющимся абонентами городских сетей телекоммуникаций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3581
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262200
</w:t>
            </w:r>
          </w:p>
        </w:tc>
      </w:tr>
      <w:tr>
        <w:trPr>
          <w:trHeight w:val="16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32781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67003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67003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программ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66003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1923029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инженерно-коммуникационной инфраструктуры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1305000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618029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для организации эксплуатации тепловых сетей, находящихся в коммунальной собственности районов (городов областного значения)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600000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энергетики и коммунального хозяйства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энергетики и коммунального хозяйства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1393830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336345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336345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нему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83006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165168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661333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661333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
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626554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334558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86657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97063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97063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114115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114115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
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4512405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3170554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3170554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57098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195547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229450
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2466000
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разграничения полномочий между уровнями государственного управления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13361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206061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доставке воды сельскохозяйственным товаропроизводителям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633505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
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593322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593322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593300
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593300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71734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71734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
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разграничения полномочий между уровнями государственного управления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42575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395277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395277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354568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2719905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1459384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1459384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990129
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транспортной инфраструктуры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469255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1260521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1260521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829745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405918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2052115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2028303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2012454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
</w:t>
            </w:r>
          </w:p>
        </w:tc>
      </w:tr>
      <w:tr>
        <w:trPr>
          <w:trHeight w:val="13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1837891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36113
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возмещение потерь поступлений в бюджет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111697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
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300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300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5506740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5506740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5506740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5171506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335234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-730663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-346314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1028671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1028671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1028671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1028671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1028671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1 374 985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1374985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1374985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1374985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-384 349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384 349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2007 года N 457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областного бюджета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бюджетам районов (городов областного значения) на 2007 год,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необходимых для выплаты государственных пособий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детей до 18 лет из малообеспеченных семей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 тысяч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3273"/>
        <w:gridCol w:w="2213"/>
        <w:gridCol w:w="3733"/>
        <w:gridCol w:w="3473"/>
      </w:tblGrid>
      <w:tr>
        <w:trPr>
          <w:trHeight w:val="54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бюджетов районов, городов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398500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136300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40577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ород Аркалык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27673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