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375f" w14:textId="db93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N 517 от 22 декабря 2006 года 32 сессии Саранского городского маслихата "Об утверждении Правил предоставления малообеспеченным гражданам жилищных пособий на содержание жилья, оплату коммунальных услуг и компенсацию платы за телефон абонентам городских сетей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 сессии Саранского городского маслихата Карагандинской области от 04 сентября 2007 года N 27. Зарегистрировано Управлением юстиции города Сарани Карагандинской области 02 октября 2007 года N 8-7-49. Утратило силу - решением 16 сессии Саранского городского маслихата Карагандинской области от 23 июля 2009 года N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16 сессии Саранского городского маслихата Карагандинской области от 23.07.2009 N 282.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16 апреля 1997 года,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N 517 от 22 декабря 2006 года 32 сессии Саранского городского маслихата "Об утверждении Правил предоставления малообеспеченным гражданам жилищных пособий на содержание жилья, оплату коммунальных услуг и компенсацию платы за телефон абонентам городских сетей телекоммуникаций" (регистрационный номер в Реестре государственной регистрации нормативных правовых актов – 8–7–36, опубликовано в газете "Ваша газета" от 10 февраля 2007 года, N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2, главы 1 "Общие положения" предложение "доля предельно допустимых расходов на оплату содержания жилья и потребления коммунальных услуг устанавливается к совокупному доходу семьи в размере 20%" заменить предложением "с 1 октября 2007 года доля предельно допустимых расходов на оплату содержания жилья и потребления коммунальных услуг устанавливается к совокупному доходу семьи в размере 15%".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государственной регистрации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официального опубликования в городской газете "Ваша газета".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Сатова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