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6c94" w14:textId="60a6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Саранского городского маслихата Карагандинской области от 11 июля 2007 года N 603-1. Зарегистрировано управлением юстиции города Сарани Карагандинской области 6 августа 2007 года за N 8-7-48. Утратило силу решением Саранского городского маслихата Карагандинской области от 23 июня 2016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23.06.2016 N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Регламентировать места для организации и проведения мирных собраний, митингов, шествий, пикетов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городе Сарани – площадь на городском стадионе, перед входом на футбольное поле, для проведения негосударственных мероприятий общественно-политического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поселке Актас - площадь в районе улицы Привольная у ремонтной базы индивидуального предпринимателя Горбунова, для проведения негосударственных мероприятий общественно-политического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проведения официальных мероприятий областного и местного значения, организуемых соответствующими государственными органами, и иных мероприятий с участием высших должностных лиц государства, области и руководства города Сарани, определить в городе Сарани и поселке Актас улицы: Ленина, Жамбыла, Победы; площади: Коммунального государственного казенного предприятия "Дом культуры города Сарани", Коммунального государственного казенного предприятия "Культурно – досуговый центр поселка Актас", стелы Победы, парка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проведения официальных и культурно – развлекательных мероприятий определить другие площади и скверы, в соответствии с их архитектурным и функциональным предназначением.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законности, правопорядку, охране прав граждан, развитию социальной сферы и заместителя акима города Сарани Ким Л.Н.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после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официального опубликования в городской газете "Ваша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