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d882" w14:textId="9b7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проведения в городе Сатпаев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16 июля 2007 года N 480. Зарегистрировано управлением юстиции города Сатпаев Карагандинской области 17 июля 2007 года N 8-6-49. Утратило силу решением Сатпаевского городского маслихата Карагандинской области от 11 мая 2016 года N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11.05.2016 N 46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собраний, митингов, шествий, пикетов и демонстраций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в городе Сатпаев площадку на пересечении проспекта имени академика К.И. Сатпаева и улицы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Ковтун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