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fe24" w14:textId="380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населенных пунктов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5 ноября 2007 года N 23/03 и решение III сессии маслихата Карагандинской области от 14 декабря 2007 года N 50. Зарегистрировано Департаментом юстиции Карагандинской области 14 января 2008 года N 1840.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учитывая совместные решения акиматов и маслихатов города Жезказган и Шетского района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сельские населенные пункты Карагандинской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городу Жезказган: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"Промышленный" в аул Корганбай;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Шетскому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аульный округ в аульный округ Карима Мынбаева;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областного акимата и решения областного маслихата возложить на заместителя акима Карагандинской области Базарбаева А.Е. и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Нигматулин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