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e10e" w14:textId="057e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Бородиновка Каргалинского района в село Кайракты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209 и решение Маслихата Актюбинской области от 11 июля 2007 года N 387. Зарегистрировано Департаментом юстиции Актюбинской области 23 июля 2007 года N 3218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Каргалинского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Бородиновка Каргалинского района в село Кайракты.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