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fe6e" w14:textId="ef2f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Акмолинской области по Буландынскому и Аршалынскому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апреля 2007 года N а-5/145 и решение Акмолинского областного Маслихата от 27 апреля 2007 года N ЗС-26-13. Зарегистрировано Департаментом юстиции Акмолинской области 25 мая 2007 года N 3223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года, на основании постановлений акимата Буландынского района N А-10/165 от 6 октября 2006 года и N а-12/199 от 14 декабря 2006 года, решений Буландынского районного маслихата N 3С-33/3 от 6 октября 2006 года и N 3С-35/3 от 14 декабря 2006 года, постановлений акимата Аршалынского района N 319 от 13 октября 2006 года и N 491 от 20 декабря 2006 года, решений Аршалынского районного маслихата N 36/11 от 13 октября 2006 года и № 38/5 от 20 декабря 2006 года и согласно решения областной комиссии по языковой политике и ономастике при акимате Акмолинской области от 30 марта 2007 года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Буландынскому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Красноводское Айнакольского сельского округа в село Айнаколь;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Колоколовка Караозекского сельского округа в село Караозек;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Прохоровка Караозекского сельского округа в село Байсуат;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Белоцерковка Вознесенского сельского округа в село Аккайын;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Красный Кардон Вознесенского сельского округа в село Тастыозек;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Ерголка Ергольского сельского округа в село Токтамыс;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Карамышевка Карамышевского селького округа в село Шубарагаш.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Аршалынскому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Нововладимировка Нововладимировского сельского округа в село Булаксай;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Нововладимировский сельский округ в Булаксайский аульный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Мартыновка Александровского сельского округа в село Жалтырколь.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после опубликования в областных газетах.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