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276" w14:textId="f6c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N 250. Зарегистрировано в Министерстве юстиции Республики Казахстан 3 января 2008 года N 5073.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ликвидационных комиссий принудительно ликвидируемых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Агентства от 25 февраля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принудительной ликвидации банков в Республике Казахстан" (зарегистрированное в Реестре государственной регистрации нормативных правовых актов под N 4181, опубликованное в Бюллетене нормативных правовых актов центральных исполнительных и иных государственных органов Республики Казахстан, июнь 2006 г. N 9-10, ст. 219), с дополнениями и изменениями, внесенными постановлением Правления Агентства от 30 марта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от 25 февраля 2006 года N 40 "Об утверждении Правил принудительной ликвидации банков в Республике Казахстан" (зарегистрированным в Реестре государственной регистрации нормативных правовых актов под N 4654), постановлением Правления Агентства от 28 мая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N 4803)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принудительной ликвидации банков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4 после слова "осуществляющий" дополнить словами "под непосредственным руководством председателя ликвидационной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Председатель ликвидационной комиссии осуществляет оперативное руководство ее деятельностью, контролирует деятельность подразделений и их руководителей.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ликвидационной комиссии самостоятельно принимает решения по вопросам ликвидационного производства банка, за исключением вопросов, входящих в полномочия комитета кредиторов ликвидируемого банка в соответствии с пунктом 111 настоящих Правил.";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 "в тенге и" дополнить словами "при необходимости 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18) и 19)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Текущие счета ликвидируемого банка открываются в тенге и при необходимости в иностранной валюте в филиалах Национального Банка Республики Казахстан по месту нахождения ликвидационной комиссии и ее подразделений. Принятую иностранную валюту от ликвидационных комиссий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(филиал) Национального Банка Республики Казахстан, с последующим зачислением денег на текущий счет ликвидационной комиссии или ее подразделений. Выдача иностранной валюты со счетов ликвидационной комиссии и ее подразделений осуществляется в безналичном порядке.";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прочие расходы.";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"36-1. Прочие расходы представляют собой затраты, не предусмотренные подпунктами 1)-5) пункта 28 настоящих Правил, размер которых не должен превышать сто месячных расчетных показателей.";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 слова "соответствующим образом"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Ежедневный лимит остатка наличных денег в кассе определяется исходя из суммы утвержденных ежемесячных расходов, в следующих пределах: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ежемесячные расходы             ежедневный лимит          ежедневный лимит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остатка кассы             остатка кассы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подразделениях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 миллионов тенге            - 100 тысяч тенге         - 70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 до 10 миллионов тенге      - 200 тысяч тенге         - 70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до 20 миллионов тенге     - 400 тысяч тенге         - 70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20 миллионов тенге        - 600 тысяч тенге         - 70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пункт 85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Ликвидационная комиссия проводит оценку имущества ликвидируемого банка с привлечением оценщика, имеющего лицензию на осуществление оценочной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оценщика осуществляется путем проведения конкурса (тендера), по результатам которого предпочтение отдается оценщику, предложившему наиболее выгодные условия (размер оплаты за оказываемые услуги, сроки проведения оценки, наличие у оценщика филиальной сети и иные условия).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конкурса (тендера) определяются председателем ликвидационной комиссии и публикуются в периодических печатных изданиях Министерства юстиции Республики Казахстан на государственном и русском языках.";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"банку", "банк" дополнить словами "-кастодиану", "кастодиан";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88-1, 89-1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"88-1. При возврате активов указанных в пункте 88 настоящих Правил, до утверждения промежуточного ликвидационного баланса и реестра требований кредиторов, ликвидационная комиссия проводит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инвентаризацию активов, не включающихся в ликвидационную конкурсную массу для перевода их в другой банк;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дату передачи проводит сверку касательно размера передаваемых активов, по результатам которой составляется соответствующий акт. Передаваемая сумма активов в другой банк должна быть равна сумме активов полученной ликвидируемым банком для хранения и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договор о переводе активов (денег) в другой банк и акт приема-передачи активов, который является неотъемлемой частью договора о переводе активов.";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"89-1. При возврате залогового имущества и выделенных активов указанных в пункте 89 настоящих Правил до утверждения промежуточного ликвидационного баланса и реестра требований кредиторов, ликвидационная комиссия проводит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заключает договор о передаче представителю держателей ипотечных облигаций залогового имущества и выделенных активов, являющихся обеспечением по ипотечным облигациям;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передает представителю держателей ипотечных облигаций договоры ипотечного займа (включая ипотечные свидетельства), являющиеся правами требования по ипотечным займам, в соответствии с законодательством Республики Казахстан об ипотеке, а также ипотечные договоры и все правоустанавливающие документы на передаваемое залоговое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передачу права требования по ипотечному договору представителю держателей ипотечных облигаций согласно гражданскому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совершает передаточную надпись на ипотечном свидетельстве в пользу представителя держателей ипотечных облигаций. В передаточной надписи должно быть точно и полно указано имя представителя держателей ипотечных облигаций, которому передаются права по ипотечному свидетельству. Бланковые передаточные надписи на ипотечном свидетельстве и ипотечном договоре считаются недействительными.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прав по ипотечному свидетельству представителю держателей ипотечных облигаций в дальнейшем будет означать передачу тем самым ему прав по основному обязательству. Законному владельцу ипотечного свидетельства и ипотечного договора принадлежат все вытекающие из его содержания права, включая права залогодержателя и права кредитора по основному обязательству;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дату передачи проводит сверку размера передаваемых ипотечных займов (по суммам фактически погашенной задолженности и остатков по непогашенной задолженности). Права требования по ипотечным займам передаются представителю держателей ипотечных облигаций на сумму основного долга, вознаграждения, включая штраф, пеню по данным ипотечным займам;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возникновения разницы между объемом выпуска ипотечных облигаций и совокупной суммой по выданным банком займам, уведомляет представителя держателей ипотечных облигаций о признании недостающей суммы по ипотечным займам, являющихся обеспечением по ипотечным облигациям и включении данной суммы задолженности в восьмую группу очередности реестра требования кредиторов;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передаче права требования по ипотечным займам письменно уведомляет каждого должника о передаче его обязательств по займу другому лицу.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должник не был письменно уведомлен о состоявшемся переходе права требования по ипотечным займам к представителю держателей ипотечных облигаций, исполнение обязательств перед банком признается надлежащим исполнением представителю держателей ипотечных облигаций.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передачи ликвидационной комиссией залогового имущества и выделенных активов, являющихся обеспечением по ипотечным облигациям, представителю держателей ипотечных облигаций взаимоотношения между представителем держателей ипотечных облигаций и держателями ипотечных облигаций регулируются в соответствии с действующим законодательством Республики Казахстан о рынке ценных бумаг.";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"111. В полномочия комитета кредиторов входит: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ознакомление со всеми документами, составляемыми в процессе ликвидации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рассмотрении жалоб кредиторов о нарушении их прав и интересов;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уполномоченного органа и суда о нарушениях прав, интересов кредиторов и законодательства Республики Казахстан в процессе ликвидации банка, в том числе о ненадлежащем исполнении своих обязанностей членами ликвидационной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обжалование в суд и уполномоченный орган действий ликвидационной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избрание представителей кредиторов из числа членов комитета кредиторов, которые имеют право присутствовать при совершении любой из процедур ликвидации, включая аукционы по реализации имущества и заседания ликвидационной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от ликвидационной комиссии информации о финансовом состоянии ликвидируемого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объема невозможной ко взысканию дебиторской задолженности ликвидируемого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представленного ликвидационной комиссией плана реализации ликвидационной, конкурсной массы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сметы ликвидационных расходов, включая размер основных и дополнительных выплат председателю и членам ликвидационной комиссии с учетом финансового состояния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акта ликвидационной комиссии на списание имущества с баланса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"111-1. В случае отсутствия комитета кредиторов, а также при не осуществлении им своих функций, полномочия, предусмотренные подпунктами 7)-10) пункта 111 настоящих Правил, осуществляет председатель ликвидационной комиссии.";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"Решение" дополнить словом "председателя";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"оформляемое протоколом,"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(Жумабаевой З.С.):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 и ликвидационных комиссий принудительно ликвидируемых банков.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