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8bd5" w14:textId="c748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некоторых стандартов оказания государственных услуг, предоставляемых Агентством Республики Казахстан по регулированию деятельности регионального финансового центра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деятельности регионального финансового центра города Алматы от 26 ноября 2007 года N 02-02/290. Зарегистрирован в Министерстве юстиции Республики Казахстан 25 декабря 2007 года N 5060. Утратил силу приказом Председателя Агентства Республики Казахстан по регулированию деятельности регионального финансового центра города Алматы от 23 февраля 2010 года N 04.2-40/44</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Агентства РК по регулированию деятельности регионального финансового центра города Алматы от 23.02.2010 </w:t>
      </w:r>
      <w:r>
        <w:rPr>
          <w:rFonts w:ascii="Times New Roman"/>
          <w:b w:val="false"/>
          <w:i w:val="false"/>
          <w:color w:val="ff0000"/>
          <w:sz w:val="28"/>
        </w:rPr>
        <w:t>№ 04.2-40/44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9-1 </w:t>
      </w:r>
      <w:r>
        <w:rPr>
          <w:rFonts w:ascii="Times New Roman"/>
          <w:b w:val="false"/>
          <w:i w:val="false"/>
          <w:color w:val="000000"/>
          <w:sz w:val="28"/>
        </w:rPr>
        <w:t xml:space="preserve">Закона Республики Казахстан "Об административных процедурах", а также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30 июня 2007 года N 558 "Об утверждении Типового стандарта оказания государственной услуги",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следующие стандарты оказания государственных услуг: </w:t>
      </w:r>
      <w:r>
        <w:br/>
      </w:r>
      <w:r>
        <w:rPr>
          <w:rFonts w:ascii="Times New Roman"/>
          <w:b w:val="false"/>
          <w:i w:val="false"/>
          <w:color w:val="000000"/>
          <w:sz w:val="28"/>
        </w:rPr>
        <w:t xml:space="preserve">
      1) государственная регистрация (перерегистрация) юридических лиц - участников регионального финансового центра города Алматы ( </w:t>
      </w:r>
      <w:r>
        <w:rPr>
          <w:rFonts w:ascii="Times New Roman"/>
          <w:b w:val="false"/>
          <w:i w:val="false"/>
          <w:color w:val="000000"/>
          <w:sz w:val="28"/>
        </w:rPr>
        <w:t xml:space="preserve">приложение 1 </w:t>
      </w:r>
      <w:r>
        <w:rPr>
          <w:rFonts w:ascii="Times New Roman"/>
          <w:b w:val="false"/>
          <w:i w:val="false"/>
          <w:color w:val="000000"/>
          <w:sz w:val="28"/>
        </w:rPr>
        <w:t xml:space="preserve">); </w:t>
      </w:r>
      <w:r>
        <w:br/>
      </w:r>
      <w:r>
        <w:rPr>
          <w:rFonts w:ascii="Times New Roman"/>
          <w:b w:val="false"/>
          <w:i w:val="false"/>
          <w:color w:val="000000"/>
          <w:sz w:val="28"/>
        </w:rPr>
        <w:t xml:space="preserve">
      2) ходатайство о выдаче виз иностранцам и лицам без гражданства, прибывающим на территорию Республики Казахстан для осуществления деятельности в региональном финансовом центре города Алматы ( </w:t>
      </w:r>
      <w:r>
        <w:rPr>
          <w:rFonts w:ascii="Times New Roman"/>
          <w:b w:val="false"/>
          <w:i w:val="false"/>
          <w:color w:val="000000"/>
          <w:sz w:val="28"/>
        </w:rPr>
        <w:t xml:space="preserve">приложение 2 </w:t>
      </w:r>
      <w:r>
        <w:rPr>
          <w:rFonts w:ascii="Times New Roman"/>
          <w:b w:val="false"/>
          <w:i w:val="false"/>
          <w:color w:val="000000"/>
          <w:sz w:val="28"/>
        </w:rPr>
        <w:t xml:space="preserve">); </w:t>
      </w:r>
      <w:r>
        <w:br/>
      </w:r>
      <w:r>
        <w:rPr>
          <w:rFonts w:ascii="Times New Roman"/>
          <w:b w:val="false"/>
          <w:i w:val="false"/>
          <w:color w:val="000000"/>
          <w:sz w:val="28"/>
        </w:rPr>
        <w:t xml:space="preserve">
      3) перевод документации участников регионального финансового центра города Алматы с английского языка на государственный и русский языки для предоставления в государственные органы, за исключением органов регионального финансового центра города Алматы ( </w:t>
      </w:r>
      <w:r>
        <w:rPr>
          <w:rFonts w:ascii="Times New Roman"/>
          <w:b w:val="false"/>
          <w:i w:val="false"/>
          <w:color w:val="000000"/>
          <w:sz w:val="28"/>
        </w:rPr>
        <w:t xml:space="preserve">приложение 3 </w:t>
      </w:r>
      <w:r>
        <w:rPr>
          <w:rFonts w:ascii="Times New Roman"/>
          <w:b w:val="false"/>
          <w:i w:val="false"/>
          <w:color w:val="000000"/>
          <w:sz w:val="28"/>
        </w:rPr>
        <w:t>);</w:t>
      </w:r>
      <w:r>
        <w:br/>
      </w:r>
      <w:r>
        <w:rPr>
          <w:rFonts w:ascii="Times New Roman"/>
          <w:b w:val="false"/>
          <w:i w:val="false"/>
          <w:color w:val="000000"/>
          <w:sz w:val="28"/>
        </w:rPr>
        <w:t xml:space="preserve">
      4) возмещение затрат на аудит эмитентов финансовых инструментов, допущенных на специальную торговую площадку регионального финансового центра города Алматы (приложение 4).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Председателя Агентства РК по регулированию деятельности регионального финансового центра города Алматы от 17.07.2008 N  </w:t>
      </w:r>
      <w:r>
        <w:rPr>
          <w:rFonts w:ascii="Times New Roman"/>
          <w:b w:val="false"/>
          <w:i w:val="false"/>
          <w:color w:val="000000"/>
          <w:sz w:val="28"/>
        </w:rPr>
        <w:t xml:space="preserve">04.2-09/159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2. Департаменту регистрации Агентства Республики Казахстан по регулированию деятельности регионального финансового центра города Алматы (далее - Агентство) обеспечить государственную регистрацию настоящего приказа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Административно-финансовому департаменту Агентства обеспечить размещение настоящего приказа в обозримом месте здания Агентства. </w:t>
      </w:r>
    </w:p>
    <w:bookmarkEnd w:id="3"/>
    <w:bookmarkStart w:name="z5" w:id="4"/>
    <w:p>
      <w:pPr>
        <w:spacing w:after="0"/>
        <w:ind w:left="0"/>
        <w:jc w:val="both"/>
      </w:pPr>
      <w:r>
        <w:rPr>
          <w:rFonts w:ascii="Times New Roman"/>
          <w:b w:val="false"/>
          <w:i w:val="false"/>
          <w:color w:val="000000"/>
          <w:sz w:val="28"/>
        </w:rPr>
        <w:t xml:space="preserve">
      4. Департаменту развития Агентства обеспечить официальное опубликование настоящего приказа в средствах массовой информации и его размещение на веб-сайте Агентства. </w:t>
      </w:r>
    </w:p>
    <w:bookmarkEnd w:id="4"/>
    <w:bookmarkStart w:name="z6" w:id="5"/>
    <w:p>
      <w:pPr>
        <w:spacing w:after="0"/>
        <w:ind w:left="0"/>
        <w:jc w:val="both"/>
      </w:pPr>
      <w:r>
        <w:rPr>
          <w:rFonts w:ascii="Times New Roman"/>
          <w:b w:val="false"/>
          <w:i w:val="false"/>
          <w:color w:val="000000"/>
          <w:sz w:val="28"/>
        </w:rPr>
        <w:t xml:space="preserve">
      5. Контроль за исполнением приказа возложить на Руководителя аппарата Агентства Аханова Б.М. </w:t>
      </w:r>
    </w:p>
    <w:bookmarkEnd w:id="5"/>
    <w:bookmarkStart w:name="z7" w:id="6"/>
    <w:p>
      <w:pPr>
        <w:spacing w:after="0"/>
        <w:ind w:left="0"/>
        <w:jc w:val="both"/>
      </w:pPr>
      <w:r>
        <w:rPr>
          <w:rFonts w:ascii="Times New Roman"/>
          <w:b w:val="false"/>
          <w:i w:val="false"/>
          <w:color w:val="000000"/>
          <w:sz w:val="28"/>
        </w:rPr>
        <w:t xml:space="preserve">
      6. Настоящий приказ вводится в действие по истечении десяти календарных дней со дня его первого официального опубликования. </w:t>
      </w:r>
    </w:p>
    <w:bookmarkEnd w:id="6"/>
    <w:p>
      <w:pPr>
        <w:spacing w:after="0"/>
        <w:ind w:left="0"/>
        <w:jc w:val="both"/>
      </w:pPr>
      <w:r>
        <w:rPr>
          <w:rFonts w:ascii="Times New Roman"/>
          <w:b w:val="false"/>
          <w:i/>
          <w:color w:val="000000"/>
          <w:sz w:val="28"/>
        </w:rPr>
        <w:t xml:space="preserve">      Председатель </w:t>
      </w:r>
    </w:p>
    <w:bookmarkStart w:name="z8"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деятельности регионального финансового    </w:t>
      </w:r>
      <w:r>
        <w:br/>
      </w:r>
      <w:r>
        <w:rPr>
          <w:rFonts w:ascii="Times New Roman"/>
          <w:b w:val="false"/>
          <w:i w:val="false"/>
          <w:color w:val="000000"/>
          <w:sz w:val="28"/>
        </w:rPr>
        <w:t xml:space="preserve">
центра города Алматы               </w:t>
      </w:r>
      <w:r>
        <w:br/>
      </w:r>
      <w:r>
        <w:rPr>
          <w:rFonts w:ascii="Times New Roman"/>
          <w:b w:val="false"/>
          <w:i w:val="false"/>
          <w:color w:val="000000"/>
          <w:sz w:val="28"/>
        </w:rPr>
        <w:t xml:space="preserve">
от 26 ноября 2007 года N 02-02/290       </w:t>
      </w:r>
    </w:p>
    <w:bookmarkEnd w:id="7"/>
    <w:bookmarkStart w:name="z9" w:id="8"/>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"Государственная регистрация (перерегистрация)</w:t>
      </w:r>
      <w:r>
        <w:br/>
      </w:r>
      <w:r>
        <w:rPr>
          <w:rFonts w:ascii="Times New Roman"/>
          <w:b/>
          <w:i w:val="false"/>
          <w:color w:val="000000"/>
        </w:rPr>
        <w:t>
юридических лиц - участников регионального</w:t>
      </w:r>
      <w:r>
        <w:br/>
      </w:r>
      <w:r>
        <w:rPr>
          <w:rFonts w:ascii="Times New Roman"/>
          <w:b/>
          <w:i w:val="false"/>
          <w:color w:val="000000"/>
        </w:rPr>
        <w:t>
финансового центра города Алматы"</w:t>
      </w:r>
    </w:p>
    <w:bookmarkEnd w:id="8"/>
    <w:p>
      <w:pPr>
        <w:spacing w:after="0"/>
        <w:ind w:left="0"/>
        <w:jc w:val="left"/>
      </w:pPr>
      <w:r>
        <w:rPr>
          <w:rFonts w:ascii="Times New Roman"/>
          <w:b/>
          <w:i w:val="false"/>
          <w:color w:val="000000"/>
        </w:rPr>
        <w:t xml:space="preserve"> 1. Общие положения </w:t>
      </w:r>
    </w:p>
    <w:bookmarkStart w:name="z10" w:id="9"/>
    <w:p>
      <w:pPr>
        <w:spacing w:after="0"/>
        <w:ind w:left="0"/>
        <w:jc w:val="both"/>
      </w:pPr>
      <w:r>
        <w:rPr>
          <w:rFonts w:ascii="Times New Roman"/>
          <w:b w:val="false"/>
          <w:i w:val="false"/>
          <w:color w:val="000000"/>
          <w:sz w:val="28"/>
        </w:rPr>
        <w:t xml:space="preserve">
      1. Государственная регистрация (перерегистрация) юридических лиц - участников регионального финансового центра города Алматы Агентством Республики Казахстан по регулированию деятельности регионального финансового центра города Алматы (далее - Агентство) включает в себя проверку соответствия учредительных и других документов, представленных на государственную регистрацию, законодательным актам Республики Казахстан, занесения сведений о юридических лицах в единый Государственный регистр юридических лиц и Реестр юридических лиц регистрирующего органа, выдачу им свидетельства о государственной регистрации установленного образца с присвоением бизнес идентификационного номера (далее - БИН) и направление уведомления о произведенной государственной регистрации в органы юстиции. </w:t>
      </w:r>
    </w:p>
    <w:bookmarkEnd w:id="9"/>
    <w:bookmarkStart w:name="z11" w:id="10"/>
    <w:p>
      <w:pPr>
        <w:spacing w:after="0"/>
        <w:ind w:left="0"/>
        <w:jc w:val="both"/>
      </w:pPr>
      <w:r>
        <w:rPr>
          <w:rFonts w:ascii="Times New Roman"/>
          <w:b w:val="false"/>
          <w:i w:val="false"/>
          <w:color w:val="000000"/>
          <w:sz w:val="28"/>
        </w:rPr>
        <w:t xml:space="preserve">
      2. Государственная услуга "Государственная регистрация (перерегистрация) юридических лиц - участников регионального финансового центра города Алматы" (далее - Услуга) частично автоматизированная. </w:t>
      </w:r>
    </w:p>
    <w:bookmarkEnd w:id="10"/>
    <w:bookmarkStart w:name="z12" w:id="11"/>
    <w:p>
      <w:pPr>
        <w:spacing w:after="0"/>
        <w:ind w:left="0"/>
        <w:jc w:val="both"/>
      </w:pPr>
      <w:r>
        <w:rPr>
          <w:rFonts w:ascii="Times New Roman"/>
          <w:b w:val="false"/>
          <w:i w:val="false"/>
          <w:color w:val="000000"/>
          <w:sz w:val="28"/>
        </w:rPr>
        <w:t xml:space="preserve">
      3. Услуга оказывается на основании подпункта 1) пункта 2 </w:t>
      </w:r>
      <w:r>
        <w:rPr>
          <w:rFonts w:ascii="Times New Roman"/>
          <w:b w:val="false"/>
          <w:i w:val="false"/>
          <w:color w:val="000000"/>
          <w:sz w:val="28"/>
        </w:rPr>
        <w:t xml:space="preserve">статьи 5 </w:t>
      </w:r>
      <w:r>
        <w:rPr>
          <w:rFonts w:ascii="Times New Roman"/>
          <w:b w:val="false"/>
          <w:i w:val="false"/>
          <w:color w:val="000000"/>
          <w:sz w:val="28"/>
        </w:rPr>
        <w:t xml:space="preserve">Закона Республики Казахстан "О региональном финансовом центре города Алматы". </w:t>
      </w:r>
    </w:p>
    <w:bookmarkEnd w:id="11"/>
    <w:bookmarkStart w:name="z13" w:id="12"/>
    <w:p>
      <w:pPr>
        <w:spacing w:after="0"/>
        <w:ind w:left="0"/>
        <w:jc w:val="both"/>
      </w:pPr>
      <w:r>
        <w:rPr>
          <w:rFonts w:ascii="Times New Roman"/>
          <w:b w:val="false"/>
          <w:i w:val="false"/>
          <w:color w:val="000000"/>
          <w:sz w:val="28"/>
        </w:rPr>
        <w:t xml:space="preserve">
      4. Услугу оказывает Агентство. Услуга оказывается по адресу: город Алматы, улица Кунаева, 181; веб-сайт: www.rfca.gov.kz. </w:t>
      </w:r>
    </w:p>
    <w:bookmarkEnd w:id="12"/>
    <w:bookmarkStart w:name="z14" w:id="13"/>
    <w:p>
      <w:pPr>
        <w:spacing w:after="0"/>
        <w:ind w:left="0"/>
        <w:jc w:val="both"/>
      </w:pPr>
      <w:r>
        <w:rPr>
          <w:rFonts w:ascii="Times New Roman"/>
          <w:b w:val="false"/>
          <w:i w:val="false"/>
          <w:color w:val="000000"/>
          <w:sz w:val="28"/>
        </w:rPr>
        <w:t xml:space="preserve">
      5. Формой завершения оказываемой Услуги является выдача свидетельства о государственной регистрации с присвоением БИН. </w:t>
      </w:r>
    </w:p>
    <w:bookmarkEnd w:id="13"/>
    <w:bookmarkStart w:name="z15" w:id="14"/>
    <w:p>
      <w:pPr>
        <w:spacing w:after="0"/>
        <w:ind w:left="0"/>
        <w:jc w:val="both"/>
      </w:pPr>
      <w:r>
        <w:rPr>
          <w:rFonts w:ascii="Times New Roman"/>
          <w:b w:val="false"/>
          <w:i w:val="false"/>
          <w:color w:val="000000"/>
          <w:sz w:val="28"/>
        </w:rPr>
        <w:t xml:space="preserve">
      6. Услуга оказывается субъектам, изъявившим желание стать участником регионального финансового центра города Алматы. </w:t>
      </w:r>
    </w:p>
    <w:bookmarkEnd w:id="14"/>
    <w:bookmarkStart w:name="z16" w:id="15"/>
    <w:p>
      <w:pPr>
        <w:spacing w:after="0"/>
        <w:ind w:left="0"/>
        <w:jc w:val="both"/>
      </w:pPr>
      <w:r>
        <w:rPr>
          <w:rFonts w:ascii="Times New Roman"/>
          <w:b w:val="false"/>
          <w:i w:val="false"/>
          <w:color w:val="000000"/>
          <w:sz w:val="28"/>
        </w:rPr>
        <w:t xml:space="preserve">
      7. Срок оказания Услуги составляет 3 рабочих дня со дня подачи заявления с приложением необходимых документов. </w:t>
      </w:r>
    </w:p>
    <w:bookmarkEnd w:id="15"/>
    <w:bookmarkStart w:name="z17" w:id="16"/>
    <w:p>
      <w:pPr>
        <w:spacing w:after="0"/>
        <w:ind w:left="0"/>
        <w:jc w:val="both"/>
      </w:pPr>
      <w:r>
        <w:rPr>
          <w:rFonts w:ascii="Times New Roman"/>
          <w:b w:val="false"/>
          <w:i w:val="false"/>
          <w:color w:val="000000"/>
          <w:sz w:val="28"/>
        </w:rPr>
        <w:t xml:space="preserve">
      8. Услуга является платной. </w:t>
      </w:r>
      <w:r>
        <w:br/>
      </w:r>
      <w:r>
        <w:rPr>
          <w:rFonts w:ascii="Times New Roman"/>
          <w:b w:val="false"/>
          <w:i w:val="false"/>
          <w:color w:val="000000"/>
          <w:sz w:val="28"/>
        </w:rPr>
        <w:t xml:space="preserve">
      За государственную регистрацию (перерегистрацию) юридического лица - участника регионального финансового центра города Алматы взимается сбор, установленный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19 декабря 2001 года N 1660 "Об утверждении ставок сбора за государственную регистрацию юридических лиц", который составляет 7600 (семь тысяч шестьсот) тенге. Сбор вносится в бюджет по месту государственной регистрации плательщика сбора в качестве налогоплательщика. </w:t>
      </w:r>
    </w:p>
    <w:bookmarkEnd w:id="16"/>
    <w:bookmarkStart w:name="z18" w:id="17"/>
    <w:p>
      <w:pPr>
        <w:spacing w:after="0"/>
        <w:ind w:left="0"/>
        <w:jc w:val="both"/>
      </w:pPr>
      <w:r>
        <w:rPr>
          <w:rFonts w:ascii="Times New Roman"/>
          <w:b w:val="false"/>
          <w:i w:val="false"/>
          <w:color w:val="000000"/>
          <w:sz w:val="28"/>
        </w:rPr>
        <w:t xml:space="preserve">
      9. Настоящий стандарт оказания государственной услуги подлежит размещению на веб-сайте Агентства (www.rfca.gov.kz), в холле здания Агентства, а также в средствах массовой информации, распространяемых на всей территории Республики Казахстан. </w:t>
      </w:r>
    </w:p>
    <w:bookmarkEnd w:id="17"/>
    <w:bookmarkStart w:name="z19" w:id="18"/>
    <w:p>
      <w:pPr>
        <w:spacing w:after="0"/>
        <w:ind w:left="0"/>
        <w:jc w:val="both"/>
      </w:pPr>
      <w:r>
        <w:rPr>
          <w:rFonts w:ascii="Times New Roman"/>
          <w:b w:val="false"/>
          <w:i w:val="false"/>
          <w:color w:val="000000"/>
          <w:sz w:val="28"/>
        </w:rPr>
        <w:t xml:space="preserve">
      10. График работы Агентства с 9 до 18.00 часов (обед с 13 до 14.00 часов), кроме субботы и воскресенья. Услуга оказывается без предварительной записи, ускоренное обслуживание отсутствует. </w:t>
      </w:r>
    </w:p>
    <w:bookmarkEnd w:id="18"/>
    <w:bookmarkStart w:name="z20" w:id="19"/>
    <w:p>
      <w:pPr>
        <w:spacing w:after="0"/>
        <w:ind w:left="0"/>
        <w:jc w:val="both"/>
      </w:pPr>
      <w:r>
        <w:rPr>
          <w:rFonts w:ascii="Times New Roman"/>
          <w:b w:val="false"/>
          <w:i w:val="false"/>
          <w:color w:val="000000"/>
          <w:sz w:val="28"/>
        </w:rPr>
        <w:t xml:space="preserve">
      11. Услуга предоставляется путем сдачи заявителем документов через канцелярию Агентства. </w:t>
      </w:r>
    </w:p>
    <w:bookmarkEnd w:id="19"/>
    <w:bookmarkStart w:name="z21" w:id="20"/>
    <w:p>
      <w:pPr>
        <w:spacing w:after="0"/>
        <w:ind w:left="0"/>
        <w:jc w:val="left"/>
      </w:pPr>
      <w:r>
        <w:rPr>
          <w:rFonts w:ascii="Times New Roman"/>
          <w:b/>
          <w:i w:val="false"/>
          <w:color w:val="000000"/>
        </w:rPr>
        <w:t xml:space="preserve"> 
2. Порядок оказания Услуги </w:t>
      </w:r>
    </w:p>
    <w:bookmarkEnd w:id="20"/>
    <w:bookmarkStart w:name="z22" w:id="21"/>
    <w:p>
      <w:pPr>
        <w:spacing w:after="0"/>
        <w:ind w:left="0"/>
        <w:jc w:val="both"/>
      </w:pPr>
      <w:r>
        <w:rPr>
          <w:rFonts w:ascii="Times New Roman"/>
          <w:b w:val="false"/>
          <w:i w:val="false"/>
          <w:color w:val="000000"/>
          <w:sz w:val="28"/>
        </w:rPr>
        <w:t xml:space="preserve">
      12. Для государственной регистрации юридического лица - участника регионального финансового центра города Алматы в Агентство представляются: </w:t>
      </w:r>
      <w:r>
        <w:br/>
      </w:r>
      <w:r>
        <w:rPr>
          <w:rFonts w:ascii="Times New Roman"/>
          <w:b w:val="false"/>
          <w:i w:val="false"/>
          <w:color w:val="000000"/>
          <w:sz w:val="28"/>
        </w:rPr>
        <w:t xml:space="preserve">
      заявление установленной формы о государственной регистрации на государственном и русском языках (заявление подписывается учредителем или уполномоченным учредителем лицом); </w:t>
      </w:r>
      <w:r>
        <w:br/>
      </w:r>
      <w:r>
        <w:rPr>
          <w:rFonts w:ascii="Times New Roman"/>
          <w:b w:val="false"/>
          <w:i w:val="false"/>
          <w:color w:val="000000"/>
          <w:sz w:val="28"/>
        </w:rPr>
        <w:t xml:space="preserve">
      три экземпляра устава на государственном и русском языках; </w:t>
      </w:r>
      <w:r>
        <w:br/>
      </w:r>
      <w:r>
        <w:rPr>
          <w:rFonts w:ascii="Times New Roman"/>
          <w:b w:val="false"/>
          <w:i w:val="false"/>
          <w:color w:val="000000"/>
          <w:sz w:val="28"/>
        </w:rPr>
        <w:t xml:space="preserve">
      три экземпляра протокола учредительного собрания либо решения единственного учредителя на государственном и русском языках; </w:t>
      </w:r>
      <w:r>
        <w:br/>
      </w:r>
      <w:r>
        <w:rPr>
          <w:rFonts w:ascii="Times New Roman"/>
          <w:b w:val="false"/>
          <w:i w:val="false"/>
          <w:color w:val="000000"/>
          <w:sz w:val="28"/>
        </w:rPr>
        <w:t xml:space="preserve">
      документы, подтверждающие место нахождения юридического лица - участника финансового центра. Документами, подтверждающими место нахождения юридического лица-участника финансового центра, могут быть: нотариально удостоверенные копии договора аренды, купли-продажи, свидетельства о регистрации права на помещение и иной документ, предусмотренный гражданским законодательством.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лица-участника финансового центра; </w:t>
      </w:r>
      <w:r>
        <w:br/>
      </w:r>
      <w:r>
        <w:rPr>
          <w:rFonts w:ascii="Times New Roman"/>
          <w:b w:val="false"/>
          <w:i w:val="false"/>
          <w:color w:val="000000"/>
          <w:sz w:val="28"/>
        </w:rPr>
        <w:t xml:space="preserve">
      справка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 </w:t>
      </w:r>
      <w:r>
        <w:br/>
      </w:r>
      <w:r>
        <w:rPr>
          <w:rFonts w:ascii="Times New Roman"/>
          <w:b w:val="false"/>
          <w:i w:val="false"/>
          <w:color w:val="000000"/>
          <w:sz w:val="28"/>
        </w:rPr>
        <w:t xml:space="preserve">
      квитанция или копия платежного поручения об уплате в бюджет сбора за государственную регистрацию юридического лица; </w:t>
      </w:r>
      <w:r>
        <w:br/>
      </w:r>
      <w:r>
        <w:rPr>
          <w:rFonts w:ascii="Times New Roman"/>
          <w:b w:val="false"/>
          <w:i w:val="false"/>
          <w:color w:val="000000"/>
          <w:sz w:val="28"/>
        </w:rPr>
        <w:t xml:space="preserve">
      доверенность на право представления и получения документов (два экземпляра). </w:t>
      </w:r>
      <w:r>
        <w:br/>
      </w:r>
      <w:r>
        <w:rPr>
          <w:rFonts w:ascii="Times New Roman"/>
          <w:b w:val="false"/>
          <w:i w:val="false"/>
          <w:color w:val="000000"/>
          <w:sz w:val="28"/>
        </w:rPr>
        <w:t xml:space="preserve">
      При регистрации юридических лиц с иностранным участием кроме указанных документов, если иное не установлено международными договорами, ратифицированными Республикой Казахстан, дополнительно должны быть представлены: </w:t>
      </w:r>
      <w:r>
        <w:br/>
      </w:r>
      <w:r>
        <w:rPr>
          <w:rFonts w:ascii="Times New Roman"/>
          <w:b w:val="false"/>
          <w:i w:val="false"/>
          <w:color w:val="000000"/>
          <w:sz w:val="28"/>
        </w:rPr>
        <w:t xml:space="preserve">
      легализованная выписка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 </w:t>
      </w:r>
      <w:r>
        <w:br/>
      </w:r>
      <w:r>
        <w:rPr>
          <w:rFonts w:ascii="Times New Roman"/>
          <w:b w:val="false"/>
          <w:i w:val="false"/>
          <w:color w:val="000000"/>
          <w:sz w:val="28"/>
        </w:rPr>
        <w:t xml:space="preserve">
      копия паспорта или другой документ, удостоверяющий личность учредителя - иностранного физического лица, с нотариально засвидетельствованным переводом на государственный и русский языки. </w:t>
      </w:r>
      <w:r>
        <w:br/>
      </w:r>
      <w:r>
        <w:rPr>
          <w:rFonts w:ascii="Times New Roman"/>
          <w:b w:val="false"/>
          <w:i w:val="false"/>
          <w:color w:val="000000"/>
          <w:sz w:val="28"/>
        </w:rPr>
        <w:t xml:space="preserve">
      При перерегистрации юридического лица в Агентство представляются: </w:t>
      </w:r>
      <w:r>
        <w:br/>
      </w:r>
      <w:r>
        <w:rPr>
          <w:rFonts w:ascii="Times New Roman"/>
          <w:b w:val="false"/>
          <w:i w:val="false"/>
          <w:color w:val="000000"/>
          <w:sz w:val="28"/>
        </w:rPr>
        <w:t xml:space="preserve">
      заявление о перерегистрации на государственном и русском языках установленной формы (заявление подписывается учредителем или уполномоченным учредителем лицом); </w:t>
      </w:r>
      <w:r>
        <w:br/>
      </w:r>
      <w:r>
        <w:rPr>
          <w:rFonts w:ascii="Times New Roman"/>
          <w:b w:val="false"/>
          <w:i w:val="false"/>
          <w:color w:val="000000"/>
          <w:sz w:val="28"/>
        </w:rPr>
        <w:t xml:space="preserve">
      три экземпляра решения или выписки из решения уполномоченного органа юридического лица о внесении изменений (дополнений) в учредительные документы на государственном и русском языках, скрепленные печатью юридического лица; </w:t>
      </w:r>
      <w:r>
        <w:br/>
      </w:r>
      <w:r>
        <w:rPr>
          <w:rFonts w:ascii="Times New Roman"/>
          <w:b w:val="false"/>
          <w:i w:val="false"/>
          <w:color w:val="000000"/>
          <w:sz w:val="28"/>
        </w:rPr>
        <w:t xml:space="preserve">
      три экземпляра учредительных документов с внесенными изменениями (дополнениями) на государственном и русском языках. При этом внесение изменений и дополнений может быть оформлено двумя способами: путем составления учредительных документов в новой редакции либо оформления изменений (дополнений) в виде приложений к прежним учредительным документам; </w:t>
      </w:r>
      <w:r>
        <w:br/>
      </w:r>
      <w:r>
        <w:rPr>
          <w:rFonts w:ascii="Times New Roman"/>
          <w:b w:val="false"/>
          <w:i w:val="false"/>
          <w:color w:val="000000"/>
          <w:sz w:val="28"/>
        </w:rPr>
        <w:t xml:space="preserve">
      документы, подтверждающие место нахождения юридического лица - участника финансового центра. Документами, подтверждающими место нахождения юридического лица-участника финансового центра, могут быть: нотариально удостоверенные копии договора аренды, купли-продажи, свидетельства о регистрации права на помещение и иной документ, предусмотренный гражданским законодательством.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лица-участника финансового центра; </w:t>
      </w:r>
      <w:r>
        <w:br/>
      </w:r>
      <w:r>
        <w:rPr>
          <w:rFonts w:ascii="Times New Roman"/>
          <w:b w:val="false"/>
          <w:i w:val="false"/>
          <w:color w:val="000000"/>
          <w:sz w:val="28"/>
        </w:rPr>
        <w:t xml:space="preserve">
      подлинники прежних учредительных документов; </w:t>
      </w:r>
      <w:r>
        <w:br/>
      </w:r>
      <w:r>
        <w:rPr>
          <w:rFonts w:ascii="Times New Roman"/>
          <w:b w:val="false"/>
          <w:i w:val="false"/>
          <w:color w:val="000000"/>
          <w:sz w:val="28"/>
        </w:rPr>
        <w:t xml:space="preserve">
      подлинники свидетельства о государственной регистрации (перерегистрации), свидетельства налогоплательщика и статистической карточки; </w:t>
      </w:r>
      <w:r>
        <w:br/>
      </w:r>
      <w:r>
        <w:rPr>
          <w:rFonts w:ascii="Times New Roman"/>
          <w:b w:val="false"/>
          <w:i w:val="false"/>
          <w:color w:val="000000"/>
          <w:sz w:val="28"/>
        </w:rPr>
        <w:t xml:space="preserve">
      квитанция или копия платежного поручения об уплате в бюджет сбора за государственную регистрацию юридического лица; </w:t>
      </w:r>
      <w:r>
        <w:br/>
      </w:r>
      <w:r>
        <w:rPr>
          <w:rFonts w:ascii="Times New Roman"/>
          <w:b w:val="false"/>
          <w:i w:val="false"/>
          <w:color w:val="000000"/>
          <w:sz w:val="28"/>
        </w:rPr>
        <w:t xml:space="preserve">
      доверенность на право представления и получения документов (два экземпляра). </w:t>
      </w:r>
      <w:r>
        <w:br/>
      </w:r>
      <w:r>
        <w:rPr>
          <w:rFonts w:ascii="Times New Roman"/>
          <w:b w:val="false"/>
          <w:i w:val="false"/>
          <w:color w:val="000000"/>
          <w:sz w:val="28"/>
        </w:rPr>
        <w:t xml:space="preserve">
      В зависимости от основания перерегистрации юридическое лицо должно представить в Агентство другие документы в соответствии с законодательными актами Республики Казахстан. В частности, в случае выхода из состава хозяйственного товарищества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представляется документ, подтверждающий отчуждение (уступку) или переход права выбывающего участника на долю в имуществе (уставном капитале) в соответствии с законодательством Республики Казахстан и учредительными документами. В случае, когда в состав участников юридического лица входит новый участник - юридическое лицо, то в регистрирующий орган вместе с учредительными документами представляется справка налогового органа об отсутствии у нового участника - юридического лица налоговой задолженности. </w:t>
      </w:r>
      <w:r>
        <w:br/>
      </w:r>
      <w:r>
        <w:rPr>
          <w:rFonts w:ascii="Times New Roman"/>
          <w:b w:val="false"/>
          <w:i w:val="false"/>
          <w:color w:val="000000"/>
          <w:sz w:val="28"/>
        </w:rPr>
        <w:t xml:space="preserve">
      При регистрации внесения изменений и дополнений в учредительные документы, не влекущих перерегистрацию, в Агентство представляются: </w:t>
      </w:r>
      <w:r>
        <w:br/>
      </w:r>
      <w:r>
        <w:rPr>
          <w:rFonts w:ascii="Times New Roman"/>
          <w:b w:val="false"/>
          <w:i w:val="false"/>
          <w:color w:val="000000"/>
          <w:sz w:val="28"/>
        </w:rPr>
        <w:t xml:space="preserve">
      заявление, составляемое в произвольной форме; </w:t>
      </w:r>
      <w:r>
        <w:br/>
      </w:r>
      <w:r>
        <w:rPr>
          <w:rFonts w:ascii="Times New Roman"/>
          <w:b w:val="false"/>
          <w:i w:val="false"/>
          <w:color w:val="000000"/>
          <w:sz w:val="28"/>
        </w:rPr>
        <w:t xml:space="preserve">
      три экземпляра решения либо выписки из решения уполномоченного органа юридического лица о внесении изменений и дополнений в учредительные документы на государственном и русском языках, скрепленное печатью; </w:t>
      </w:r>
      <w:r>
        <w:br/>
      </w:r>
      <w:r>
        <w:rPr>
          <w:rFonts w:ascii="Times New Roman"/>
          <w:b w:val="false"/>
          <w:i w:val="false"/>
          <w:color w:val="000000"/>
          <w:sz w:val="28"/>
        </w:rPr>
        <w:t xml:space="preserve">
      три экземпляра изменений и дополнений в учредительные документы юридического лица на государственном и русском языках, которые могут быть оформлены в виде приложения к прежним учредительным документам либо как учредительные документы в новой редакции. Если учредительные документы в соответствии с законом подлежат нотариальному удостоверению, то и вносимые в них изменения и дополнения должны быть удостоверены в нотариальном порядке; </w:t>
      </w:r>
      <w:r>
        <w:br/>
      </w:r>
      <w:r>
        <w:rPr>
          <w:rFonts w:ascii="Times New Roman"/>
          <w:b w:val="false"/>
          <w:i w:val="false"/>
          <w:color w:val="000000"/>
          <w:sz w:val="28"/>
        </w:rPr>
        <w:t xml:space="preserve">
      подлинники прежних учредительных документов, свидетельство о государственной регистрации (перерегистрации), статистическая карточка и свидетельство налогоплательщика; </w:t>
      </w:r>
      <w:r>
        <w:br/>
      </w:r>
      <w:r>
        <w:rPr>
          <w:rFonts w:ascii="Times New Roman"/>
          <w:b w:val="false"/>
          <w:i w:val="false"/>
          <w:color w:val="000000"/>
          <w:sz w:val="28"/>
        </w:rPr>
        <w:t xml:space="preserve">
      документы, подтверждающие место нахождения юридического лица - участника финансового центра. Документами, подтверждающими место нахождения юридического лица-участника финансового центра, могут быть: нотариально удостоверенные копии договора аренды, купли-продажи, свидетельства о регистрации права на помещение и иной документ, предусмотренный гражданским законодательством.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лица-участника финансового центра; </w:t>
      </w:r>
      <w:r>
        <w:br/>
      </w:r>
      <w:r>
        <w:rPr>
          <w:rFonts w:ascii="Times New Roman"/>
          <w:b w:val="false"/>
          <w:i w:val="false"/>
          <w:color w:val="000000"/>
          <w:sz w:val="28"/>
        </w:rPr>
        <w:t xml:space="preserve">
      доверенность на право представления и получения документов (два экземпляра). </w:t>
      </w:r>
      <w:r>
        <w:br/>
      </w:r>
      <w:r>
        <w:rPr>
          <w:rFonts w:ascii="Times New Roman"/>
          <w:b w:val="false"/>
          <w:i w:val="false"/>
          <w:color w:val="000000"/>
          <w:sz w:val="28"/>
        </w:rPr>
        <w:t xml:space="preserve">
      При преобразовании юридического лица в Агентство представляются: </w:t>
      </w:r>
      <w:r>
        <w:br/>
      </w:r>
      <w:r>
        <w:rPr>
          <w:rFonts w:ascii="Times New Roman"/>
          <w:b w:val="false"/>
          <w:i w:val="false"/>
          <w:color w:val="000000"/>
          <w:sz w:val="28"/>
        </w:rPr>
        <w:t xml:space="preserve">
      решение уполномоченного органа юридического лица о преобразовании, скрепленное печатью юридического лица; </w:t>
      </w:r>
      <w:r>
        <w:br/>
      </w:r>
      <w:r>
        <w:rPr>
          <w:rFonts w:ascii="Times New Roman"/>
          <w:b w:val="false"/>
          <w:i w:val="false"/>
          <w:color w:val="000000"/>
          <w:sz w:val="28"/>
        </w:rPr>
        <w:t xml:space="preserve">
      передаточный акт с указанием положений о правопреемстве по обязательствам реорганизованного юридического лица, утвержденный собственником имущества юридического лица или органом, принявшим решение о реорганизации юридического лица; </w:t>
      </w:r>
      <w:r>
        <w:br/>
      </w:r>
      <w:r>
        <w:rPr>
          <w:rFonts w:ascii="Times New Roman"/>
          <w:b w:val="false"/>
          <w:i w:val="false"/>
          <w:color w:val="000000"/>
          <w:sz w:val="28"/>
        </w:rPr>
        <w:t xml:space="preserve">
      решение уполномоченного органа юридического лица об утверждении передаточного акта; </w:t>
      </w:r>
      <w:r>
        <w:br/>
      </w:r>
      <w:r>
        <w:rPr>
          <w:rFonts w:ascii="Times New Roman"/>
          <w:b w:val="false"/>
          <w:i w:val="false"/>
          <w:color w:val="000000"/>
          <w:sz w:val="28"/>
        </w:rPr>
        <w:t xml:space="preserve">
      документ, подтверждающий публикацию в печатном издании информации о реорганизации юридического лица, порядке и сроках заявления претензий кредиторам; </w:t>
      </w:r>
      <w:r>
        <w:br/>
      </w:r>
      <w:r>
        <w:rPr>
          <w:rFonts w:ascii="Times New Roman"/>
          <w:b w:val="false"/>
          <w:i w:val="false"/>
          <w:color w:val="000000"/>
          <w:sz w:val="28"/>
        </w:rPr>
        <w:t xml:space="preserve">
      подлинники учредительных документов, свидетельство о государственной регистрации (перерегистрации) и статистической карточки; </w:t>
      </w:r>
      <w:r>
        <w:br/>
      </w:r>
      <w:r>
        <w:rPr>
          <w:rFonts w:ascii="Times New Roman"/>
          <w:b w:val="false"/>
          <w:i w:val="false"/>
          <w:color w:val="000000"/>
          <w:sz w:val="28"/>
        </w:rPr>
        <w:t xml:space="preserve">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w:t>
      </w:r>
      <w:r>
        <w:br/>
      </w:r>
      <w:r>
        <w:rPr>
          <w:rFonts w:ascii="Times New Roman"/>
          <w:b w:val="false"/>
          <w:i w:val="false"/>
          <w:color w:val="000000"/>
          <w:sz w:val="28"/>
        </w:rPr>
        <w:t xml:space="preserve">
      документ об уничтожении печати юридического лица, подлежащего преобразованию. </w:t>
      </w:r>
      <w:r>
        <w:br/>
      </w:r>
      <w:r>
        <w:rPr>
          <w:rFonts w:ascii="Times New Roman"/>
          <w:b w:val="false"/>
          <w:i w:val="false"/>
          <w:color w:val="000000"/>
          <w:sz w:val="28"/>
        </w:rPr>
        <w:t xml:space="preserve">
      При преобразовании акционерного общества в регистрирующий орган дополнительно предоставляется свидетельство об аннулировании всех эмиссий акций акционерного общества. </w:t>
      </w:r>
      <w:r>
        <w:br/>
      </w:r>
      <w:r>
        <w:rPr>
          <w:rFonts w:ascii="Times New Roman"/>
          <w:b w:val="false"/>
          <w:i w:val="false"/>
          <w:color w:val="000000"/>
          <w:sz w:val="28"/>
        </w:rPr>
        <w:t xml:space="preserve">
      При слиянии юридических лиц в Агентство представляются: </w:t>
      </w:r>
      <w:r>
        <w:br/>
      </w:r>
      <w:r>
        <w:rPr>
          <w:rFonts w:ascii="Times New Roman"/>
          <w:b w:val="false"/>
          <w:i w:val="false"/>
          <w:color w:val="000000"/>
          <w:sz w:val="28"/>
        </w:rPr>
        <w:t xml:space="preserve">
      решение уполномоченных органов юридических лиц о слиянии, скрепленное печатями юридических лиц; </w:t>
      </w:r>
      <w:r>
        <w:br/>
      </w:r>
      <w:r>
        <w:rPr>
          <w:rFonts w:ascii="Times New Roman"/>
          <w:b w:val="false"/>
          <w:i w:val="false"/>
          <w:color w:val="000000"/>
          <w:sz w:val="28"/>
        </w:rPr>
        <w:t xml:space="preserve">
      передаточный акт с указанием положений о правопреемстве по обязательствам реорганизованного юридического лица, утвержденный собственником имущества юридического лица или органом, принявшим решение о реорганизации юридического лица; </w:t>
      </w:r>
      <w:r>
        <w:br/>
      </w:r>
      <w:r>
        <w:rPr>
          <w:rFonts w:ascii="Times New Roman"/>
          <w:b w:val="false"/>
          <w:i w:val="false"/>
          <w:color w:val="000000"/>
          <w:sz w:val="28"/>
        </w:rPr>
        <w:t xml:space="preserve">
      решения уполномоченных органов юридических лиц об утверждении передаточного акта; </w:t>
      </w:r>
      <w:r>
        <w:br/>
      </w:r>
      <w:r>
        <w:rPr>
          <w:rFonts w:ascii="Times New Roman"/>
          <w:b w:val="false"/>
          <w:i w:val="false"/>
          <w:color w:val="000000"/>
          <w:sz w:val="28"/>
        </w:rPr>
        <w:t xml:space="preserve">
      документ, подтверждающий публикацию в печатном издании информации о реорганизации юридического лица, порядке и сроках заявления претензий кредиторам; </w:t>
      </w:r>
      <w:r>
        <w:br/>
      </w:r>
      <w:r>
        <w:rPr>
          <w:rFonts w:ascii="Times New Roman"/>
          <w:b w:val="false"/>
          <w:i w:val="false"/>
          <w:color w:val="000000"/>
          <w:sz w:val="28"/>
        </w:rPr>
        <w:t xml:space="preserve">
      подлинники учредительных документов, свидетельство о государственной регистрации (перерегистрации) и статистической карточки; </w:t>
      </w:r>
      <w:r>
        <w:br/>
      </w:r>
      <w:r>
        <w:rPr>
          <w:rFonts w:ascii="Times New Roman"/>
          <w:b w:val="false"/>
          <w:i w:val="false"/>
          <w:color w:val="000000"/>
          <w:sz w:val="28"/>
        </w:rPr>
        <w:t xml:space="preserve">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w:t>
      </w:r>
      <w:r>
        <w:br/>
      </w:r>
      <w:r>
        <w:rPr>
          <w:rFonts w:ascii="Times New Roman"/>
          <w:b w:val="false"/>
          <w:i w:val="false"/>
          <w:color w:val="000000"/>
          <w:sz w:val="28"/>
        </w:rPr>
        <w:t xml:space="preserve">
      документ об уничтожении печати юридических лиц, подлежащих слиянию. </w:t>
      </w:r>
      <w:r>
        <w:br/>
      </w:r>
      <w:r>
        <w:rPr>
          <w:rFonts w:ascii="Times New Roman"/>
          <w:b w:val="false"/>
          <w:i w:val="false"/>
          <w:color w:val="000000"/>
          <w:sz w:val="28"/>
        </w:rPr>
        <w:t xml:space="preserve">
      При разделении юридического лица в Агентство представляются: </w:t>
      </w:r>
      <w:r>
        <w:br/>
      </w:r>
      <w:r>
        <w:rPr>
          <w:rFonts w:ascii="Times New Roman"/>
          <w:b w:val="false"/>
          <w:i w:val="false"/>
          <w:color w:val="000000"/>
          <w:sz w:val="28"/>
        </w:rPr>
        <w:t xml:space="preserve">
      решение уполномоченного органа юридического лица о разделении, скрепленное печатью юридического лица; </w:t>
      </w:r>
      <w:r>
        <w:br/>
      </w:r>
      <w:r>
        <w:rPr>
          <w:rFonts w:ascii="Times New Roman"/>
          <w:b w:val="false"/>
          <w:i w:val="false"/>
          <w:color w:val="000000"/>
          <w:sz w:val="28"/>
        </w:rPr>
        <w:t xml:space="preserve">
      разделительный баланс с указанием положений о правопреемстве по обязательствам реорганизованного юридического лица, утвержденный собственником имущества юридического лица или органом, принявшим решение о реорганизации юридического лица; </w:t>
      </w:r>
      <w:r>
        <w:br/>
      </w:r>
      <w:r>
        <w:rPr>
          <w:rFonts w:ascii="Times New Roman"/>
          <w:b w:val="false"/>
          <w:i w:val="false"/>
          <w:color w:val="000000"/>
          <w:sz w:val="28"/>
        </w:rPr>
        <w:t xml:space="preserve">
      решение уполномоченного органа юридического лица об утверждении разделительного баланса; </w:t>
      </w:r>
      <w:r>
        <w:br/>
      </w:r>
      <w:r>
        <w:rPr>
          <w:rFonts w:ascii="Times New Roman"/>
          <w:b w:val="false"/>
          <w:i w:val="false"/>
          <w:color w:val="000000"/>
          <w:sz w:val="28"/>
        </w:rPr>
        <w:t xml:space="preserve">
      документ, подтверждающий публикацию в печатном издании информации о реорганизации юридического лица, порядке и сроках заявления претензий кредиторам; </w:t>
      </w:r>
      <w:r>
        <w:br/>
      </w:r>
      <w:r>
        <w:rPr>
          <w:rFonts w:ascii="Times New Roman"/>
          <w:b w:val="false"/>
          <w:i w:val="false"/>
          <w:color w:val="000000"/>
          <w:sz w:val="28"/>
        </w:rPr>
        <w:t xml:space="preserve">
      подлинники учредительных документов, свидетельство о государственной регистрации (перерегистрации) и статистической карточки; </w:t>
      </w:r>
      <w:r>
        <w:br/>
      </w:r>
      <w:r>
        <w:rPr>
          <w:rFonts w:ascii="Times New Roman"/>
          <w:b w:val="false"/>
          <w:i w:val="false"/>
          <w:color w:val="000000"/>
          <w:sz w:val="28"/>
        </w:rPr>
        <w:t xml:space="preserve">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w:t>
      </w:r>
      <w:r>
        <w:br/>
      </w:r>
      <w:r>
        <w:rPr>
          <w:rFonts w:ascii="Times New Roman"/>
          <w:b w:val="false"/>
          <w:i w:val="false"/>
          <w:color w:val="000000"/>
          <w:sz w:val="28"/>
        </w:rPr>
        <w:t xml:space="preserve">
      документ об уничтожении печати юридического лица, подлежащего разделению. </w:t>
      </w:r>
      <w:r>
        <w:br/>
      </w:r>
      <w:r>
        <w:rPr>
          <w:rFonts w:ascii="Times New Roman"/>
          <w:b w:val="false"/>
          <w:i w:val="false"/>
          <w:color w:val="000000"/>
          <w:sz w:val="28"/>
        </w:rPr>
        <w:t xml:space="preserve">
      При выделении, когда из состава одного юридического лица выделяются одно и более юридических лиц, в Агентство представляются: </w:t>
      </w:r>
      <w:r>
        <w:br/>
      </w:r>
      <w:r>
        <w:rPr>
          <w:rFonts w:ascii="Times New Roman"/>
          <w:b w:val="false"/>
          <w:i w:val="false"/>
          <w:color w:val="000000"/>
          <w:sz w:val="28"/>
        </w:rPr>
        <w:t xml:space="preserve">
      решение уполномоченного органа юридического лица о выделении, скрепленное печатью юридического лица; </w:t>
      </w:r>
      <w:r>
        <w:br/>
      </w:r>
      <w:r>
        <w:rPr>
          <w:rFonts w:ascii="Times New Roman"/>
          <w:b w:val="false"/>
          <w:i w:val="false"/>
          <w:color w:val="000000"/>
          <w:sz w:val="28"/>
        </w:rPr>
        <w:t xml:space="preserve">
      разделительный баланс с указанием положений о правопреемстве по обязательствам реорганизованного юридического лица, утвержденный собственником имущества юридического лица или органом, принявшим решение о реорганизации юридического лица; </w:t>
      </w:r>
      <w:r>
        <w:br/>
      </w:r>
      <w:r>
        <w:rPr>
          <w:rFonts w:ascii="Times New Roman"/>
          <w:b w:val="false"/>
          <w:i w:val="false"/>
          <w:color w:val="000000"/>
          <w:sz w:val="28"/>
        </w:rPr>
        <w:t xml:space="preserve">
      решение уполномоченного органа юридического лица об утверждении разделительного баланса; </w:t>
      </w:r>
      <w:r>
        <w:br/>
      </w:r>
      <w:r>
        <w:rPr>
          <w:rFonts w:ascii="Times New Roman"/>
          <w:b w:val="false"/>
          <w:i w:val="false"/>
          <w:color w:val="000000"/>
          <w:sz w:val="28"/>
        </w:rPr>
        <w:t xml:space="preserve">
      документ, подтверждающий письменное уведомление кредиторов о реорганизации юридического лица; </w:t>
      </w:r>
      <w:r>
        <w:br/>
      </w:r>
      <w:r>
        <w:rPr>
          <w:rFonts w:ascii="Times New Roman"/>
          <w:b w:val="false"/>
          <w:i w:val="false"/>
          <w:color w:val="000000"/>
          <w:sz w:val="28"/>
        </w:rPr>
        <w:t xml:space="preserve">
      копии учредительных документов, свидетельства о государственной регистрации (перерегистрации) и статистической карточки реорганизуемого юридического лица; </w:t>
      </w:r>
      <w:r>
        <w:br/>
      </w:r>
      <w:r>
        <w:rPr>
          <w:rFonts w:ascii="Times New Roman"/>
          <w:b w:val="false"/>
          <w:i w:val="false"/>
          <w:color w:val="000000"/>
          <w:sz w:val="28"/>
        </w:rPr>
        <w:t xml:space="preserve">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w:t>
      </w:r>
      <w:r>
        <w:br/>
      </w:r>
      <w:r>
        <w:rPr>
          <w:rFonts w:ascii="Times New Roman"/>
          <w:b w:val="false"/>
          <w:i w:val="false"/>
          <w:color w:val="000000"/>
          <w:sz w:val="28"/>
        </w:rPr>
        <w:t xml:space="preserve">
      Государственная регистрация юридических лиц, созданных в результате реорганизации (преобразования, слияния, разделения, выделения) осуществляется в порядке, предусмотренным законодательством для вновь созданных юридических лиц. </w:t>
      </w:r>
      <w:r>
        <w:br/>
      </w:r>
      <w:r>
        <w:rPr>
          <w:rFonts w:ascii="Times New Roman"/>
          <w:b w:val="false"/>
          <w:i w:val="false"/>
          <w:color w:val="000000"/>
          <w:sz w:val="28"/>
        </w:rPr>
        <w:t xml:space="preserve">
      В случае смены первого руководителя юридического лица, Агентство вносит изменения в Реестр участников финансового центра и единый Государственный регистр юридических лиц на основании уведомления юридического лица и копии документа (решения, приказа) об изменении руководителя. Уведомление должно содержать полные сведения о фамилии, имени, отчестве, номере документа, удостоверяющего личность гражданина, регистрационный номер налогоплательщика первого руководителя.      </w:t>
      </w:r>
      <w:r>
        <w:br/>
      </w:r>
      <w:r>
        <w:rPr>
          <w:rFonts w:ascii="Times New Roman"/>
          <w:b w:val="false"/>
          <w:i w:val="false"/>
          <w:color w:val="000000"/>
          <w:sz w:val="28"/>
        </w:rPr>
        <w:t xml:space="preserve">
      При регистрации прекращения деятельности юридического лица по основанию ликвидации в Агентство представляются: </w:t>
      </w:r>
      <w:r>
        <w:br/>
      </w:r>
      <w:r>
        <w:rPr>
          <w:rFonts w:ascii="Times New Roman"/>
          <w:b w:val="false"/>
          <w:i w:val="false"/>
          <w:color w:val="000000"/>
          <w:sz w:val="28"/>
        </w:rPr>
        <w:t xml:space="preserve">
      заявление о регистрации ликвидации на государственном и русском языках установленной формы (заявление подписывается учредителем или уполномоченным учредителем лицом); </w:t>
      </w:r>
      <w:r>
        <w:br/>
      </w:r>
      <w:r>
        <w:rPr>
          <w:rFonts w:ascii="Times New Roman"/>
          <w:b w:val="false"/>
          <w:i w:val="false"/>
          <w:color w:val="000000"/>
          <w:sz w:val="28"/>
        </w:rPr>
        <w:t xml:space="preserve">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w:t>
      </w:r>
      <w:r>
        <w:br/>
      </w:r>
      <w:r>
        <w:rPr>
          <w:rFonts w:ascii="Times New Roman"/>
          <w:b w:val="false"/>
          <w:i w:val="false"/>
          <w:color w:val="000000"/>
          <w:sz w:val="28"/>
        </w:rPr>
        <w:t xml:space="preserve">
      учредительные документы, свидетельство о государственной регистрации (перерегистрации), свидетельство налогоплательщика и статистическая карточка; </w:t>
      </w:r>
      <w:r>
        <w:br/>
      </w:r>
      <w:r>
        <w:rPr>
          <w:rFonts w:ascii="Times New Roman"/>
          <w:b w:val="false"/>
          <w:i w:val="false"/>
          <w:color w:val="000000"/>
          <w:sz w:val="28"/>
        </w:rPr>
        <w:t xml:space="preserve">
      документ, подтверждающий публикацию в печатном издании информации о ликвидации юридического лица, порядке и сроках заявления претензий кредиторами; </w:t>
      </w:r>
      <w:r>
        <w:br/>
      </w:r>
      <w:r>
        <w:rPr>
          <w:rFonts w:ascii="Times New Roman"/>
          <w:b w:val="false"/>
          <w:i w:val="false"/>
          <w:color w:val="000000"/>
          <w:sz w:val="28"/>
        </w:rPr>
        <w:t xml:space="preserve">
      промежуточный ликвидационный баланс, содержащий сведения о составе имущества ликвидируемого юридического лица, перечне заявленных кредиторами претензий, а также результатах их рассмотрения; </w:t>
      </w:r>
      <w:r>
        <w:br/>
      </w:r>
      <w:r>
        <w:rPr>
          <w:rFonts w:ascii="Times New Roman"/>
          <w:b w:val="false"/>
          <w:i w:val="false"/>
          <w:color w:val="000000"/>
          <w:sz w:val="28"/>
        </w:rPr>
        <w:t xml:space="preserve">
      ликвидационный баланс; </w:t>
      </w:r>
      <w:r>
        <w:br/>
      </w:r>
      <w:r>
        <w:rPr>
          <w:rFonts w:ascii="Times New Roman"/>
          <w:b w:val="false"/>
          <w:i w:val="false"/>
          <w:color w:val="000000"/>
          <w:sz w:val="28"/>
        </w:rPr>
        <w:t xml:space="preserve">
      решение собственника имущества юридического лица или иного органа, принявшего решение о ликвидации юридического лица, об утверждении промежуточного и ликвидационного балансов, скрепленное печатью юридического лица; </w:t>
      </w:r>
      <w:r>
        <w:br/>
      </w:r>
      <w:r>
        <w:rPr>
          <w:rFonts w:ascii="Times New Roman"/>
          <w:b w:val="false"/>
          <w:i w:val="false"/>
          <w:color w:val="000000"/>
          <w:sz w:val="28"/>
        </w:rPr>
        <w:t xml:space="preserve">
      документ об уничтожении печати юридического лица; </w:t>
      </w:r>
      <w:r>
        <w:br/>
      </w:r>
      <w:r>
        <w:rPr>
          <w:rFonts w:ascii="Times New Roman"/>
          <w:b w:val="false"/>
          <w:i w:val="false"/>
          <w:color w:val="000000"/>
          <w:sz w:val="28"/>
        </w:rPr>
        <w:t xml:space="preserve">
      справка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 </w:t>
      </w:r>
      <w:r>
        <w:br/>
      </w:r>
      <w:r>
        <w:rPr>
          <w:rFonts w:ascii="Times New Roman"/>
          <w:b w:val="false"/>
          <w:i w:val="false"/>
          <w:color w:val="000000"/>
          <w:sz w:val="28"/>
        </w:rPr>
        <w:t xml:space="preserve">
      уведомление уполномоченного органа по регулированию и надзору финансового рынка и финансовых организаций об аннулировании выпуска акций (для акционерных обществ); </w:t>
      </w:r>
      <w:r>
        <w:br/>
      </w:r>
      <w:r>
        <w:rPr>
          <w:rFonts w:ascii="Times New Roman"/>
          <w:b w:val="false"/>
          <w:i w:val="false"/>
          <w:color w:val="000000"/>
          <w:sz w:val="28"/>
        </w:rPr>
        <w:t xml:space="preserve">
      квитанция или другой документ об уплате в бюджет сбора за государственную регистрацию юридического лица; </w:t>
      </w:r>
      <w:r>
        <w:br/>
      </w:r>
      <w:r>
        <w:rPr>
          <w:rFonts w:ascii="Times New Roman"/>
          <w:b w:val="false"/>
          <w:i w:val="false"/>
          <w:color w:val="000000"/>
          <w:sz w:val="28"/>
        </w:rPr>
        <w:t xml:space="preserve">
      доверенность на право представления и получения документов (два экземпляра). </w:t>
      </w:r>
      <w:r>
        <w:br/>
      </w:r>
      <w:r>
        <w:rPr>
          <w:rFonts w:ascii="Times New Roman"/>
          <w:b w:val="false"/>
          <w:i w:val="false"/>
          <w:color w:val="000000"/>
          <w:sz w:val="28"/>
        </w:rPr>
        <w:t xml:space="preserve">
      Учредительные документы, составленные на государственном и русском языках, предоставляются в прошнурованном и пронумерованном виде, в трех экземплярах и удостоверяются в порядке, установленном законодательством Республики Казахстан. </w:t>
      </w:r>
      <w:r>
        <w:br/>
      </w:r>
      <w:r>
        <w:rPr>
          <w:rFonts w:ascii="Times New Roman"/>
          <w:b w:val="false"/>
          <w:i w:val="false"/>
          <w:color w:val="000000"/>
          <w:sz w:val="28"/>
        </w:rPr>
        <w:t xml:space="preserve">
      В случае государственной регистрации юридического лица - дочерней организации банка, дополнительно требуется разрешение на создание банком дочерней организации выданное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Председателя Агентства РК по регулированию деятельности регионального финансового центра города Алматы от 17.07.2008 N  </w:t>
      </w:r>
      <w:r>
        <w:rPr>
          <w:rFonts w:ascii="Times New Roman"/>
          <w:b w:val="false"/>
          <w:i w:val="false"/>
          <w:color w:val="000000"/>
          <w:sz w:val="28"/>
        </w:rPr>
        <w:t xml:space="preserve">04.2-09/159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p>
    <w:bookmarkEnd w:id="21"/>
    <w:bookmarkStart w:name="z23" w:id="22"/>
    <w:p>
      <w:pPr>
        <w:spacing w:after="0"/>
        <w:ind w:left="0"/>
        <w:jc w:val="both"/>
      </w:pPr>
      <w:r>
        <w:rPr>
          <w:rFonts w:ascii="Times New Roman"/>
          <w:b w:val="false"/>
          <w:i w:val="false"/>
          <w:color w:val="000000"/>
          <w:sz w:val="28"/>
        </w:rPr>
        <w:t xml:space="preserve">
      13. Формы заявлений для регистрации (перерегистрации) и ликвидации юридических лиц размещены в холле здания Агентства, а также на официальном веб-сайте Агентства www.rfca.gov.kz. </w:t>
      </w:r>
    </w:p>
    <w:bookmarkEnd w:id="22"/>
    <w:bookmarkStart w:name="z24" w:id="23"/>
    <w:p>
      <w:pPr>
        <w:spacing w:after="0"/>
        <w:ind w:left="0"/>
        <w:jc w:val="both"/>
      </w:pPr>
      <w:r>
        <w:rPr>
          <w:rFonts w:ascii="Times New Roman"/>
          <w:b w:val="false"/>
          <w:i w:val="false"/>
          <w:color w:val="000000"/>
          <w:sz w:val="28"/>
        </w:rPr>
        <w:t xml:space="preserve">
      14. Прием документов осуществляется в здании Агентства по адресу: город Алматы, улица Кунаева 181, кабинет N 107, контактный телефон (7272)449-500. </w:t>
      </w:r>
    </w:p>
    <w:bookmarkEnd w:id="23"/>
    <w:bookmarkStart w:name="z25" w:id="24"/>
    <w:p>
      <w:pPr>
        <w:spacing w:after="0"/>
        <w:ind w:left="0"/>
        <w:jc w:val="both"/>
      </w:pPr>
      <w:r>
        <w:rPr>
          <w:rFonts w:ascii="Times New Roman"/>
          <w:b w:val="false"/>
          <w:i w:val="false"/>
          <w:color w:val="000000"/>
          <w:sz w:val="28"/>
        </w:rPr>
        <w:t xml:space="preserve">
      15. При сдаче документов в канцелярию Агентства заявителю выдается талон с указанием даты и времени, фамилии и инициалов лица, их принявшего. </w:t>
      </w:r>
    </w:p>
    <w:bookmarkEnd w:id="24"/>
    <w:bookmarkStart w:name="z26" w:id="25"/>
    <w:p>
      <w:pPr>
        <w:spacing w:after="0"/>
        <w:ind w:left="0"/>
        <w:jc w:val="both"/>
      </w:pPr>
      <w:r>
        <w:rPr>
          <w:rFonts w:ascii="Times New Roman"/>
          <w:b w:val="false"/>
          <w:i w:val="false"/>
          <w:color w:val="000000"/>
          <w:sz w:val="28"/>
        </w:rPr>
        <w:t xml:space="preserve">
      16. Получение свидетельства о государственной регистрации (перерегистрации) юридического лица, статистической карточки, свидетельства налогоплательщика осуществляется по адресу: город Алматы, улица Кунаева 181, кабинет N 107. </w:t>
      </w:r>
    </w:p>
    <w:bookmarkEnd w:id="25"/>
    <w:bookmarkStart w:name="z27" w:id="26"/>
    <w:p>
      <w:pPr>
        <w:spacing w:after="0"/>
        <w:ind w:left="0"/>
        <w:jc w:val="both"/>
      </w:pPr>
      <w:r>
        <w:rPr>
          <w:rFonts w:ascii="Times New Roman"/>
          <w:b w:val="false"/>
          <w:i w:val="false"/>
          <w:color w:val="000000"/>
          <w:sz w:val="28"/>
        </w:rPr>
        <w:t xml:space="preserve">
      17. Основаниями отказа в государственной регистрации (перерегистрации) юридического лица - участника регионального финансового центра города Алматы либо приостановления рассмотрения документов являются: </w:t>
      </w:r>
      <w:r>
        <w:br/>
      </w:r>
      <w:r>
        <w:rPr>
          <w:rFonts w:ascii="Times New Roman"/>
          <w:b w:val="false"/>
          <w:i w:val="false"/>
          <w:color w:val="000000"/>
          <w:sz w:val="28"/>
        </w:rPr>
        <w:t xml:space="preserve">
      при представлении неполного пакета документов, наличия в них недостатков, выявленных в ходе их рассмотрения, необходимости получения по учредительным документам заключения эксперта (специалиста) или перевода и нотариального заверения, а также по иным основаниям, предусмотренным законодательными актами, срок государственной регистрации (перерегистрации) прерывается; </w:t>
      </w:r>
      <w:r>
        <w:br/>
      </w:r>
      <w:r>
        <w:rPr>
          <w:rFonts w:ascii="Times New Roman"/>
          <w:b w:val="false"/>
          <w:i w:val="false"/>
          <w:color w:val="000000"/>
          <w:sz w:val="28"/>
        </w:rPr>
        <w:t xml:space="preserve">
      нарушение порядка создания и реорганизации юридического лица, установленного законодательными актами Республики Казахстан, несоответствие учредительных документов законодательным актам Республики Казахстан,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 а также в случае, если учредителем является бездействующее юридическое лицо и (или) если учредитель и (или) руководитель юридического лица являются учредителями и (или) руководителями бездействующих юридических лиц и (или) признаны недееспособными или ограниченно дееспособными и (или) безвестно отсутствующими, и (или) объявлены умершими, и (или) осуждены за преступления по статьям 192, 216 и 217 Уголовного кодекса Республики Казахстан, и (или) представлены утерянные документы, удостоверяющие личность, влекут отказ в государственной регистрации (перерегистрации) юридического лица. </w:t>
      </w:r>
      <w:r>
        <w:br/>
      </w:r>
      <w:r>
        <w:rPr>
          <w:rFonts w:ascii="Times New Roman"/>
          <w:b w:val="false"/>
          <w:i w:val="false"/>
          <w:color w:val="000000"/>
          <w:sz w:val="28"/>
        </w:rPr>
        <w:t xml:space="preserve">
      В случае отказа в государственной регистрации (перерегистрации) либо перерыва срока государственной регистрации первым руководителем Агентства либо лицом, его замещающим, издается соответствующий приказ, содержащий ссылку на нарушение конкретного закона (его конкретной статьи), о чем сообщается заявителю. При отказе в государственной регистрации (перерегистрации) юридического лица заявление и документы, содержащие нарушения, а также уплаченный сбор за государственную регистрацию (перерегистрацию) возврату не подлежат. </w:t>
      </w:r>
    </w:p>
    <w:bookmarkEnd w:id="26"/>
    <w:bookmarkStart w:name="z28" w:id="27"/>
    <w:p>
      <w:pPr>
        <w:spacing w:after="0"/>
        <w:ind w:left="0"/>
        <w:jc w:val="left"/>
      </w:pPr>
      <w:r>
        <w:rPr>
          <w:rFonts w:ascii="Times New Roman"/>
          <w:b/>
          <w:i w:val="false"/>
          <w:color w:val="000000"/>
        </w:rPr>
        <w:t xml:space="preserve"> 
3. Принципы работы </w:t>
      </w:r>
    </w:p>
    <w:bookmarkEnd w:id="27"/>
    <w:bookmarkStart w:name="z29" w:id="28"/>
    <w:p>
      <w:pPr>
        <w:spacing w:after="0"/>
        <w:ind w:left="0"/>
        <w:jc w:val="both"/>
      </w:pPr>
      <w:r>
        <w:rPr>
          <w:rFonts w:ascii="Times New Roman"/>
          <w:b w:val="false"/>
          <w:i w:val="false"/>
          <w:color w:val="000000"/>
          <w:sz w:val="28"/>
        </w:rPr>
        <w:t xml:space="preserve">
      18. В своей деятельности работники Агентства, оказывающие Услугу, должны: </w:t>
      </w:r>
      <w:r>
        <w:br/>
      </w:r>
      <w:r>
        <w:rPr>
          <w:rFonts w:ascii="Times New Roman"/>
          <w:b w:val="false"/>
          <w:i w:val="false"/>
          <w:color w:val="000000"/>
          <w:sz w:val="28"/>
        </w:rPr>
        <w:t xml:space="preserve">
      1) проявлять скромность, не подчеркивать и не использовать свое должностное положение, в том числе при получении транспортных, сервисных и иных услуг; </w:t>
      </w:r>
      <w:r>
        <w:br/>
      </w:r>
      <w:r>
        <w:rPr>
          <w:rFonts w:ascii="Times New Roman"/>
          <w:b w:val="false"/>
          <w:i w:val="false"/>
          <w:color w:val="000000"/>
          <w:sz w:val="28"/>
        </w:rPr>
        <w:t xml:space="preserve">
      2) своими действиями и решениями не давать повода для обоснованной критики со стороны юридических лиц, использовать конструктивную критику для устранения недостатков и улучшения своей профессиональной деятельности; </w:t>
      </w:r>
      <w:r>
        <w:br/>
      </w:r>
      <w:r>
        <w:rPr>
          <w:rFonts w:ascii="Times New Roman"/>
          <w:b w:val="false"/>
          <w:i w:val="false"/>
          <w:color w:val="000000"/>
          <w:sz w:val="28"/>
        </w:rPr>
        <w:t xml:space="preserve">
      3) не допускать проявлений бюрократизма и волокиты при рассмотрении документов, в установленные сроки принимать по ним необходимые меры; </w:t>
      </w:r>
      <w:r>
        <w:br/>
      </w:r>
      <w:r>
        <w:rPr>
          <w:rFonts w:ascii="Times New Roman"/>
          <w:b w:val="false"/>
          <w:i w:val="false"/>
          <w:color w:val="000000"/>
          <w:sz w:val="28"/>
        </w:rPr>
        <w:t xml:space="preserve">
      4) быть вежливыми и корректными; </w:t>
      </w:r>
      <w:r>
        <w:br/>
      </w:r>
      <w:r>
        <w:rPr>
          <w:rFonts w:ascii="Times New Roman"/>
          <w:b w:val="false"/>
          <w:i w:val="false"/>
          <w:color w:val="000000"/>
          <w:sz w:val="28"/>
        </w:rPr>
        <w:t xml:space="preserve">
      5) обеспечивать сохранность документов, которые юридическое лицо не получило в установленные сроки. </w:t>
      </w:r>
    </w:p>
    <w:bookmarkEnd w:id="28"/>
    <w:bookmarkStart w:name="z30" w:id="29"/>
    <w:p>
      <w:pPr>
        <w:spacing w:after="0"/>
        <w:ind w:left="0"/>
        <w:jc w:val="left"/>
      </w:pPr>
      <w:r>
        <w:rPr>
          <w:rFonts w:ascii="Times New Roman"/>
          <w:b/>
          <w:i w:val="false"/>
          <w:color w:val="000000"/>
        </w:rPr>
        <w:t xml:space="preserve"> 
4. Результаты работы </w:t>
      </w:r>
    </w:p>
    <w:bookmarkEnd w:id="29"/>
    <w:bookmarkStart w:name="z31" w:id="30"/>
    <w:p>
      <w:pPr>
        <w:spacing w:after="0"/>
        <w:ind w:left="0"/>
        <w:jc w:val="both"/>
      </w:pPr>
      <w:r>
        <w:rPr>
          <w:rFonts w:ascii="Times New Roman"/>
          <w:b w:val="false"/>
          <w:i w:val="false"/>
          <w:color w:val="000000"/>
          <w:sz w:val="28"/>
        </w:rPr>
        <w:t xml:space="preserve">
      19. Результаты оказания Услуги заявителям измеряются показателями качества и доступности в соответствии с приложением к настоящему Стандарту. </w:t>
      </w:r>
    </w:p>
    <w:bookmarkEnd w:id="30"/>
    <w:bookmarkStart w:name="z32" w:id="31"/>
    <w:p>
      <w:pPr>
        <w:spacing w:after="0"/>
        <w:ind w:left="0"/>
        <w:jc w:val="both"/>
      </w:pPr>
      <w:r>
        <w:rPr>
          <w:rFonts w:ascii="Times New Roman"/>
          <w:b w:val="false"/>
          <w:i w:val="false"/>
          <w:color w:val="000000"/>
          <w:sz w:val="28"/>
        </w:rPr>
        <w:t xml:space="preserve">
      20. Целевые значения показателей качества и доступности Услуги ежегодно утверждаются рабочей группой, создаваемой из числа руководителей структурных подразделений Агентства. </w:t>
      </w:r>
    </w:p>
    <w:bookmarkEnd w:id="31"/>
    <w:bookmarkStart w:name="z33" w:id="32"/>
    <w:p>
      <w:pPr>
        <w:spacing w:after="0"/>
        <w:ind w:left="0"/>
        <w:jc w:val="left"/>
      </w:pPr>
      <w:r>
        <w:rPr>
          <w:rFonts w:ascii="Times New Roman"/>
          <w:b/>
          <w:i w:val="false"/>
          <w:color w:val="000000"/>
        </w:rPr>
        <w:t xml:space="preserve"> 
5. Порядок обжалования </w:t>
      </w:r>
    </w:p>
    <w:bookmarkEnd w:id="32"/>
    <w:bookmarkStart w:name="z34" w:id="33"/>
    <w:p>
      <w:pPr>
        <w:spacing w:after="0"/>
        <w:ind w:left="0"/>
        <w:jc w:val="both"/>
      </w:pPr>
      <w:r>
        <w:rPr>
          <w:rFonts w:ascii="Times New Roman"/>
          <w:b w:val="false"/>
          <w:i w:val="false"/>
          <w:color w:val="000000"/>
          <w:sz w:val="28"/>
        </w:rPr>
        <w:t xml:space="preserve">
      21. В случае наличия жалоб на действия (бездействия) работников Агентства, осуществляющих государственную регистрацию (перерегистрацию) юридических лиц - участников регионального финансового центра города Алматы, для получения информации о порядке обжалования данных фактов и оказания содействия в подготовке жалобы, заявитель может обратиться по адресу: Агентство Республики Казахстан по регулированию деятельности регионального финансового центра города Алматы, город Алматы, улица Кунаева 181, кабинет N 105, номер контактного телефона: (7272)449-500 (внутренний 1136). </w:t>
      </w:r>
    </w:p>
    <w:bookmarkEnd w:id="33"/>
    <w:bookmarkStart w:name="z35" w:id="34"/>
    <w:p>
      <w:pPr>
        <w:spacing w:after="0"/>
        <w:ind w:left="0"/>
        <w:jc w:val="both"/>
      </w:pPr>
      <w:r>
        <w:rPr>
          <w:rFonts w:ascii="Times New Roman"/>
          <w:b w:val="false"/>
          <w:i w:val="false"/>
          <w:color w:val="000000"/>
          <w:sz w:val="28"/>
        </w:rPr>
        <w:t xml:space="preserve">
      22. Жалоба подается по адресу: Агентство Республики Казахстан по регулированию деятельности регионального финансового центра города Алматы, город Алматы, улица Кунаева 181, кабинет N 104, номер контактного телефона: (7272)449-500 (внутренний 1131). </w:t>
      </w:r>
    </w:p>
    <w:bookmarkEnd w:id="34"/>
    <w:bookmarkStart w:name="z36" w:id="35"/>
    <w:p>
      <w:pPr>
        <w:spacing w:after="0"/>
        <w:ind w:left="0"/>
        <w:jc w:val="both"/>
      </w:pPr>
      <w:r>
        <w:rPr>
          <w:rFonts w:ascii="Times New Roman"/>
          <w:b w:val="false"/>
          <w:i w:val="false"/>
          <w:color w:val="000000"/>
          <w:sz w:val="28"/>
        </w:rPr>
        <w:t xml:space="preserve">
      23. При принятии жалобы канцелярией Агентства снимается ее копия для заявителя, на которой проставляется отметка о ее принятии (с указанием даты принятия, должностного лица, ее принявшего, и регистрационного номера). </w:t>
      </w:r>
    </w:p>
    <w:bookmarkEnd w:id="35"/>
    <w:bookmarkStart w:name="z37" w:id="36"/>
    <w:p>
      <w:pPr>
        <w:spacing w:after="0"/>
        <w:ind w:left="0"/>
        <w:jc w:val="left"/>
      </w:pPr>
      <w:r>
        <w:rPr>
          <w:rFonts w:ascii="Times New Roman"/>
          <w:b/>
          <w:i w:val="false"/>
          <w:color w:val="000000"/>
        </w:rPr>
        <w:t xml:space="preserve"> 
6. Контактная информация </w:t>
      </w:r>
    </w:p>
    <w:bookmarkEnd w:id="36"/>
    <w:bookmarkStart w:name="z38" w:id="37"/>
    <w:p>
      <w:pPr>
        <w:spacing w:after="0"/>
        <w:ind w:left="0"/>
        <w:jc w:val="both"/>
      </w:pPr>
      <w:r>
        <w:rPr>
          <w:rFonts w:ascii="Times New Roman"/>
          <w:b w:val="false"/>
          <w:i w:val="false"/>
          <w:color w:val="000000"/>
          <w:sz w:val="28"/>
        </w:rPr>
        <w:t xml:space="preserve">
      24. Контактная информация предоставляется по адресу: город Алматы, улица Кунаева 181, телефоны: (7272)449500 (внутренние 1136, 1133), либо на веб-сайте Агентства www.rfca.gov.kz. </w:t>
      </w:r>
    </w:p>
    <w:bookmarkEnd w:id="37"/>
    <w:bookmarkStart w:name="z39" w:id="3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государственной услуги     </w:t>
      </w:r>
      <w:r>
        <w:br/>
      </w:r>
      <w:r>
        <w:rPr>
          <w:rFonts w:ascii="Times New Roman"/>
          <w:b w:val="false"/>
          <w:i w:val="false"/>
          <w:color w:val="000000"/>
          <w:sz w:val="28"/>
        </w:rPr>
        <w:t xml:space="preserve">
"Государственная регистрация (перерегистрация)  </w:t>
      </w:r>
      <w:r>
        <w:br/>
      </w:r>
      <w:r>
        <w:rPr>
          <w:rFonts w:ascii="Times New Roman"/>
          <w:b w:val="false"/>
          <w:i w:val="false"/>
          <w:color w:val="000000"/>
          <w:sz w:val="28"/>
        </w:rPr>
        <w:t xml:space="preserve">
юридических лиц - участников регионального       </w:t>
      </w:r>
      <w:r>
        <w:br/>
      </w:r>
      <w:r>
        <w:rPr>
          <w:rFonts w:ascii="Times New Roman"/>
          <w:b w:val="false"/>
          <w:i w:val="false"/>
          <w:color w:val="000000"/>
          <w:sz w:val="28"/>
        </w:rPr>
        <w:t xml:space="preserve">
финансового центра города Алматы"               </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качества и доступности </w:t>
      </w:r>
      <w:r>
        <w:br/>
      </w:r>
      <w:r>
        <w:rPr>
          <w:rFonts w:ascii="Times New Roman"/>
          <w:b w:val="false"/>
          <w:i w:val="false"/>
          <w:color w:val="000000"/>
          <w:sz w:val="28"/>
        </w:rPr>
        <w:t>
</w:t>
      </w:r>
      <w:r>
        <w:rPr>
          <w:rFonts w:ascii="Times New Roman"/>
          <w:b/>
          <w:i w:val="false"/>
          <w:color w:val="000000"/>
          <w:sz w:val="28"/>
        </w:rPr>
        <w:t xml:space="preserve">                     оказания государственной услуги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5"/>
        <w:gridCol w:w="2369"/>
        <w:gridCol w:w="2566"/>
        <w:gridCol w:w="2290"/>
      </w:tblGrid>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w:t>
            </w:r>
            <w:r>
              <w:br/>
            </w:r>
            <w:r>
              <w:rPr>
                <w:rFonts w:ascii="Times New Roman"/>
                <w:b w:val="false"/>
                <w:i w:val="false"/>
                <w:color w:val="000000"/>
                <w:sz w:val="20"/>
              </w:rPr>
              <w:t xml:space="preserve">
потребителей, ожидавших </w:t>
            </w:r>
            <w:r>
              <w:br/>
            </w:r>
            <w:r>
              <w:rPr>
                <w:rFonts w:ascii="Times New Roman"/>
                <w:b w:val="false"/>
                <w:i w:val="false"/>
                <w:color w:val="000000"/>
                <w:sz w:val="20"/>
              </w:rPr>
              <w:t xml:space="preserve">
получения услуги в </w:t>
            </w:r>
            <w:r>
              <w:br/>
            </w:r>
            <w:r>
              <w:rPr>
                <w:rFonts w:ascii="Times New Roman"/>
                <w:b w:val="false"/>
                <w:i w:val="false"/>
                <w:color w:val="000000"/>
                <w:sz w:val="20"/>
              </w:rPr>
              <w:t xml:space="preserve">
очереди не более 40 минут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так далее)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 информацией о порядке </w:t>
            </w:r>
            <w:r>
              <w:br/>
            </w:r>
            <w:r>
              <w:rPr>
                <w:rFonts w:ascii="Times New Roman"/>
                <w:b w:val="false"/>
                <w:i w:val="false"/>
                <w:color w:val="000000"/>
                <w:sz w:val="20"/>
              </w:rPr>
              <w:t xml:space="preserve">
предоставления услуги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000000"/>
          <w:sz w:val="28"/>
        </w:rPr>
        <w:t xml:space="preserve">Примечание: Показатели рассчитываются в соответствии с модельными методическими </w:t>
      </w:r>
      <w:r>
        <w:br/>
      </w:r>
      <w:r>
        <w:rPr>
          <w:rFonts w:ascii="Times New Roman"/>
          <w:b w:val="false"/>
          <w:i w:val="false"/>
          <w:color w:val="000000"/>
          <w:sz w:val="28"/>
        </w:rPr>
        <w:t xml:space="preserve">
рекомендациями по определению показателей стандартов государственных услуг, </w:t>
      </w:r>
      <w:r>
        <w:br/>
      </w:r>
      <w:r>
        <w:rPr>
          <w:rFonts w:ascii="Times New Roman"/>
          <w:b w:val="false"/>
          <w:i w:val="false"/>
          <w:color w:val="000000"/>
          <w:sz w:val="28"/>
        </w:rPr>
        <w:t xml:space="preserve">
утвержденными приказом Председателя Агентства Республики Казахстан по делам </w:t>
      </w:r>
      <w:r>
        <w:br/>
      </w:r>
      <w:r>
        <w:rPr>
          <w:rFonts w:ascii="Times New Roman"/>
          <w:b w:val="false"/>
          <w:i w:val="false"/>
          <w:color w:val="000000"/>
          <w:sz w:val="28"/>
        </w:rPr>
        <w:t xml:space="preserve">
государственной службы от 8 декабря 2006 года N 02-01-02/172. </w:t>
      </w:r>
    </w:p>
    <w:bookmarkStart w:name="z41" w:id="4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деятельности регионального финансового    </w:t>
      </w:r>
      <w:r>
        <w:br/>
      </w:r>
      <w:r>
        <w:rPr>
          <w:rFonts w:ascii="Times New Roman"/>
          <w:b w:val="false"/>
          <w:i w:val="false"/>
          <w:color w:val="000000"/>
          <w:sz w:val="28"/>
        </w:rPr>
        <w:t xml:space="preserve">
центра города Алматы               </w:t>
      </w:r>
      <w:r>
        <w:br/>
      </w:r>
      <w:r>
        <w:rPr>
          <w:rFonts w:ascii="Times New Roman"/>
          <w:b w:val="false"/>
          <w:i w:val="false"/>
          <w:color w:val="000000"/>
          <w:sz w:val="28"/>
        </w:rPr>
        <w:t xml:space="preserve">
от 26 ноября 2007 года N 02-02/290       </w:t>
      </w:r>
    </w:p>
    <w:bookmarkEnd w:id="40"/>
    <w:bookmarkStart w:name="z42" w:id="41"/>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"Ходатайство о выдаче виз иностранцам и лицам</w:t>
      </w:r>
      <w:r>
        <w:br/>
      </w:r>
      <w:r>
        <w:rPr>
          <w:rFonts w:ascii="Times New Roman"/>
          <w:b/>
          <w:i w:val="false"/>
          <w:color w:val="000000"/>
        </w:rPr>
        <w:t>
      без гражданства, прибывающим на территорию</w:t>
      </w:r>
      <w:r>
        <w:br/>
      </w:r>
      <w:r>
        <w:rPr>
          <w:rFonts w:ascii="Times New Roman"/>
          <w:b/>
          <w:i w:val="false"/>
          <w:color w:val="000000"/>
        </w:rPr>
        <w:t>
      Республики Казахстан для осуществления</w:t>
      </w:r>
      <w:r>
        <w:br/>
      </w:r>
      <w:r>
        <w:rPr>
          <w:rFonts w:ascii="Times New Roman"/>
          <w:b/>
          <w:i w:val="false"/>
          <w:color w:val="000000"/>
        </w:rPr>
        <w:t>
деятельности в региональном финансовом</w:t>
      </w:r>
      <w:r>
        <w:br/>
      </w:r>
      <w:r>
        <w:rPr>
          <w:rFonts w:ascii="Times New Roman"/>
          <w:b/>
          <w:i w:val="false"/>
          <w:color w:val="000000"/>
        </w:rPr>
        <w:t>
центре города Алматы"</w:t>
      </w:r>
    </w:p>
    <w:bookmarkEnd w:id="41"/>
    <w:p>
      <w:pPr>
        <w:spacing w:after="0"/>
        <w:ind w:left="0"/>
        <w:jc w:val="left"/>
      </w:pPr>
      <w:r>
        <w:rPr>
          <w:rFonts w:ascii="Times New Roman"/>
          <w:b/>
          <w:i w:val="false"/>
          <w:color w:val="000000"/>
        </w:rPr>
        <w:t xml:space="preserve"> 1. Общие положения </w:t>
      </w:r>
    </w:p>
    <w:bookmarkStart w:name="z43" w:id="42"/>
    <w:p>
      <w:pPr>
        <w:spacing w:after="0"/>
        <w:ind w:left="0"/>
        <w:jc w:val="both"/>
      </w:pPr>
      <w:r>
        <w:rPr>
          <w:rFonts w:ascii="Times New Roman"/>
          <w:b w:val="false"/>
          <w:i w:val="false"/>
          <w:color w:val="000000"/>
          <w:sz w:val="28"/>
        </w:rPr>
        <w:t xml:space="preserve">
      1. Ходатайство о </w:t>
      </w:r>
      <w:r>
        <w:rPr>
          <w:rFonts w:ascii="Times New Roman"/>
          <w:b w:val="false"/>
          <w:i w:val="false"/>
          <w:color w:val="000000"/>
          <w:sz w:val="28"/>
        </w:rPr>
        <w:t>выдаче виз</w:t>
      </w:r>
      <w:r>
        <w:rPr>
          <w:rFonts w:ascii="Times New Roman"/>
          <w:b w:val="false"/>
          <w:i w:val="false"/>
          <w:color w:val="000000"/>
          <w:sz w:val="28"/>
        </w:rPr>
        <w:t xml:space="preserve"> иностранцам и лицам без гражданства, прибывающим на территорию Республики Казахстан для осуществления деятельности в региональном финансовом центре города Алматы включает в себя рассмотрение обращений заявителей Агентством Республики Казахстан по регулированию деятельности регионального финансового центра города Алматы (далее - Агентство) с просьбой о ходатайстве в соответствующий уполномоченный государственный орган по вопросам выдачи виз, продления срока действия виз, а также изменения категории виз, и выдача заявителям соответствующего письменного ходатайства для последующего совершения ими юридически значимых действий.</w:t>
      </w:r>
    </w:p>
    <w:bookmarkEnd w:id="42"/>
    <w:bookmarkStart w:name="z44" w:id="43"/>
    <w:p>
      <w:pPr>
        <w:spacing w:after="0"/>
        <w:ind w:left="0"/>
        <w:jc w:val="both"/>
      </w:pPr>
      <w:r>
        <w:rPr>
          <w:rFonts w:ascii="Times New Roman"/>
          <w:b w:val="false"/>
          <w:i w:val="false"/>
          <w:color w:val="000000"/>
          <w:sz w:val="28"/>
        </w:rPr>
        <w:t xml:space="preserve">
      2. Государственная услуга "Ходатайство о выдаче виз иностранцам и лицам без гражданства, прибывающим на территорию Республики Казахстан для осуществления деятельности в региональном финансовом центре города Алматы" (далее - Услуга) не автоматизированная. </w:t>
      </w:r>
    </w:p>
    <w:bookmarkEnd w:id="43"/>
    <w:bookmarkStart w:name="z45" w:id="44"/>
    <w:p>
      <w:pPr>
        <w:spacing w:after="0"/>
        <w:ind w:left="0"/>
        <w:jc w:val="both"/>
      </w:pPr>
      <w:r>
        <w:rPr>
          <w:rFonts w:ascii="Times New Roman"/>
          <w:b w:val="false"/>
          <w:i w:val="false"/>
          <w:color w:val="000000"/>
          <w:sz w:val="28"/>
        </w:rPr>
        <w:t xml:space="preserve">
      3. Услуга оказывается на основании подпункта 2) пункта 2 </w:t>
      </w:r>
      <w:r>
        <w:rPr>
          <w:rFonts w:ascii="Times New Roman"/>
          <w:b w:val="false"/>
          <w:i w:val="false"/>
          <w:color w:val="000000"/>
          <w:sz w:val="28"/>
        </w:rPr>
        <w:t xml:space="preserve">статьи 5 </w:t>
      </w:r>
      <w:r>
        <w:rPr>
          <w:rFonts w:ascii="Times New Roman"/>
          <w:b w:val="false"/>
          <w:i w:val="false"/>
          <w:color w:val="000000"/>
          <w:sz w:val="28"/>
        </w:rPr>
        <w:t xml:space="preserve">Закона Республики Казахстан "О региональном финансовом центре города Алматы". </w:t>
      </w:r>
    </w:p>
    <w:bookmarkEnd w:id="44"/>
    <w:bookmarkStart w:name="z46" w:id="45"/>
    <w:p>
      <w:pPr>
        <w:spacing w:after="0"/>
        <w:ind w:left="0"/>
        <w:jc w:val="both"/>
      </w:pPr>
      <w:r>
        <w:rPr>
          <w:rFonts w:ascii="Times New Roman"/>
          <w:b w:val="false"/>
          <w:i w:val="false"/>
          <w:color w:val="000000"/>
          <w:sz w:val="28"/>
        </w:rPr>
        <w:t xml:space="preserve">
      4. Услугу оказывает Агентство. Услуга оказывается по адресу: город Алматы" улица Кунаева 181; веб-сайт: www.rfca.gov.kz. </w:t>
      </w:r>
    </w:p>
    <w:bookmarkEnd w:id="45"/>
    <w:bookmarkStart w:name="z47" w:id="46"/>
    <w:p>
      <w:pPr>
        <w:spacing w:after="0"/>
        <w:ind w:left="0"/>
        <w:jc w:val="both"/>
      </w:pPr>
      <w:r>
        <w:rPr>
          <w:rFonts w:ascii="Times New Roman"/>
          <w:b w:val="false"/>
          <w:i w:val="false"/>
          <w:color w:val="000000"/>
          <w:sz w:val="28"/>
        </w:rPr>
        <w:t xml:space="preserve">
      5. Формой завершения оказываемой Услуги является письменное ходатайство Агентства в адрес Министерства иностранных дел Республики Казахстан о выдаче визы иностранцам и лицам без гражданства, прибывающим на территорию Республики Казахстан для осуществления деятельности в региональном финансовом центре города Алматы, а также о продлении срока действия виз или изменении категории виз указанным лицам. </w:t>
      </w:r>
    </w:p>
    <w:bookmarkEnd w:id="46"/>
    <w:bookmarkStart w:name="z48" w:id="47"/>
    <w:p>
      <w:pPr>
        <w:spacing w:after="0"/>
        <w:ind w:left="0"/>
        <w:jc w:val="both"/>
      </w:pPr>
      <w:r>
        <w:rPr>
          <w:rFonts w:ascii="Times New Roman"/>
          <w:b w:val="false"/>
          <w:i w:val="false"/>
          <w:color w:val="000000"/>
          <w:sz w:val="28"/>
        </w:rPr>
        <w:t xml:space="preserve">
      6. Услуга оказывается иностранцам и лицам без гражданства, прибывающим на территорию Республики Казахстан для осуществления деятельности в региональном финансовом центре города Алматы, а также участникам регионального финансового центра города Алматы в случае если они являются приглашающей стороной. </w:t>
      </w:r>
    </w:p>
    <w:bookmarkEnd w:id="47"/>
    <w:bookmarkStart w:name="z49" w:id="48"/>
    <w:p>
      <w:pPr>
        <w:spacing w:after="0"/>
        <w:ind w:left="0"/>
        <w:jc w:val="both"/>
      </w:pPr>
      <w:r>
        <w:rPr>
          <w:rFonts w:ascii="Times New Roman"/>
          <w:b w:val="false"/>
          <w:i w:val="false"/>
          <w:color w:val="000000"/>
          <w:sz w:val="28"/>
        </w:rPr>
        <w:t xml:space="preserve">
      7. Срок оказания Услуги составляет три рабочих дня со дня подачи обращения с приложением необходимых документов. </w:t>
      </w:r>
    </w:p>
    <w:bookmarkEnd w:id="48"/>
    <w:bookmarkStart w:name="z50" w:id="49"/>
    <w:p>
      <w:pPr>
        <w:spacing w:after="0"/>
        <w:ind w:left="0"/>
        <w:jc w:val="both"/>
      </w:pPr>
      <w:r>
        <w:rPr>
          <w:rFonts w:ascii="Times New Roman"/>
          <w:b w:val="false"/>
          <w:i w:val="false"/>
          <w:color w:val="000000"/>
          <w:sz w:val="28"/>
        </w:rPr>
        <w:t xml:space="preserve">
      8. Услуга является бесплатной. </w:t>
      </w:r>
    </w:p>
    <w:bookmarkEnd w:id="49"/>
    <w:bookmarkStart w:name="z51" w:id="50"/>
    <w:p>
      <w:pPr>
        <w:spacing w:after="0"/>
        <w:ind w:left="0"/>
        <w:jc w:val="both"/>
      </w:pPr>
      <w:r>
        <w:rPr>
          <w:rFonts w:ascii="Times New Roman"/>
          <w:b w:val="false"/>
          <w:i w:val="false"/>
          <w:color w:val="000000"/>
          <w:sz w:val="28"/>
        </w:rPr>
        <w:t xml:space="preserve">
      9. Настоящий стандарт оказания государственной услуги подлежит размещению на веб-сайте Агентства (www.rfca.gov.kz), в холле здания Агентства, а также в средствах массовой информации, распространяемых на всей территории Республики Казахстан. </w:t>
      </w:r>
    </w:p>
    <w:bookmarkEnd w:id="50"/>
    <w:bookmarkStart w:name="z52" w:id="51"/>
    <w:p>
      <w:pPr>
        <w:spacing w:after="0"/>
        <w:ind w:left="0"/>
        <w:jc w:val="both"/>
      </w:pPr>
      <w:r>
        <w:rPr>
          <w:rFonts w:ascii="Times New Roman"/>
          <w:b w:val="false"/>
          <w:i w:val="false"/>
          <w:color w:val="000000"/>
          <w:sz w:val="28"/>
        </w:rPr>
        <w:t xml:space="preserve">
      10. График работы Агентства с 9 до 18.00 часов (обед с 13 до 14.00 часов), кроме субботы и воскресенья. Услуга оказывается без предварительной записи, ускоренное обслуживание отсутствует. </w:t>
      </w:r>
    </w:p>
    <w:bookmarkEnd w:id="51"/>
    <w:bookmarkStart w:name="z53" w:id="52"/>
    <w:p>
      <w:pPr>
        <w:spacing w:after="0"/>
        <w:ind w:left="0"/>
        <w:jc w:val="both"/>
      </w:pPr>
      <w:r>
        <w:rPr>
          <w:rFonts w:ascii="Times New Roman"/>
          <w:b w:val="false"/>
          <w:i w:val="false"/>
          <w:color w:val="000000"/>
          <w:sz w:val="28"/>
        </w:rPr>
        <w:t xml:space="preserve">
      11. Услуга предоставляется путем сдачи заявителем документов через канцелярию Агентства. </w:t>
      </w:r>
    </w:p>
    <w:bookmarkEnd w:id="52"/>
    <w:bookmarkStart w:name="z54" w:id="53"/>
    <w:p>
      <w:pPr>
        <w:spacing w:after="0"/>
        <w:ind w:left="0"/>
        <w:jc w:val="left"/>
      </w:pPr>
      <w:r>
        <w:rPr>
          <w:rFonts w:ascii="Times New Roman"/>
          <w:b/>
          <w:i w:val="false"/>
          <w:color w:val="000000"/>
        </w:rPr>
        <w:t xml:space="preserve"> 
2. Порядок оказания государственной услуги </w:t>
      </w:r>
    </w:p>
    <w:bookmarkEnd w:id="53"/>
    <w:bookmarkStart w:name="z55" w:id="54"/>
    <w:p>
      <w:pPr>
        <w:spacing w:after="0"/>
        <w:ind w:left="0"/>
        <w:jc w:val="both"/>
      </w:pPr>
      <w:r>
        <w:rPr>
          <w:rFonts w:ascii="Times New Roman"/>
          <w:b w:val="false"/>
          <w:i w:val="false"/>
          <w:color w:val="000000"/>
          <w:sz w:val="28"/>
        </w:rPr>
        <w:t xml:space="preserve">
      12. Для получения Услуги заявитель представляет в Агентство обращение установленной формы на получение ходатайства о выдаче виз иностранцам и лицам без гражданства, прибывающим на территорию Республики Казахстан для осуществления деятельности в региональном финансовом центре города Алматы, которое должно содержать: </w:t>
      </w:r>
      <w:r>
        <w:br/>
      </w:r>
      <w:r>
        <w:rPr>
          <w:rFonts w:ascii="Times New Roman"/>
          <w:b w:val="false"/>
          <w:i w:val="false"/>
          <w:color w:val="000000"/>
          <w:sz w:val="28"/>
        </w:rPr>
        <w:t xml:space="preserve">
      1) фамилию, имя, отчество (при наличии) каждого иностранца и (или) лица без гражданства; </w:t>
      </w:r>
      <w:r>
        <w:br/>
      </w:r>
      <w:r>
        <w:rPr>
          <w:rFonts w:ascii="Times New Roman"/>
          <w:b w:val="false"/>
          <w:i w:val="false"/>
          <w:color w:val="000000"/>
          <w:sz w:val="28"/>
        </w:rPr>
        <w:t xml:space="preserve">
      2) дата и место рождения; </w:t>
      </w:r>
      <w:r>
        <w:br/>
      </w:r>
      <w:r>
        <w:rPr>
          <w:rFonts w:ascii="Times New Roman"/>
          <w:b w:val="false"/>
          <w:i w:val="false"/>
          <w:color w:val="000000"/>
          <w:sz w:val="28"/>
        </w:rPr>
        <w:t xml:space="preserve">
      3) гражданство (для иностранцев); </w:t>
      </w:r>
      <w:r>
        <w:br/>
      </w:r>
      <w:r>
        <w:rPr>
          <w:rFonts w:ascii="Times New Roman"/>
          <w:b w:val="false"/>
          <w:i w:val="false"/>
          <w:color w:val="000000"/>
          <w:sz w:val="28"/>
        </w:rPr>
        <w:t xml:space="preserve">
      4) должность и место работы в стране резидентства; </w:t>
      </w:r>
      <w:r>
        <w:br/>
      </w:r>
      <w:r>
        <w:rPr>
          <w:rFonts w:ascii="Times New Roman"/>
          <w:b w:val="false"/>
          <w:i w:val="false"/>
          <w:color w:val="000000"/>
          <w:sz w:val="28"/>
        </w:rPr>
        <w:t xml:space="preserve">
      4-1) данные об образовании; </w:t>
      </w:r>
      <w:r>
        <w:br/>
      </w:r>
      <w:r>
        <w:rPr>
          <w:rFonts w:ascii="Times New Roman"/>
          <w:b w:val="false"/>
          <w:i w:val="false"/>
          <w:color w:val="000000"/>
          <w:sz w:val="28"/>
        </w:rPr>
        <w:t xml:space="preserve">
      5) адрес фактического места проживания в стране резидентства; </w:t>
      </w:r>
      <w:r>
        <w:br/>
      </w:r>
      <w:r>
        <w:rPr>
          <w:rFonts w:ascii="Times New Roman"/>
          <w:b w:val="false"/>
          <w:i w:val="false"/>
          <w:color w:val="000000"/>
          <w:sz w:val="28"/>
        </w:rPr>
        <w:t xml:space="preserve">
      6) адрес фактического проживания в Республике Казахстан; </w:t>
      </w:r>
      <w:r>
        <w:br/>
      </w:r>
      <w:r>
        <w:rPr>
          <w:rFonts w:ascii="Times New Roman"/>
          <w:b w:val="false"/>
          <w:i w:val="false"/>
          <w:color w:val="000000"/>
          <w:sz w:val="28"/>
        </w:rPr>
        <w:t xml:space="preserve">
      7) период пребывания; </w:t>
      </w:r>
      <w:r>
        <w:br/>
      </w:r>
      <w:r>
        <w:rPr>
          <w:rFonts w:ascii="Times New Roman"/>
          <w:b w:val="false"/>
          <w:i w:val="false"/>
          <w:color w:val="000000"/>
          <w:sz w:val="28"/>
        </w:rPr>
        <w:t xml:space="preserve">
      8) кратность визы; </w:t>
      </w:r>
      <w:r>
        <w:br/>
      </w:r>
      <w:r>
        <w:rPr>
          <w:rFonts w:ascii="Times New Roman"/>
          <w:b w:val="false"/>
          <w:i w:val="false"/>
          <w:color w:val="000000"/>
          <w:sz w:val="28"/>
        </w:rPr>
        <w:t xml:space="preserve">
      9) паспортные данные либо данные документа лица без гражданства; </w:t>
      </w:r>
      <w:r>
        <w:br/>
      </w:r>
      <w:r>
        <w:rPr>
          <w:rFonts w:ascii="Times New Roman"/>
          <w:b w:val="false"/>
          <w:i w:val="false"/>
          <w:color w:val="000000"/>
          <w:sz w:val="28"/>
        </w:rPr>
        <w:t xml:space="preserve">
      10) место получения визы; </w:t>
      </w:r>
      <w:r>
        <w:br/>
      </w:r>
      <w:r>
        <w:rPr>
          <w:rFonts w:ascii="Times New Roman"/>
          <w:b w:val="false"/>
          <w:i w:val="false"/>
          <w:color w:val="000000"/>
          <w:sz w:val="28"/>
        </w:rPr>
        <w:t xml:space="preserve">
      11) вид транспортного средства въезда на территорию Республики Казахстан и выезда за пределы Республики Казахстан; </w:t>
      </w:r>
      <w:r>
        <w:br/>
      </w:r>
      <w:r>
        <w:rPr>
          <w:rFonts w:ascii="Times New Roman"/>
          <w:b w:val="false"/>
          <w:i w:val="false"/>
          <w:color w:val="000000"/>
          <w:sz w:val="28"/>
        </w:rPr>
        <w:t xml:space="preserve">
      12) подпись заявителя (в случае если обращение подано участником регионального финансового центра города Алматы - подпись первого руководителя и печать юридического лица - участника регионального финансового центра). </w:t>
      </w:r>
      <w:r>
        <w:br/>
      </w:r>
      <w:r>
        <w:rPr>
          <w:rFonts w:ascii="Times New Roman"/>
          <w:b w:val="false"/>
          <w:i w:val="false"/>
          <w:color w:val="000000"/>
          <w:sz w:val="28"/>
        </w:rPr>
        <w:t xml:space="preserve">
      К обращению прилагаются копии документов, подтверждающие сведения, указанные в подпунктах 1), 2), 3), 4), 4-1) и 9) настоящего пункта.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Председателя Агентства РК по регулированию деятельности регионального финансового центра города Алматы от 17.07.2008 N  </w:t>
      </w:r>
      <w:r>
        <w:rPr>
          <w:rFonts w:ascii="Times New Roman"/>
          <w:b w:val="false"/>
          <w:i w:val="false"/>
          <w:color w:val="000000"/>
          <w:sz w:val="28"/>
        </w:rPr>
        <w:t xml:space="preserve">04.2-09/159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p>
    <w:bookmarkEnd w:id="54"/>
    <w:bookmarkStart w:name="z56" w:id="55"/>
    <w:p>
      <w:pPr>
        <w:spacing w:after="0"/>
        <w:ind w:left="0"/>
        <w:jc w:val="both"/>
      </w:pPr>
      <w:r>
        <w:rPr>
          <w:rFonts w:ascii="Times New Roman"/>
          <w:b w:val="false"/>
          <w:i w:val="false"/>
          <w:color w:val="000000"/>
          <w:sz w:val="28"/>
        </w:rPr>
        <w:t xml:space="preserve">
      13. Форма обращения размещена в обозримом месте здания Агентства, а также на официальном веб-сайте Агентства www.rfca.gov.kz. </w:t>
      </w:r>
    </w:p>
    <w:bookmarkEnd w:id="55"/>
    <w:bookmarkStart w:name="z57" w:id="56"/>
    <w:p>
      <w:pPr>
        <w:spacing w:after="0"/>
        <w:ind w:left="0"/>
        <w:jc w:val="both"/>
      </w:pPr>
      <w:r>
        <w:rPr>
          <w:rFonts w:ascii="Times New Roman"/>
          <w:b w:val="false"/>
          <w:i w:val="false"/>
          <w:color w:val="000000"/>
          <w:sz w:val="28"/>
        </w:rPr>
        <w:t xml:space="preserve">
      14. Прием документов осуществляется нарочно или почтой по адресу: город Алматы, улица Кунаева, 181, кабинет N 106, контактный телефон (7272)449-500. </w:t>
      </w:r>
    </w:p>
    <w:bookmarkEnd w:id="56"/>
    <w:bookmarkStart w:name="z58" w:id="57"/>
    <w:p>
      <w:pPr>
        <w:spacing w:after="0"/>
        <w:ind w:left="0"/>
        <w:jc w:val="both"/>
      </w:pPr>
      <w:r>
        <w:rPr>
          <w:rFonts w:ascii="Times New Roman"/>
          <w:b w:val="false"/>
          <w:i w:val="false"/>
          <w:color w:val="000000"/>
          <w:sz w:val="28"/>
        </w:rPr>
        <w:t xml:space="preserve">
      15. При сдаче документов в канцелярию Агентства заявителю выдается талон с указанием даты и времени, фамилии и инициалов лица, их принявшего. </w:t>
      </w:r>
    </w:p>
    <w:bookmarkEnd w:id="57"/>
    <w:bookmarkStart w:name="z59" w:id="58"/>
    <w:p>
      <w:pPr>
        <w:spacing w:after="0"/>
        <w:ind w:left="0"/>
        <w:jc w:val="both"/>
      </w:pPr>
      <w:r>
        <w:rPr>
          <w:rFonts w:ascii="Times New Roman"/>
          <w:b w:val="false"/>
          <w:i w:val="false"/>
          <w:color w:val="000000"/>
          <w:sz w:val="28"/>
        </w:rPr>
        <w:t xml:space="preserve">
      16. Получение заявителем ходатайства о выдаче виз, продлении срока действия виз, либо изменения категории виз осуществляется по адресу: город Алматы, улица Кунаева 181, кабинет N 106 либо почтой по адресу, указанному заявителем в обращении. </w:t>
      </w:r>
    </w:p>
    <w:bookmarkEnd w:id="58"/>
    <w:bookmarkStart w:name="z60" w:id="59"/>
    <w:p>
      <w:pPr>
        <w:spacing w:after="0"/>
        <w:ind w:left="0"/>
        <w:jc w:val="both"/>
      </w:pPr>
      <w:r>
        <w:rPr>
          <w:rFonts w:ascii="Times New Roman"/>
          <w:b w:val="false"/>
          <w:i w:val="false"/>
          <w:color w:val="000000"/>
          <w:sz w:val="28"/>
        </w:rPr>
        <w:t xml:space="preserve">
      17. Услуга не может быть предоставлена в случае отсутствия в обращении заявителя необходимых для получения ходатайства сведений, а также копий соответствующих подтверждающих документов. </w:t>
      </w:r>
    </w:p>
    <w:bookmarkEnd w:id="59"/>
    <w:bookmarkStart w:name="z61" w:id="60"/>
    <w:p>
      <w:pPr>
        <w:spacing w:after="0"/>
        <w:ind w:left="0"/>
        <w:jc w:val="left"/>
      </w:pPr>
      <w:r>
        <w:rPr>
          <w:rFonts w:ascii="Times New Roman"/>
          <w:b/>
          <w:i w:val="false"/>
          <w:color w:val="000000"/>
        </w:rPr>
        <w:t xml:space="preserve"> 
3. Принципы работы </w:t>
      </w:r>
    </w:p>
    <w:bookmarkEnd w:id="60"/>
    <w:bookmarkStart w:name="z62" w:id="61"/>
    <w:p>
      <w:pPr>
        <w:spacing w:after="0"/>
        <w:ind w:left="0"/>
        <w:jc w:val="both"/>
      </w:pPr>
      <w:r>
        <w:rPr>
          <w:rFonts w:ascii="Times New Roman"/>
          <w:b w:val="false"/>
          <w:i w:val="false"/>
          <w:color w:val="000000"/>
          <w:sz w:val="28"/>
        </w:rPr>
        <w:t xml:space="preserve">
      18. В своей деятельности работники Агентства, оказывающие Услугу должны: </w:t>
      </w:r>
      <w:r>
        <w:br/>
      </w:r>
      <w:r>
        <w:rPr>
          <w:rFonts w:ascii="Times New Roman"/>
          <w:b w:val="false"/>
          <w:i w:val="false"/>
          <w:color w:val="000000"/>
          <w:sz w:val="28"/>
        </w:rPr>
        <w:t xml:space="preserve">
      1) проявлять скромность, не подчеркивать и не использовать свое должностное положение, в том числе при получении транспортных, сервисных и иных услуг; </w:t>
      </w:r>
      <w:r>
        <w:br/>
      </w:r>
      <w:r>
        <w:rPr>
          <w:rFonts w:ascii="Times New Roman"/>
          <w:b w:val="false"/>
          <w:i w:val="false"/>
          <w:color w:val="000000"/>
          <w:sz w:val="28"/>
        </w:rPr>
        <w:t xml:space="preserve">
      2) своими действиями и решениями не давать повода для обоснованной критики со стороны физических и юридических лиц, использовать конструктивную критику для устранения недостатков и улучшения своей профессиональной деятельности; </w:t>
      </w:r>
      <w:r>
        <w:br/>
      </w:r>
      <w:r>
        <w:rPr>
          <w:rFonts w:ascii="Times New Roman"/>
          <w:b w:val="false"/>
          <w:i w:val="false"/>
          <w:color w:val="000000"/>
          <w:sz w:val="28"/>
        </w:rPr>
        <w:t xml:space="preserve">
      3) не допускать проявлений бюрократизма и волокиты при рассмотрении документов, в установленные сроки принимать по ним необходимые меры; </w:t>
      </w:r>
      <w:r>
        <w:br/>
      </w:r>
      <w:r>
        <w:rPr>
          <w:rFonts w:ascii="Times New Roman"/>
          <w:b w:val="false"/>
          <w:i w:val="false"/>
          <w:color w:val="000000"/>
          <w:sz w:val="28"/>
        </w:rPr>
        <w:t xml:space="preserve">
      4) быть вежливыми и корректными; </w:t>
      </w:r>
      <w:r>
        <w:br/>
      </w:r>
      <w:r>
        <w:rPr>
          <w:rFonts w:ascii="Times New Roman"/>
          <w:b w:val="false"/>
          <w:i w:val="false"/>
          <w:color w:val="000000"/>
          <w:sz w:val="28"/>
        </w:rPr>
        <w:t xml:space="preserve">
      5) обеспечивать сохранность документов, которые заявитель не получил в установленные сроки. </w:t>
      </w:r>
    </w:p>
    <w:bookmarkEnd w:id="61"/>
    <w:bookmarkStart w:name="z63" w:id="62"/>
    <w:p>
      <w:pPr>
        <w:spacing w:after="0"/>
        <w:ind w:left="0"/>
        <w:jc w:val="left"/>
      </w:pPr>
      <w:r>
        <w:rPr>
          <w:rFonts w:ascii="Times New Roman"/>
          <w:b/>
          <w:i w:val="false"/>
          <w:color w:val="000000"/>
        </w:rPr>
        <w:t xml:space="preserve"> 
4. Результаты работы </w:t>
      </w:r>
    </w:p>
    <w:bookmarkEnd w:id="62"/>
    <w:bookmarkStart w:name="z64" w:id="63"/>
    <w:p>
      <w:pPr>
        <w:spacing w:after="0"/>
        <w:ind w:left="0"/>
        <w:jc w:val="both"/>
      </w:pPr>
      <w:r>
        <w:rPr>
          <w:rFonts w:ascii="Times New Roman"/>
          <w:b w:val="false"/>
          <w:i w:val="false"/>
          <w:color w:val="000000"/>
          <w:sz w:val="28"/>
        </w:rPr>
        <w:t xml:space="preserve">
      19. Результаты оказания Услуги заявителям измеряются показателями качества и  доступности в соответствии с приложением к настоящему Стандарту. </w:t>
      </w:r>
    </w:p>
    <w:bookmarkEnd w:id="63"/>
    <w:bookmarkStart w:name="z65" w:id="64"/>
    <w:p>
      <w:pPr>
        <w:spacing w:after="0"/>
        <w:ind w:left="0"/>
        <w:jc w:val="both"/>
      </w:pPr>
      <w:r>
        <w:rPr>
          <w:rFonts w:ascii="Times New Roman"/>
          <w:b w:val="false"/>
          <w:i w:val="false"/>
          <w:color w:val="000000"/>
          <w:sz w:val="28"/>
        </w:rPr>
        <w:t xml:space="preserve">
      20. Целевые значения показателей качества и доступности Услуги ежегодно утверждаются рабочей группой, создаваемой из числа руководителей структурных подразделений Агентства. </w:t>
      </w:r>
    </w:p>
    <w:bookmarkEnd w:id="64"/>
    <w:bookmarkStart w:name="z66" w:id="65"/>
    <w:p>
      <w:pPr>
        <w:spacing w:after="0"/>
        <w:ind w:left="0"/>
        <w:jc w:val="left"/>
      </w:pPr>
      <w:r>
        <w:rPr>
          <w:rFonts w:ascii="Times New Roman"/>
          <w:b/>
          <w:i w:val="false"/>
          <w:color w:val="000000"/>
        </w:rPr>
        <w:t xml:space="preserve"> 
5. Порядок обжалования </w:t>
      </w:r>
    </w:p>
    <w:bookmarkEnd w:id="65"/>
    <w:bookmarkStart w:name="z67" w:id="66"/>
    <w:p>
      <w:pPr>
        <w:spacing w:after="0"/>
        <w:ind w:left="0"/>
        <w:jc w:val="both"/>
      </w:pPr>
      <w:r>
        <w:rPr>
          <w:rFonts w:ascii="Times New Roman"/>
          <w:b w:val="false"/>
          <w:i w:val="false"/>
          <w:color w:val="000000"/>
          <w:sz w:val="28"/>
        </w:rPr>
        <w:t xml:space="preserve">
      21. В случае наличия жалоб на действия (бездействия) работников Агентства, оказывающих Услугу, для получения информации о порядке обжалования данных фактов и оказания содействия в подготовке жалобы, заявитель может обратиться по адресу: Агентство Республики Казахстан по регулированию деятельности регионального финансового центра города Алматы, город Алматы, улица Кунаева 181, кабинет N 105, номер контактного телефона: (7272)449-500 (внутренний 1136). </w:t>
      </w:r>
    </w:p>
    <w:bookmarkEnd w:id="66"/>
    <w:bookmarkStart w:name="z68" w:id="67"/>
    <w:p>
      <w:pPr>
        <w:spacing w:after="0"/>
        <w:ind w:left="0"/>
        <w:jc w:val="both"/>
      </w:pPr>
      <w:r>
        <w:rPr>
          <w:rFonts w:ascii="Times New Roman"/>
          <w:b w:val="false"/>
          <w:i w:val="false"/>
          <w:color w:val="000000"/>
          <w:sz w:val="28"/>
        </w:rPr>
        <w:t xml:space="preserve">
      22. Жалоба подается по адресу: Агентство Республики Казахстан по регулированию деятельности регионального финансового центра города Алматы, город Алматы, улица Кунаева 181, кабинет N 104, номер контактного телефона: (7272)449-500 (внутренний 1131). </w:t>
      </w:r>
    </w:p>
    <w:bookmarkEnd w:id="67"/>
    <w:bookmarkStart w:name="z69" w:id="68"/>
    <w:p>
      <w:pPr>
        <w:spacing w:after="0"/>
        <w:ind w:left="0"/>
        <w:jc w:val="both"/>
      </w:pPr>
      <w:r>
        <w:rPr>
          <w:rFonts w:ascii="Times New Roman"/>
          <w:b w:val="false"/>
          <w:i w:val="false"/>
          <w:color w:val="000000"/>
          <w:sz w:val="28"/>
        </w:rPr>
        <w:t xml:space="preserve">
      23. При принятии жалобы канцелярией Агентства снимается ее копия для заявителя, на которой проставляется отметка о ее принятии (с указанием даты принятия, должностного лица, ее принявшего, и регистрационного номера). </w:t>
      </w:r>
    </w:p>
    <w:bookmarkEnd w:id="68"/>
    <w:bookmarkStart w:name="z70" w:id="69"/>
    <w:p>
      <w:pPr>
        <w:spacing w:after="0"/>
        <w:ind w:left="0"/>
        <w:jc w:val="left"/>
      </w:pPr>
      <w:r>
        <w:rPr>
          <w:rFonts w:ascii="Times New Roman"/>
          <w:b/>
          <w:i w:val="false"/>
          <w:color w:val="000000"/>
        </w:rPr>
        <w:t xml:space="preserve"> 
6. Контактная информация </w:t>
      </w:r>
    </w:p>
    <w:bookmarkEnd w:id="69"/>
    <w:bookmarkStart w:name="z71" w:id="70"/>
    <w:p>
      <w:pPr>
        <w:spacing w:after="0"/>
        <w:ind w:left="0"/>
        <w:jc w:val="both"/>
      </w:pPr>
      <w:r>
        <w:rPr>
          <w:rFonts w:ascii="Times New Roman"/>
          <w:b w:val="false"/>
          <w:i w:val="false"/>
          <w:color w:val="000000"/>
          <w:sz w:val="28"/>
        </w:rPr>
        <w:t xml:space="preserve">
      24. Контактная информация предоставляется по адресу: город Алматы, улица Кунаева 181, телефоны: (7272)449500 (внутренние 1136, 1133), либо на веб-сайте Агентства www.rfca.gov.kz. </w:t>
      </w:r>
    </w:p>
    <w:bookmarkEnd w:id="70"/>
    <w:bookmarkStart w:name="z72" w:id="7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государственной услуги    </w:t>
      </w:r>
      <w:r>
        <w:br/>
      </w:r>
      <w:r>
        <w:rPr>
          <w:rFonts w:ascii="Times New Roman"/>
          <w:b w:val="false"/>
          <w:i w:val="false"/>
          <w:color w:val="000000"/>
          <w:sz w:val="28"/>
        </w:rPr>
        <w:t xml:space="preserve">
"Ходатайство о выдаче виз иностранцам и лицам  </w:t>
      </w:r>
      <w:r>
        <w:br/>
      </w:r>
      <w:r>
        <w:rPr>
          <w:rFonts w:ascii="Times New Roman"/>
          <w:b w:val="false"/>
          <w:i w:val="false"/>
          <w:color w:val="000000"/>
          <w:sz w:val="28"/>
        </w:rPr>
        <w:t xml:space="preserve">
без гражданства, прибывающим на территорию     </w:t>
      </w:r>
      <w:r>
        <w:br/>
      </w:r>
      <w:r>
        <w:rPr>
          <w:rFonts w:ascii="Times New Roman"/>
          <w:b w:val="false"/>
          <w:i w:val="false"/>
          <w:color w:val="000000"/>
          <w:sz w:val="28"/>
        </w:rPr>
        <w:t xml:space="preserve">
Республики Казахстан для осуществления         </w:t>
      </w:r>
      <w:r>
        <w:br/>
      </w:r>
      <w:r>
        <w:rPr>
          <w:rFonts w:ascii="Times New Roman"/>
          <w:b w:val="false"/>
          <w:i w:val="false"/>
          <w:color w:val="000000"/>
          <w:sz w:val="28"/>
        </w:rPr>
        <w:t xml:space="preserve">
деятельности в региональном финансовом центре  </w:t>
      </w:r>
      <w:r>
        <w:br/>
      </w:r>
      <w:r>
        <w:rPr>
          <w:rFonts w:ascii="Times New Roman"/>
          <w:b w:val="false"/>
          <w:i w:val="false"/>
          <w:color w:val="000000"/>
          <w:sz w:val="28"/>
        </w:rPr>
        <w:t xml:space="preserve">
города Алматы"                                 </w:t>
      </w:r>
    </w:p>
    <w:bookmarkEnd w:id="71"/>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качества и доступности </w:t>
      </w:r>
      <w:r>
        <w:br/>
      </w:r>
      <w:r>
        <w:rPr>
          <w:rFonts w:ascii="Times New Roman"/>
          <w:b w:val="false"/>
          <w:i w:val="false"/>
          <w:color w:val="000000"/>
          <w:sz w:val="28"/>
        </w:rPr>
        <w:t>
</w:t>
      </w:r>
      <w:r>
        <w:rPr>
          <w:rFonts w:ascii="Times New Roman"/>
          <w:b/>
          <w:i w:val="false"/>
          <w:color w:val="000000"/>
          <w:sz w:val="28"/>
        </w:rPr>
        <w:t xml:space="preserve">                       оказания государственной услуги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5"/>
        <w:gridCol w:w="2369"/>
        <w:gridCol w:w="2566"/>
        <w:gridCol w:w="2290"/>
      </w:tblGrid>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w:t>
            </w:r>
            <w:r>
              <w:br/>
            </w:r>
            <w:r>
              <w:rPr>
                <w:rFonts w:ascii="Times New Roman"/>
                <w:b w:val="false"/>
                <w:i w:val="false"/>
                <w:color w:val="000000"/>
                <w:sz w:val="20"/>
              </w:rPr>
              <w:t xml:space="preserve">
потребителей, ожидавших </w:t>
            </w:r>
            <w:r>
              <w:br/>
            </w:r>
            <w:r>
              <w:rPr>
                <w:rFonts w:ascii="Times New Roman"/>
                <w:b w:val="false"/>
                <w:i w:val="false"/>
                <w:color w:val="000000"/>
                <w:sz w:val="20"/>
              </w:rPr>
              <w:t xml:space="preserve">
получения услуги в </w:t>
            </w:r>
            <w:r>
              <w:br/>
            </w:r>
            <w:r>
              <w:rPr>
                <w:rFonts w:ascii="Times New Roman"/>
                <w:b w:val="false"/>
                <w:i w:val="false"/>
                <w:color w:val="000000"/>
                <w:sz w:val="20"/>
              </w:rPr>
              <w:t xml:space="preserve">
очереди не более 40 минут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так далее)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 информацией о порядке </w:t>
            </w:r>
            <w:r>
              <w:br/>
            </w:r>
            <w:r>
              <w:rPr>
                <w:rFonts w:ascii="Times New Roman"/>
                <w:b w:val="false"/>
                <w:i w:val="false"/>
                <w:color w:val="000000"/>
                <w:sz w:val="20"/>
              </w:rPr>
              <w:t xml:space="preserve">
предоставления услуги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000000"/>
          <w:sz w:val="28"/>
        </w:rPr>
        <w:t xml:space="preserve">Примечание: 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w:t>
      </w:r>
    </w:p>
    <w:bookmarkStart w:name="z74" w:id="7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деятельности регионального финансового    </w:t>
      </w:r>
      <w:r>
        <w:br/>
      </w:r>
      <w:r>
        <w:rPr>
          <w:rFonts w:ascii="Times New Roman"/>
          <w:b w:val="false"/>
          <w:i w:val="false"/>
          <w:color w:val="000000"/>
          <w:sz w:val="28"/>
        </w:rPr>
        <w:t xml:space="preserve">
центра города Алматы               </w:t>
      </w:r>
      <w:r>
        <w:br/>
      </w:r>
      <w:r>
        <w:rPr>
          <w:rFonts w:ascii="Times New Roman"/>
          <w:b w:val="false"/>
          <w:i w:val="false"/>
          <w:color w:val="000000"/>
          <w:sz w:val="28"/>
        </w:rPr>
        <w:t xml:space="preserve">
от 26 ноября 2007 года N 02-02/290       </w:t>
      </w:r>
    </w:p>
    <w:bookmarkEnd w:id="73"/>
    <w:bookmarkStart w:name="z75" w:id="74"/>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"Перевод документации участников регионального</w:t>
      </w:r>
      <w:r>
        <w:br/>
      </w:r>
      <w:r>
        <w:rPr>
          <w:rFonts w:ascii="Times New Roman"/>
          <w:b/>
          <w:i w:val="false"/>
          <w:color w:val="000000"/>
        </w:rPr>
        <w:t>
финансового центра города Алматы с английского</w:t>
      </w:r>
      <w:r>
        <w:br/>
      </w:r>
      <w:r>
        <w:rPr>
          <w:rFonts w:ascii="Times New Roman"/>
          <w:b/>
          <w:i w:val="false"/>
          <w:color w:val="000000"/>
        </w:rPr>
        <w:t>
языка на государственный и русский языки</w:t>
      </w:r>
      <w:r>
        <w:br/>
      </w:r>
      <w:r>
        <w:rPr>
          <w:rFonts w:ascii="Times New Roman"/>
          <w:b/>
          <w:i w:val="false"/>
          <w:color w:val="000000"/>
        </w:rPr>
        <w:t>
для предоставления в государственные органы,</w:t>
      </w:r>
      <w:r>
        <w:br/>
      </w:r>
      <w:r>
        <w:rPr>
          <w:rFonts w:ascii="Times New Roman"/>
          <w:b/>
          <w:i w:val="false"/>
          <w:color w:val="000000"/>
        </w:rPr>
        <w:t>
за исключением органов регионального</w:t>
      </w:r>
      <w:r>
        <w:br/>
      </w:r>
      <w:r>
        <w:rPr>
          <w:rFonts w:ascii="Times New Roman"/>
          <w:b/>
          <w:i w:val="false"/>
          <w:color w:val="000000"/>
        </w:rPr>
        <w:t>
финансового центра города Алматы"</w:t>
      </w:r>
    </w:p>
    <w:bookmarkEnd w:id="74"/>
    <w:p>
      <w:pPr>
        <w:spacing w:after="0"/>
        <w:ind w:left="0"/>
        <w:jc w:val="left"/>
      </w:pPr>
      <w:r>
        <w:rPr>
          <w:rFonts w:ascii="Times New Roman"/>
          <w:b/>
          <w:i w:val="false"/>
          <w:color w:val="000000"/>
        </w:rPr>
        <w:t xml:space="preserve"> 1. Общие положения </w:t>
      </w:r>
    </w:p>
    <w:bookmarkStart w:name="z76" w:id="75"/>
    <w:p>
      <w:pPr>
        <w:spacing w:after="0"/>
        <w:ind w:left="0"/>
        <w:jc w:val="both"/>
      </w:pPr>
      <w:r>
        <w:rPr>
          <w:rFonts w:ascii="Times New Roman"/>
          <w:b w:val="false"/>
          <w:i w:val="false"/>
          <w:color w:val="000000"/>
          <w:sz w:val="28"/>
        </w:rPr>
        <w:t xml:space="preserve">
      1. Перевод документации участников регионального финансового центра города Алматы с английского языка на государственный и русский языки для предоставления в государственные органы, за исключением органов регионального финансового центра города Алматы, включает в себя рассмотрение обращений заявителей Агентством Республики Казахстан по регулированию деятельности регионального финансового центра города Алматы (далее - Агентство) для последующего предоставления переводческих услуг. </w:t>
      </w:r>
    </w:p>
    <w:bookmarkEnd w:id="75"/>
    <w:bookmarkStart w:name="z77" w:id="76"/>
    <w:p>
      <w:pPr>
        <w:spacing w:after="0"/>
        <w:ind w:left="0"/>
        <w:jc w:val="both"/>
      </w:pPr>
      <w:r>
        <w:rPr>
          <w:rFonts w:ascii="Times New Roman"/>
          <w:b w:val="false"/>
          <w:i w:val="false"/>
          <w:color w:val="000000"/>
          <w:sz w:val="28"/>
        </w:rPr>
        <w:t xml:space="preserve">
      2. Государственная услуга "Перевод документации участников регионального финансового центра города Алматы с английского языка на государственный и русский языки для предоставления в государственные органы, за исключением органов регионального финансового центра города Алматы (далее - Услуга) не автоматизированная. </w:t>
      </w:r>
    </w:p>
    <w:bookmarkEnd w:id="76"/>
    <w:bookmarkStart w:name="z78" w:id="77"/>
    <w:p>
      <w:pPr>
        <w:spacing w:after="0"/>
        <w:ind w:left="0"/>
        <w:jc w:val="both"/>
      </w:pPr>
      <w:r>
        <w:rPr>
          <w:rFonts w:ascii="Times New Roman"/>
          <w:b w:val="false"/>
          <w:i w:val="false"/>
          <w:color w:val="000000"/>
          <w:sz w:val="28"/>
        </w:rPr>
        <w:t xml:space="preserve">
      3. Услуга оказывается на основании </w:t>
      </w:r>
      <w:r>
        <w:rPr>
          <w:rFonts w:ascii="Times New Roman"/>
          <w:b w:val="false"/>
          <w:i w:val="false"/>
          <w:color w:val="000000"/>
          <w:sz w:val="28"/>
        </w:rPr>
        <w:t xml:space="preserve">статьи 15 </w:t>
      </w:r>
      <w:r>
        <w:rPr>
          <w:rFonts w:ascii="Times New Roman"/>
          <w:b w:val="false"/>
          <w:i w:val="false"/>
          <w:color w:val="000000"/>
          <w:sz w:val="28"/>
        </w:rPr>
        <w:t xml:space="preserve">Закона Республики Казахстан "О региональном финансовом центре города Алматы". </w:t>
      </w:r>
    </w:p>
    <w:bookmarkEnd w:id="77"/>
    <w:bookmarkStart w:name="z79" w:id="78"/>
    <w:p>
      <w:pPr>
        <w:spacing w:after="0"/>
        <w:ind w:left="0"/>
        <w:jc w:val="both"/>
      </w:pPr>
      <w:r>
        <w:rPr>
          <w:rFonts w:ascii="Times New Roman"/>
          <w:b w:val="false"/>
          <w:i w:val="false"/>
          <w:color w:val="000000"/>
          <w:sz w:val="28"/>
        </w:rPr>
        <w:t xml:space="preserve">
      4. Услугу оказывает Агентство. Услуга оказывается по адресу: город Алматы; улица Кунаева 181; веб-сайт: www.rfca.gov.kz. </w:t>
      </w:r>
    </w:p>
    <w:bookmarkEnd w:id="78"/>
    <w:bookmarkStart w:name="z80" w:id="79"/>
    <w:p>
      <w:pPr>
        <w:spacing w:after="0"/>
        <w:ind w:left="0"/>
        <w:jc w:val="both"/>
      </w:pPr>
      <w:r>
        <w:rPr>
          <w:rFonts w:ascii="Times New Roman"/>
          <w:b w:val="false"/>
          <w:i w:val="false"/>
          <w:color w:val="000000"/>
          <w:sz w:val="28"/>
        </w:rPr>
        <w:t xml:space="preserve">
      5. Формой завершения оказываемой Услуги является предоставление заявителю перевода предоставленной им документации на письменном и электронном носителе. </w:t>
      </w:r>
    </w:p>
    <w:bookmarkEnd w:id="79"/>
    <w:bookmarkStart w:name="z81" w:id="80"/>
    <w:p>
      <w:pPr>
        <w:spacing w:after="0"/>
        <w:ind w:left="0"/>
        <w:jc w:val="both"/>
      </w:pPr>
      <w:r>
        <w:rPr>
          <w:rFonts w:ascii="Times New Roman"/>
          <w:b w:val="false"/>
          <w:i w:val="false"/>
          <w:color w:val="000000"/>
          <w:sz w:val="28"/>
        </w:rPr>
        <w:t xml:space="preserve">
      6. Услуга оказывается участникам регионального финансового центра города Алматы. </w:t>
      </w:r>
    </w:p>
    <w:bookmarkEnd w:id="80"/>
    <w:bookmarkStart w:name="z82" w:id="81"/>
    <w:p>
      <w:pPr>
        <w:spacing w:after="0"/>
        <w:ind w:left="0"/>
        <w:jc w:val="both"/>
      </w:pPr>
      <w:r>
        <w:rPr>
          <w:rFonts w:ascii="Times New Roman"/>
          <w:b w:val="false"/>
          <w:i w:val="false"/>
          <w:color w:val="000000"/>
          <w:sz w:val="28"/>
        </w:rPr>
        <w:t xml:space="preserve">
      7. Срок оказания Услуги составляет семь рабочих дней со дня подачи обращения с приложением необходимых документов. </w:t>
      </w:r>
    </w:p>
    <w:bookmarkEnd w:id="81"/>
    <w:bookmarkStart w:name="z83" w:id="82"/>
    <w:p>
      <w:pPr>
        <w:spacing w:after="0"/>
        <w:ind w:left="0"/>
        <w:jc w:val="both"/>
      </w:pPr>
      <w:r>
        <w:rPr>
          <w:rFonts w:ascii="Times New Roman"/>
          <w:b w:val="false"/>
          <w:i w:val="false"/>
          <w:color w:val="000000"/>
          <w:sz w:val="28"/>
        </w:rPr>
        <w:t xml:space="preserve">
      8. Услуга является бесплатной. </w:t>
      </w:r>
    </w:p>
    <w:bookmarkEnd w:id="82"/>
    <w:bookmarkStart w:name="z84" w:id="83"/>
    <w:p>
      <w:pPr>
        <w:spacing w:after="0"/>
        <w:ind w:left="0"/>
        <w:jc w:val="both"/>
      </w:pPr>
      <w:r>
        <w:rPr>
          <w:rFonts w:ascii="Times New Roman"/>
          <w:b w:val="false"/>
          <w:i w:val="false"/>
          <w:color w:val="000000"/>
          <w:sz w:val="28"/>
        </w:rPr>
        <w:t xml:space="preserve">
      9. Настоящий стандарт оказания государственной услуги подлежит размещению на веб-сайте Агентства (www.rfca.gov.kz), в холле здания Агентства, а также в средствах массовой информации, распространяемых на всей территории Республики Казахстан. </w:t>
      </w:r>
    </w:p>
    <w:bookmarkEnd w:id="83"/>
    <w:bookmarkStart w:name="z85" w:id="84"/>
    <w:p>
      <w:pPr>
        <w:spacing w:after="0"/>
        <w:ind w:left="0"/>
        <w:jc w:val="both"/>
      </w:pPr>
      <w:r>
        <w:rPr>
          <w:rFonts w:ascii="Times New Roman"/>
          <w:b w:val="false"/>
          <w:i w:val="false"/>
          <w:color w:val="000000"/>
          <w:sz w:val="28"/>
        </w:rPr>
        <w:t xml:space="preserve">
      10. График работы Агентства с 9 до 18.00 часов (обед с 13 до 14.00 часов), кроме субботы и воскресенья. Услуга оказывается без предварительной записи, ускоренное обслуживание отсутствует. </w:t>
      </w:r>
    </w:p>
    <w:bookmarkEnd w:id="84"/>
    <w:bookmarkStart w:name="z86" w:id="85"/>
    <w:p>
      <w:pPr>
        <w:spacing w:after="0"/>
        <w:ind w:left="0"/>
        <w:jc w:val="both"/>
      </w:pPr>
      <w:r>
        <w:rPr>
          <w:rFonts w:ascii="Times New Roman"/>
          <w:b w:val="false"/>
          <w:i w:val="false"/>
          <w:color w:val="000000"/>
          <w:sz w:val="28"/>
        </w:rPr>
        <w:t xml:space="preserve">
      11. Услуга предоставляется путем сдачи заявителем документов через канцелярию Агентства. </w:t>
      </w:r>
    </w:p>
    <w:bookmarkEnd w:id="85"/>
    <w:bookmarkStart w:name="z87" w:id="86"/>
    <w:p>
      <w:pPr>
        <w:spacing w:after="0"/>
        <w:ind w:left="0"/>
        <w:jc w:val="left"/>
      </w:pPr>
      <w:r>
        <w:rPr>
          <w:rFonts w:ascii="Times New Roman"/>
          <w:b/>
          <w:i w:val="false"/>
          <w:color w:val="000000"/>
        </w:rPr>
        <w:t xml:space="preserve"> 
2. Порядок оказания государственной услуги </w:t>
      </w:r>
    </w:p>
    <w:bookmarkEnd w:id="86"/>
    <w:bookmarkStart w:name="z88" w:id="87"/>
    <w:p>
      <w:pPr>
        <w:spacing w:after="0"/>
        <w:ind w:left="0"/>
        <w:jc w:val="both"/>
      </w:pPr>
      <w:r>
        <w:rPr>
          <w:rFonts w:ascii="Times New Roman"/>
          <w:b w:val="false"/>
          <w:i w:val="false"/>
          <w:color w:val="000000"/>
          <w:sz w:val="28"/>
        </w:rPr>
        <w:t xml:space="preserve">
      12. Для получения Услуги заявитель представляет в Агентство обращение установленной формы на перевод документации участников регионального финансового центра города Алматы с английского языка на государственный и русский языки для предоставления в государственные органы, за исключением органов регионального финансового центра города Алматы, которое должно содержать: </w:t>
      </w:r>
      <w:r>
        <w:br/>
      </w:r>
      <w:r>
        <w:rPr>
          <w:rFonts w:ascii="Times New Roman"/>
          <w:b w:val="false"/>
          <w:i w:val="false"/>
          <w:color w:val="000000"/>
          <w:sz w:val="28"/>
        </w:rPr>
        <w:t xml:space="preserve">
      1) наименование участника регионального финансового центра города Алматы, адрес местонахождения и контактные телефоны; </w:t>
      </w:r>
      <w:r>
        <w:br/>
      </w:r>
      <w:r>
        <w:rPr>
          <w:rFonts w:ascii="Times New Roman"/>
          <w:b w:val="false"/>
          <w:i w:val="false"/>
          <w:color w:val="000000"/>
          <w:sz w:val="28"/>
        </w:rPr>
        <w:t xml:space="preserve">
      2) язык (государственный и/или русский), на какой требуется перевод представленной на английском языке документации; </w:t>
      </w:r>
      <w:r>
        <w:br/>
      </w:r>
      <w:r>
        <w:rPr>
          <w:rFonts w:ascii="Times New Roman"/>
          <w:b w:val="false"/>
          <w:i w:val="false"/>
          <w:color w:val="000000"/>
          <w:sz w:val="28"/>
        </w:rPr>
        <w:t xml:space="preserve">
      3) количество страниц в приложении; </w:t>
      </w:r>
      <w:r>
        <w:br/>
      </w:r>
      <w:r>
        <w:rPr>
          <w:rFonts w:ascii="Times New Roman"/>
          <w:b w:val="false"/>
          <w:i w:val="false"/>
          <w:color w:val="000000"/>
          <w:sz w:val="28"/>
        </w:rPr>
        <w:t xml:space="preserve">
      4) подпись первого руководителя участника регионального финансового центра города Алматы или лица, его замещающего; </w:t>
      </w:r>
      <w:r>
        <w:br/>
      </w:r>
      <w:r>
        <w:rPr>
          <w:rFonts w:ascii="Times New Roman"/>
          <w:b w:val="false"/>
          <w:i w:val="false"/>
          <w:color w:val="000000"/>
          <w:sz w:val="28"/>
        </w:rPr>
        <w:t xml:space="preserve">
      5) печать юридического лица - участника регионального финансового центра города Алматы. </w:t>
      </w:r>
      <w:r>
        <w:br/>
      </w:r>
      <w:r>
        <w:rPr>
          <w:rFonts w:ascii="Times New Roman"/>
          <w:b w:val="false"/>
          <w:i w:val="false"/>
          <w:color w:val="000000"/>
          <w:sz w:val="28"/>
        </w:rPr>
        <w:t xml:space="preserve">
      К обращению прилагаются документация, подлежащая переводу (на бумажном и электронном носителе). </w:t>
      </w:r>
      <w:r>
        <w:br/>
      </w:r>
      <w:r>
        <w:rPr>
          <w:rFonts w:ascii="Times New Roman"/>
          <w:b w:val="false"/>
          <w:i w:val="false"/>
          <w:color w:val="000000"/>
          <w:sz w:val="28"/>
        </w:rPr>
        <w:t xml:space="preserve">
      Представленная на перевод документация должна соответствовать следующим параметрам: </w:t>
      </w:r>
      <w:r>
        <w:br/>
      </w:r>
      <w:r>
        <w:rPr>
          <w:rFonts w:ascii="Times New Roman"/>
          <w:b w:val="false"/>
          <w:i w:val="false"/>
          <w:color w:val="000000"/>
          <w:sz w:val="28"/>
        </w:rPr>
        <w:t xml:space="preserve">
      язык - английский; </w:t>
      </w:r>
      <w:r>
        <w:br/>
      </w:r>
      <w:r>
        <w:rPr>
          <w:rFonts w:ascii="Times New Roman"/>
          <w:b w:val="false"/>
          <w:i w:val="false"/>
          <w:color w:val="000000"/>
          <w:sz w:val="28"/>
        </w:rPr>
        <w:t xml:space="preserve">
      шрифт - Times New Roman; </w:t>
      </w:r>
      <w:r>
        <w:br/>
      </w:r>
      <w:r>
        <w:rPr>
          <w:rFonts w:ascii="Times New Roman"/>
          <w:b w:val="false"/>
          <w:i w:val="false"/>
          <w:color w:val="000000"/>
          <w:sz w:val="28"/>
        </w:rPr>
        <w:t xml:space="preserve">
      размер шрифта - 14. </w:t>
      </w:r>
    </w:p>
    <w:bookmarkEnd w:id="87"/>
    <w:bookmarkStart w:name="z89" w:id="88"/>
    <w:p>
      <w:pPr>
        <w:spacing w:after="0"/>
        <w:ind w:left="0"/>
        <w:jc w:val="both"/>
      </w:pPr>
      <w:r>
        <w:rPr>
          <w:rFonts w:ascii="Times New Roman"/>
          <w:b w:val="false"/>
          <w:i w:val="false"/>
          <w:color w:val="000000"/>
          <w:sz w:val="28"/>
        </w:rPr>
        <w:t xml:space="preserve">
      13. Форма обращения размещена в обозримом месте здания Агентства, а также на официальном веб-сайте Агентства www.rfca.gov.kz. </w:t>
      </w:r>
    </w:p>
    <w:bookmarkEnd w:id="88"/>
    <w:bookmarkStart w:name="z90" w:id="89"/>
    <w:p>
      <w:pPr>
        <w:spacing w:after="0"/>
        <w:ind w:left="0"/>
        <w:jc w:val="both"/>
      </w:pPr>
      <w:r>
        <w:rPr>
          <w:rFonts w:ascii="Times New Roman"/>
          <w:b w:val="false"/>
          <w:i w:val="false"/>
          <w:color w:val="000000"/>
          <w:sz w:val="28"/>
        </w:rPr>
        <w:t xml:space="preserve">
      14. Прием документов осуществляется нарочно или почтой по адресу: город Алматы, улица Кунаева 181, кабинет N 400, контактный телефон (727) 2449-500 (внутренний 1163). </w:t>
      </w:r>
    </w:p>
    <w:bookmarkEnd w:id="89"/>
    <w:bookmarkStart w:name="z91" w:id="90"/>
    <w:p>
      <w:pPr>
        <w:spacing w:after="0"/>
        <w:ind w:left="0"/>
        <w:jc w:val="both"/>
      </w:pPr>
      <w:r>
        <w:rPr>
          <w:rFonts w:ascii="Times New Roman"/>
          <w:b w:val="false"/>
          <w:i w:val="false"/>
          <w:color w:val="000000"/>
          <w:sz w:val="28"/>
        </w:rPr>
        <w:t xml:space="preserve">
      15. При сдаче документов в канцелярию Агентства заявителю выдается талон с указанием даты и времени, фамилии и инициалов лица, их принявшего. </w:t>
      </w:r>
    </w:p>
    <w:bookmarkEnd w:id="90"/>
    <w:bookmarkStart w:name="z92" w:id="91"/>
    <w:p>
      <w:pPr>
        <w:spacing w:after="0"/>
        <w:ind w:left="0"/>
        <w:jc w:val="both"/>
      </w:pPr>
      <w:r>
        <w:rPr>
          <w:rFonts w:ascii="Times New Roman"/>
          <w:b w:val="false"/>
          <w:i w:val="false"/>
          <w:color w:val="000000"/>
          <w:sz w:val="28"/>
        </w:rPr>
        <w:t xml:space="preserve">
      16. Получение заявителем переведенного текста (на бумажном и электронном носителе) осуществляется по адресу: город Алматы, улица Кунаева 181, кабинет N 400 либо почтой по адресу, указанному заявителем в обращении. </w:t>
      </w:r>
    </w:p>
    <w:bookmarkEnd w:id="91"/>
    <w:bookmarkStart w:name="z93" w:id="92"/>
    <w:p>
      <w:pPr>
        <w:spacing w:after="0"/>
        <w:ind w:left="0"/>
        <w:jc w:val="both"/>
      </w:pPr>
      <w:r>
        <w:rPr>
          <w:rFonts w:ascii="Times New Roman"/>
          <w:b w:val="false"/>
          <w:i w:val="false"/>
          <w:color w:val="000000"/>
          <w:sz w:val="28"/>
        </w:rPr>
        <w:t xml:space="preserve">
      17. Услуга не может быть предоставлена в случае отсутствия в обращении заявителя необходимых для перевода документов. </w:t>
      </w:r>
    </w:p>
    <w:bookmarkEnd w:id="92"/>
    <w:bookmarkStart w:name="z94" w:id="93"/>
    <w:p>
      <w:pPr>
        <w:spacing w:after="0"/>
        <w:ind w:left="0"/>
        <w:jc w:val="left"/>
      </w:pPr>
      <w:r>
        <w:rPr>
          <w:rFonts w:ascii="Times New Roman"/>
          <w:b/>
          <w:i w:val="false"/>
          <w:color w:val="000000"/>
        </w:rPr>
        <w:t xml:space="preserve"> 
3. Принципы работы </w:t>
      </w:r>
    </w:p>
    <w:bookmarkEnd w:id="93"/>
    <w:bookmarkStart w:name="z95" w:id="94"/>
    <w:p>
      <w:pPr>
        <w:spacing w:after="0"/>
        <w:ind w:left="0"/>
        <w:jc w:val="both"/>
      </w:pPr>
      <w:r>
        <w:rPr>
          <w:rFonts w:ascii="Times New Roman"/>
          <w:b w:val="false"/>
          <w:i w:val="false"/>
          <w:color w:val="000000"/>
          <w:sz w:val="28"/>
        </w:rPr>
        <w:t xml:space="preserve">
      18. В своей деятельности работники Агентства, оказывающие Услугу должны: </w:t>
      </w:r>
      <w:r>
        <w:br/>
      </w:r>
      <w:r>
        <w:rPr>
          <w:rFonts w:ascii="Times New Roman"/>
          <w:b w:val="false"/>
          <w:i w:val="false"/>
          <w:color w:val="000000"/>
          <w:sz w:val="28"/>
        </w:rPr>
        <w:t xml:space="preserve">
      1) проявлять скромность, не подчеркивать и не использовать свое должностное положение, в том числе при получении транспортных, сервисных и иных услуг; </w:t>
      </w:r>
      <w:r>
        <w:br/>
      </w:r>
      <w:r>
        <w:rPr>
          <w:rFonts w:ascii="Times New Roman"/>
          <w:b w:val="false"/>
          <w:i w:val="false"/>
          <w:color w:val="000000"/>
          <w:sz w:val="28"/>
        </w:rPr>
        <w:t xml:space="preserve">
      2) своими действиями и решениями не давать повода для обоснованной критики со стороны физических и юридических лиц, использовать конструктивную критику для устранения недостатков и улучшения своей профессиональной деятельности; </w:t>
      </w:r>
      <w:r>
        <w:br/>
      </w:r>
      <w:r>
        <w:rPr>
          <w:rFonts w:ascii="Times New Roman"/>
          <w:b w:val="false"/>
          <w:i w:val="false"/>
          <w:color w:val="000000"/>
          <w:sz w:val="28"/>
        </w:rPr>
        <w:t xml:space="preserve">
      3) не допускать проявлений бюрократизма и волокиты при рассмотрении документов, в установленные сроки принимать по ним необходимые меры; </w:t>
      </w:r>
      <w:r>
        <w:br/>
      </w:r>
      <w:r>
        <w:rPr>
          <w:rFonts w:ascii="Times New Roman"/>
          <w:b w:val="false"/>
          <w:i w:val="false"/>
          <w:color w:val="000000"/>
          <w:sz w:val="28"/>
        </w:rPr>
        <w:t xml:space="preserve">
      4) быть вежливыми и корректными; </w:t>
      </w:r>
      <w:r>
        <w:br/>
      </w:r>
      <w:r>
        <w:rPr>
          <w:rFonts w:ascii="Times New Roman"/>
          <w:b w:val="false"/>
          <w:i w:val="false"/>
          <w:color w:val="000000"/>
          <w:sz w:val="28"/>
        </w:rPr>
        <w:t xml:space="preserve">
      5) обеспечивать сохранность документов, которые заявитель не получил в установленные сроки. </w:t>
      </w:r>
    </w:p>
    <w:bookmarkEnd w:id="94"/>
    <w:bookmarkStart w:name="z96" w:id="95"/>
    <w:p>
      <w:pPr>
        <w:spacing w:after="0"/>
        <w:ind w:left="0"/>
        <w:jc w:val="left"/>
      </w:pPr>
      <w:r>
        <w:rPr>
          <w:rFonts w:ascii="Times New Roman"/>
          <w:b/>
          <w:i w:val="false"/>
          <w:color w:val="000000"/>
        </w:rPr>
        <w:t xml:space="preserve"> 
4. Результаты работы </w:t>
      </w:r>
    </w:p>
    <w:bookmarkEnd w:id="95"/>
    <w:bookmarkStart w:name="z97" w:id="96"/>
    <w:p>
      <w:pPr>
        <w:spacing w:after="0"/>
        <w:ind w:left="0"/>
        <w:jc w:val="both"/>
      </w:pPr>
      <w:r>
        <w:rPr>
          <w:rFonts w:ascii="Times New Roman"/>
          <w:b w:val="false"/>
          <w:i w:val="false"/>
          <w:color w:val="000000"/>
          <w:sz w:val="28"/>
        </w:rPr>
        <w:t xml:space="preserve">
      19. Результаты оказания Услуги заявителям измеряются показателями качества и доступности в соответствии с приложением к настоящему Стандарту. </w:t>
      </w:r>
    </w:p>
    <w:bookmarkEnd w:id="96"/>
    <w:bookmarkStart w:name="z98" w:id="97"/>
    <w:p>
      <w:pPr>
        <w:spacing w:after="0"/>
        <w:ind w:left="0"/>
        <w:jc w:val="both"/>
      </w:pPr>
      <w:r>
        <w:rPr>
          <w:rFonts w:ascii="Times New Roman"/>
          <w:b w:val="false"/>
          <w:i w:val="false"/>
          <w:color w:val="000000"/>
          <w:sz w:val="28"/>
        </w:rPr>
        <w:t xml:space="preserve">
      20. Целевые значения показателей качества и доступности ежегодно утверждаются рабочей группой, создаваемой из числа руководителей структурных подразделений Агентства. </w:t>
      </w:r>
    </w:p>
    <w:bookmarkEnd w:id="97"/>
    <w:bookmarkStart w:name="z99" w:id="98"/>
    <w:p>
      <w:pPr>
        <w:spacing w:after="0"/>
        <w:ind w:left="0"/>
        <w:jc w:val="left"/>
      </w:pPr>
      <w:r>
        <w:rPr>
          <w:rFonts w:ascii="Times New Roman"/>
          <w:b/>
          <w:i w:val="false"/>
          <w:color w:val="000000"/>
        </w:rPr>
        <w:t xml:space="preserve"> 
5. Порядок обжалования </w:t>
      </w:r>
    </w:p>
    <w:bookmarkEnd w:id="98"/>
    <w:bookmarkStart w:name="z100" w:id="99"/>
    <w:p>
      <w:pPr>
        <w:spacing w:after="0"/>
        <w:ind w:left="0"/>
        <w:jc w:val="both"/>
      </w:pPr>
      <w:r>
        <w:rPr>
          <w:rFonts w:ascii="Times New Roman"/>
          <w:b w:val="false"/>
          <w:i w:val="false"/>
          <w:color w:val="000000"/>
          <w:sz w:val="28"/>
        </w:rPr>
        <w:t xml:space="preserve">
      21. В случае наличия жалоб на действия (бездействия) работников Агентства, оказывающих Услугу, для получения информации о порядке обжалования данных фактов и оказания содействия в подготовке жалобы, заявитель может обратиться по адресу: Республика Казахстан, город Алматы, улица Кунаева 181, кабинет N 400, номер контактного телефона: (727) 2449-500 (внутренний 1163), Агентство Республики Казахстан по регулированию деятельности регионального финансового центра города Алматы. </w:t>
      </w:r>
    </w:p>
    <w:bookmarkEnd w:id="99"/>
    <w:bookmarkStart w:name="z101" w:id="100"/>
    <w:p>
      <w:pPr>
        <w:spacing w:after="0"/>
        <w:ind w:left="0"/>
        <w:jc w:val="both"/>
      </w:pPr>
      <w:r>
        <w:rPr>
          <w:rFonts w:ascii="Times New Roman"/>
          <w:b w:val="false"/>
          <w:i w:val="false"/>
          <w:color w:val="000000"/>
          <w:sz w:val="28"/>
        </w:rPr>
        <w:t xml:space="preserve">
      22. Жалоба подается по адресу: город Алматы, улица Кунаева 181, кабинет N 104, номер контактного телефона: (727) 2449-500 (внутренний 1163), Агентство Республики Казахстан по регулированию деятельности регионального финансового центра города Алматы. </w:t>
      </w:r>
    </w:p>
    <w:bookmarkEnd w:id="100"/>
    <w:bookmarkStart w:name="z102" w:id="101"/>
    <w:p>
      <w:pPr>
        <w:spacing w:after="0"/>
        <w:ind w:left="0"/>
        <w:jc w:val="both"/>
      </w:pPr>
      <w:r>
        <w:rPr>
          <w:rFonts w:ascii="Times New Roman"/>
          <w:b w:val="false"/>
          <w:i w:val="false"/>
          <w:color w:val="000000"/>
          <w:sz w:val="28"/>
        </w:rPr>
        <w:t xml:space="preserve">
      23. При принятии жалобы канцелярией Агентства снимается ее копия для заявителя, на которой проставляется отметка о ее принятии (с указанием даты принятия, должностного лица, ее принявшего, и регистрационного номера). </w:t>
      </w:r>
    </w:p>
    <w:bookmarkEnd w:id="101"/>
    <w:bookmarkStart w:name="z103" w:id="102"/>
    <w:p>
      <w:pPr>
        <w:spacing w:after="0"/>
        <w:ind w:left="0"/>
        <w:jc w:val="left"/>
      </w:pPr>
      <w:r>
        <w:rPr>
          <w:rFonts w:ascii="Times New Roman"/>
          <w:b/>
          <w:i w:val="false"/>
          <w:color w:val="000000"/>
        </w:rPr>
        <w:t xml:space="preserve"> 
6. Контактная информация </w:t>
      </w:r>
    </w:p>
    <w:bookmarkEnd w:id="102"/>
    <w:bookmarkStart w:name="z104" w:id="103"/>
    <w:p>
      <w:pPr>
        <w:spacing w:after="0"/>
        <w:ind w:left="0"/>
        <w:jc w:val="both"/>
      </w:pPr>
      <w:r>
        <w:rPr>
          <w:rFonts w:ascii="Times New Roman"/>
          <w:b w:val="false"/>
          <w:i w:val="false"/>
          <w:color w:val="000000"/>
          <w:sz w:val="28"/>
        </w:rPr>
        <w:t xml:space="preserve">
      24. Контактная информация предоставляется по адресу: город Алматы, улица Кунаева 181, телефоны: (727) 2449500 (внутренние 1163, 1180), либо на веб-сайте Агентства www.rfca.gov.kz. </w:t>
      </w:r>
    </w:p>
    <w:bookmarkEnd w:id="103"/>
    <w:bookmarkStart w:name="z105" w:id="10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государственной услуги      </w:t>
      </w:r>
      <w:r>
        <w:br/>
      </w:r>
      <w:r>
        <w:rPr>
          <w:rFonts w:ascii="Times New Roman"/>
          <w:b w:val="false"/>
          <w:i w:val="false"/>
          <w:color w:val="000000"/>
          <w:sz w:val="28"/>
        </w:rPr>
        <w:t xml:space="preserve">
"Перевод документации участников регионального   </w:t>
      </w:r>
      <w:r>
        <w:br/>
      </w:r>
      <w:r>
        <w:rPr>
          <w:rFonts w:ascii="Times New Roman"/>
          <w:b w:val="false"/>
          <w:i w:val="false"/>
          <w:color w:val="000000"/>
          <w:sz w:val="28"/>
        </w:rPr>
        <w:t xml:space="preserve">
финансового центра города Алматы с английского   </w:t>
      </w:r>
      <w:r>
        <w:br/>
      </w:r>
      <w:r>
        <w:rPr>
          <w:rFonts w:ascii="Times New Roman"/>
          <w:b w:val="false"/>
          <w:i w:val="false"/>
          <w:color w:val="000000"/>
          <w:sz w:val="28"/>
        </w:rPr>
        <w:t xml:space="preserve">
языка на государственный и русский языки для     </w:t>
      </w:r>
      <w:r>
        <w:br/>
      </w:r>
      <w:r>
        <w:rPr>
          <w:rFonts w:ascii="Times New Roman"/>
          <w:b w:val="false"/>
          <w:i w:val="false"/>
          <w:color w:val="000000"/>
          <w:sz w:val="28"/>
        </w:rPr>
        <w:t xml:space="preserve">
предоставления в государственные органы, за      </w:t>
      </w:r>
      <w:r>
        <w:br/>
      </w:r>
      <w:r>
        <w:rPr>
          <w:rFonts w:ascii="Times New Roman"/>
          <w:b w:val="false"/>
          <w:i w:val="false"/>
          <w:color w:val="000000"/>
          <w:sz w:val="28"/>
        </w:rPr>
        <w:t xml:space="preserve">
исключением органов регионального                </w:t>
      </w:r>
      <w:r>
        <w:br/>
      </w:r>
      <w:r>
        <w:rPr>
          <w:rFonts w:ascii="Times New Roman"/>
          <w:b w:val="false"/>
          <w:i w:val="false"/>
          <w:color w:val="000000"/>
          <w:sz w:val="28"/>
        </w:rPr>
        <w:t xml:space="preserve">
финансового центра города Алматы"                </w:t>
      </w:r>
    </w:p>
    <w:bookmarkEnd w:id="104"/>
    <w:bookmarkStart w:name="z106" w:id="105"/>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качества и доступности </w:t>
      </w:r>
      <w:r>
        <w:br/>
      </w:r>
      <w:r>
        <w:rPr>
          <w:rFonts w:ascii="Times New Roman"/>
          <w:b w:val="false"/>
          <w:i w:val="false"/>
          <w:color w:val="000000"/>
          <w:sz w:val="28"/>
        </w:rPr>
        <w:t>
</w:t>
      </w:r>
      <w:r>
        <w:rPr>
          <w:rFonts w:ascii="Times New Roman"/>
          <w:b/>
          <w:i w:val="false"/>
          <w:color w:val="000000"/>
          <w:sz w:val="28"/>
        </w:rPr>
        <w:t xml:space="preserve">                     оказания государственной услуги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5"/>
        <w:gridCol w:w="2369"/>
        <w:gridCol w:w="2566"/>
        <w:gridCol w:w="2290"/>
      </w:tblGrid>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w:t>
            </w:r>
            <w:r>
              <w:br/>
            </w:r>
            <w:r>
              <w:rPr>
                <w:rFonts w:ascii="Times New Roman"/>
                <w:b w:val="false"/>
                <w:i w:val="false"/>
                <w:color w:val="000000"/>
                <w:sz w:val="20"/>
              </w:rPr>
              <w:t xml:space="preserve">
потребителей, ожидавших </w:t>
            </w:r>
            <w:r>
              <w:br/>
            </w:r>
            <w:r>
              <w:rPr>
                <w:rFonts w:ascii="Times New Roman"/>
                <w:b w:val="false"/>
                <w:i w:val="false"/>
                <w:color w:val="000000"/>
                <w:sz w:val="20"/>
              </w:rPr>
              <w:t xml:space="preserve">
получения услуги в </w:t>
            </w:r>
            <w:r>
              <w:br/>
            </w:r>
            <w:r>
              <w:rPr>
                <w:rFonts w:ascii="Times New Roman"/>
                <w:b w:val="false"/>
                <w:i w:val="false"/>
                <w:color w:val="000000"/>
                <w:sz w:val="20"/>
              </w:rPr>
              <w:t xml:space="preserve">
очереди не более 40 минут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так далее)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 информацией о порядке </w:t>
            </w:r>
            <w:r>
              <w:br/>
            </w:r>
            <w:r>
              <w:rPr>
                <w:rFonts w:ascii="Times New Roman"/>
                <w:b w:val="false"/>
                <w:i w:val="false"/>
                <w:color w:val="000000"/>
                <w:sz w:val="20"/>
              </w:rPr>
              <w:t xml:space="preserve">
предоставления услуги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bookmarkStart w:name="z107" w:id="10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регулированию деятельности    </w:t>
      </w:r>
      <w:r>
        <w:br/>
      </w:r>
      <w:r>
        <w:rPr>
          <w:rFonts w:ascii="Times New Roman"/>
          <w:b w:val="false"/>
          <w:i w:val="false"/>
          <w:color w:val="000000"/>
          <w:sz w:val="28"/>
        </w:rPr>
        <w:t xml:space="preserve">
регионального финансового центра  </w:t>
      </w:r>
      <w:r>
        <w:br/>
      </w:r>
      <w:r>
        <w:rPr>
          <w:rFonts w:ascii="Times New Roman"/>
          <w:b w:val="false"/>
          <w:i w:val="false"/>
          <w:color w:val="000000"/>
          <w:sz w:val="28"/>
        </w:rPr>
        <w:t xml:space="preserve">
города Алматы           </w:t>
      </w:r>
      <w:r>
        <w:br/>
      </w:r>
      <w:r>
        <w:rPr>
          <w:rFonts w:ascii="Times New Roman"/>
          <w:b w:val="false"/>
          <w:i w:val="false"/>
          <w:color w:val="000000"/>
          <w:sz w:val="28"/>
        </w:rPr>
        <w:t xml:space="preserve">
от 26 ноября 2007 года N 02-02/290 </w:t>
      </w:r>
    </w:p>
    <w:bookmarkEnd w:id="106"/>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Председателя Агентства РК по регулированию деятельности регионального финансового центра города Алматы от 17.07.2008 N </w:t>
      </w:r>
      <w:r>
        <w:rPr>
          <w:rFonts w:ascii="Times New Roman"/>
          <w:b w:val="false"/>
          <w:i w:val="false"/>
          <w:color w:val="ff0000"/>
          <w:sz w:val="28"/>
        </w:rPr>
        <w:t xml:space="preserve">04.2-09/159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5 </w:t>
      </w:r>
      <w:r>
        <w:rPr>
          <w:rFonts w:ascii="Times New Roman"/>
          <w:b w:val="false"/>
          <w:i w:val="false"/>
          <w:color w:val="ff0000"/>
          <w:sz w:val="28"/>
        </w:rPr>
        <w:t xml:space="preserve">). </w:t>
      </w:r>
    </w:p>
    <w:bookmarkStart w:name="z108" w:id="107"/>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"Возмещение затрат на аудит эмитентов финансовых</w:t>
      </w:r>
      <w:r>
        <w:br/>
      </w:r>
      <w:r>
        <w:rPr>
          <w:rFonts w:ascii="Times New Roman"/>
          <w:b/>
          <w:i w:val="false"/>
          <w:color w:val="000000"/>
        </w:rPr>
        <w:t>
инструментов, допущенных на специальную</w:t>
      </w:r>
      <w:r>
        <w:br/>
      </w:r>
      <w:r>
        <w:rPr>
          <w:rFonts w:ascii="Times New Roman"/>
          <w:b/>
          <w:i w:val="false"/>
          <w:color w:val="000000"/>
        </w:rPr>
        <w:t>
торговую площадку регионального</w:t>
      </w:r>
      <w:r>
        <w:br/>
      </w:r>
      <w:r>
        <w:rPr>
          <w:rFonts w:ascii="Times New Roman"/>
          <w:b/>
          <w:i w:val="false"/>
          <w:color w:val="000000"/>
        </w:rPr>
        <w:t>
финансового центра города Алматы"</w:t>
      </w:r>
    </w:p>
    <w:bookmarkEnd w:id="107"/>
    <w:bookmarkStart w:name="z109" w:id="108"/>
    <w:p>
      <w:pPr>
        <w:spacing w:after="0"/>
        <w:ind w:left="0"/>
        <w:jc w:val="left"/>
      </w:pPr>
      <w:r>
        <w:rPr>
          <w:rFonts w:ascii="Times New Roman"/>
          <w:b/>
          <w:i w:val="false"/>
          <w:color w:val="000000"/>
        </w:rPr>
        <w:t xml:space="preserve"> 
1. Общие положения </w:t>
      </w:r>
    </w:p>
    <w:bookmarkEnd w:id="108"/>
    <w:bookmarkStart w:name="z110" w:id="109"/>
    <w:p>
      <w:pPr>
        <w:spacing w:after="0"/>
        <w:ind w:left="0"/>
        <w:jc w:val="both"/>
      </w:pPr>
      <w:r>
        <w:rPr>
          <w:rFonts w:ascii="Times New Roman"/>
          <w:b w:val="false"/>
          <w:i w:val="false"/>
          <w:color w:val="000000"/>
          <w:sz w:val="28"/>
        </w:rPr>
        <w:t xml:space="preserve">
      1. Возмещение затрат на аудит эмитентов финансовых инструментов, допущенных на специальную торговую площадку регионального финансового центра города Алматы включает в себя рассмотрение документов заявителей Агентством Республики Казахстан по регулированию деятельности регионального финансового центра города Алматы (далее - Агентство) для последующего возмещения затрат на аудит. </w:t>
      </w:r>
      <w:r>
        <w:br/>
      </w:r>
      <w:r>
        <w:rPr>
          <w:rFonts w:ascii="Times New Roman"/>
          <w:b w:val="false"/>
          <w:i w:val="false"/>
          <w:color w:val="000000"/>
          <w:sz w:val="28"/>
        </w:rPr>
        <w:t xml:space="preserve">
  </w:t>
      </w:r>
    </w:p>
    <w:bookmarkEnd w:id="109"/>
    <w:bookmarkStart w:name="z111" w:id="110"/>
    <w:p>
      <w:pPr>
        <w:spacing w:after="0"/>
        <w:ind w:left="0"/>
        <w:jc w:val="both"/>
      </w:pPr>
      <w:r>
        <w:rPr>
          <w:rFonts w:ascii="Times New Roman"/>
          <w:b w:val="false"/>
          <w:i w:val="false"/>
          <w:color w:val="000000"/>
          <w:sz w:val="28"/>
        </w:rPr>
        <w:t xml:space="preserve">
      2. Государственная услуга "Возмещение затрат на аудит эмитентов финансовых инструментов, допущенных на специальную торговую площадку регионального финансового центра города Алматы" (далее - Услуга) не автоматизированная. </w:t>
      </w:r>
      <w:r>
        <w:br/>
      </w:r>
      <w:r>
        <w:rPr>
          <w:rFonts w:ascii="Times New Roman"/>
          <w:b w:val="false"/>
          <w:i w:val="false"/>
          <w:color w:val="000000"/>
          <w:sz w:val="28"/>
        </w:rPr>
        <w:t xml:space="preserve">
  </w:t>
      </w:r>
    </w:p>
    <w:bookmarkEnd w:id="110"/>
    <w:bookmarkStart w:name="z112" w:id="111"/>
    <w:p>
      <w:pPr>
        <w:spacing w:after="0"/>
        <w:ind w:left="0"/>
        <w:jc w:val="both"/>
      </w:pPr>
      <w:r>
        <w:rPr>
          <w:rFonts w:ascii="Times New Roman"/>
          <w:b w:val="false"/>
          <w:i w:val="false"/>
          <w:color w:val="000000"/>
          <w:sz w:val="28"/>
        </w:rPr>
        <w:t xml:space="preserve">
      3. Услуга оказывается на основании подпункта 8) статьи 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региональном финансовом центре города Алматы", а также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30 мая 2008 года N 523 "О некоторых вопросах возмещения затрат на аудит эмитентов финансовых инструментов, допущенных на специальную торговую площадку регионального финансового центра города Алматы". </w:t>
      </w:r>
      <w:r>
        <w:br/>
      </w:r>
      <w:r>
        <w:rPr>
          <w:rFonts w:ascii="Times New Roman"/>
          <w:b w:val="false"/>
          <w:i w:val="false"/>
          <w:color w:val="000000"/>
          <w:sz w:val="28"/>
        </w:rPr>
        <w:t xml:space="preserve">
  </w:t>
      </w:r>
    </w:p>
    <w:bookmarkEnd w:id="111"/>
    <w:bookmarkStart w:name="z113" w:id="112"/>
    <w:p>
      <w:pPr>
        <w:spacing w:after="0"/>
        <w:ind w:left="0"/>
        <w:jc w:val="both"/>
      </w:pPr>
      <w:r>
        <w:rPr>
          <w:rFonts w:ascii="Times New Roman"/>
          <w:b w:val="false"/>
          <w:i w:val="false"/>
          <w:color w:val="000000"/>
          <w:sz w:val="28"/>
        </w:rPr>
        <w:t xml:space="preserve">
      4. Услугу оказывает Агентство. Услуга оказывается по адресу: город Алматы, улица Кунаева 181; веб-сайт: www.rfca.gov.kz. </w:t>
      </w:r>
      <w:r>
        <w:br/>
      </w:r>
      <w:r>
        <w:rPr>
          <w:rFonts w:ascii="Times New Roman"/>
          <w:b w:val="false"/>
          <w:i w:val="false"/>
          <w:color w:val="000000"/>
          <w:sz w:val="28"/>
        </w:rPr>
        <w:t xml:space="preserve">
  </w:t>
      </w:r>
    </w:p>
    <w:bookmarkEnd w:id="112"/>
    <w:bookmarkStart w:name="z114" w:id="113"/>
    <w:p>
      <w:pPr>
        <w:spacing w:after="0"/>
        <w:ind w:left="0"/>
        <w:jc w:val="both"/>
      </w:pPr>
      <w:r>
        <w:rPr>
          <w:rFonts w:ascii="Times New Roman"/>
          <w:b w:val="false"/>
          <w:i w:val="false"/>
          <w:color w:val="000000"/>
          <w:sz w:val="28"/>
        </w:rPr>
        <w:t xml:space="preserve">
      5. Формой завершения оказываемой Услуги является письменное решение Агентства, подписываемое первым руководителем либо его заместителем, о соответствии либо несоответствии представленных документов законодательству Республики Казахстан. </w:t>
      </w:r>
      <w:r>
        <w:br/>
      </w:r>
      <w:r>
        <w:rPr>
          <w:rFonts w:ascii="Times New Roman"/>
          <w:b w:val="false"/>
          <w:i w:val="false"/>
          <w:color w:val="000000"/>
          <w:sz w:val="28"/>
        </w:rPr>
        <w:t xml:space="preserve">
  </w:t>
      </w:r>
    </w:p>
    <w:bookmarkEnd w:id="113"/>
    <w:bookmarkStart w:name="z115" w:id="114"/>
    <w:p>
      <w:pPr>
        <w:spacing w:after="0"/>
        <w:ind w:left="0"/>
        <w:jc w:val="both"/>
      </w:pPr>
      <w:r>
        <w:rPr>
          <w:rFonts w:ascii="Times New Roman"/>
          <w:b w:val="false"/>
          <w:i w:val="false"/>
          <w:color w:val="000000"/>
          <w:sz w:val="28"/>
        </w:rPr>
        <w:t xml:space="preserve">
      6. Услуга оказывается эмитентам финансовых инструментов, допущенных на специальную торговую площадку регионального финансового центра города Алматы, ранее не проводившим аудит финансовой отчетности и осуществившим размещение финансовых инструментов на специальной торговой площадке регионального финансового центра города Алматы. </w:t>
      </w:r>
      <w:r>
        <w:br/>
      </w:r>
      <w:r>
        <w:rPr>
          <w:rFonts w:ascii="Times New Roman"/>
          <w:b w:val="false"/>
          <w:i w:val="false"/>
          <w:color w:val="000000"/>
          <w:sz w:val="28"/>
        </w:rPr>
        <w:t xml:space="preserve">
  </w:t>
      </w:r>
    </w:p>
    <w:bookmarkEnd w:id="114"/>
    <w:bookmarkStart w:name="z116" w:id="115"/>
    <w:p>
      <w:pPr>
        <w:spacing w:after="0"/>
        <w:ind w:left="0"/>
        <w:jc w:val="both"/>
      </w:pPr>
      <w:r>
        <w:rPr>
          <w:rFonts w:ascii="Times New Roman"/>
          <w:b w:val="false"/>
          <w:i w:val="false"/>
          <w:color w:val="000000"/>
          <w:sz w:val="28"/>
        </w:rPr>
        <w:t xml:space="preserve">
      7. Срок оказания Услуги составляет пятнадцать рабочих дней со дня представления полного пакета документов. </w:t>
      </w:r>
      <w:r>
        <w:br/>
      </w:r>
      <w:r>
        <w:rPr>
          <w:rFonts w:ascii="Times New Roman"/>
          <w:b w:val="false"/>
          <w:i w:val="false"/>
          <w:color w:val="000000"/>
          <w:sz w:val="28"/>
        </w:rPr>
        <w:t xml:space="preserve">
  </w:t>
      </w:r>
    </w:p>
    <w:bookmarkEnd w:id="115"/>
    <w:bookmarkStart w:name="z117" w:id="116"/>
    <w:p>
      <w:pPr>
        <w:spacing w:after="0"/>
        <w:ind w:left="0"/>
        <w:jc w:val="both"/>
      </w:pPr>
      <w:r>
        <w:rPr>
          <w:rFonts w:ascii="Times New Roman"/>
          <w:b w:val="false"/>
          <w:i w:val="false"/>
          <w:color w:val="000000"/>
          <w:sz w:val="28"/>
        </w:rPr>
        <w:t xml:space="preserve">
      8. Услуга является бесплатной. </w:t>
      </w:r>
      <w:r>
        <w:br/>
      </w:r>
      <w:r>
        <w:rPr>
          <w:rFonts w:ascii="Times New Roman"/>
          <w:b w:val="false"/>
          <w:i w:val="false"/>
          <w:color w:val="000000"/>
          <w:sz w:val="28"/>
        </w:rPr>
        <w:t xml:space="preserve">
  </w:t>
      </w:r>
    </w:p>
    <w:bookmarkEnd w:id="116"/>
    <w:bookmarkStart w:name="z118" w:id="117"/>
    <w:p>
      <w:pPr>
        <w:spacing w:after="0"/>
        <w:ind w:left="0"/>
        <w:jc w:val="both"/>
      </w:pPr>
      <w:r>
        <w:rPr>
          <w:rFonts w:ascii="Times New Roman"/>
          <w:b w:val="false"/>
          <w:i w:val="false"/>
          <w:color w:val="000000"/>
          <w:sz w:val="28"/>
        </w:rPr>
        <w:t xml:space="preserve">
      9. Настоящий стандарт оказания государственной услуги подлежит размещению на веб-сайте Агентства (www.rfca.gov.kz), в холле здания Агентства, а также в средствах массовой информации, распространяемых на всей территории Республики Казахстан. </w:t>
      </w:r>
      <w:r>
        <w:br/>
      </w:r>
      <w:r>
        <w:rPr>
          <w:rFonts w:ascii="Times New Roman"/>
          <w:b w:val="false"/>
          <w:i w:val="false"/>
          <w:color w:val="000000"/>
          <w:sz w:val="28"/>
        </w:rPr>
        <w:t xml:space="preserve">
  </w:t>
      </w:r>
    </w:p>
    <w:bookmarkEnd w:id="117"/>
    <w:bookmarkStart w:name="z119" w:id="118"/>
    <w:p>
      <w:pPr>
        <w:spacing w:after="0"/>
        <w:ind w:left="0"/>
        <w:jc w:val="both"/>
      </w:pPr>
      <w:r>
        <w:rPr>
          <w:rFonts w:ascii="Times New Roman"/>
          <w:b w:val="false"/>
          <w:i w:val="false"/>
          <w:color w:val="000000"/>
          <w:sz w:val="28"/>
        </w:rPr>
        <w:t xml:space="preserve">
      10. График работы Агентства с 9 до 18.00 часов (обед с 13 до 14.00 часов), кроме субботы и воскресенья. Услуга оказывается без предварительной записи, ускоренное обслуживание отсутствует. </w:t>
      </w:r>
      <w:r>
        <w:br/>
      </w:r>
      <w:r>
        <w:rPr>
          <w:rFonts w:ascii="Times New Roman"/>
          <w:b w:val="false"/>
          <w:i w:val="false"/>
          <w:color w:val="000000"/>
          <w:sz w:val="28"/>
        </w:rPr>
        <w:t xml:space="preserve">
  </w:t>
      </w:r>
    </w:p>
    <w:bookmarkEnd w:id="118"/>
    <w:bookmarkStart w:name="z120" w:id="119"/>
    <w:p>
      <w:pPr>
        <w:spacing w:after="0"/>
        <w:ind w:left="0"/>
        <w:jc w:val="both"/>
      </w:pPr>
      <w:r>
        <w:rPr>
          <w:rFonts w:ascii="Times New Roman"/>
          <w:b w:val="false"/>
          <w:i w:val="false"/>
          <w:color w:val="000000"/>
          <w:sz w:val="28"/>
        </w:rPr>
        <w:t xml:space="preserve">
      11. Услуга предоставляется путем сдачи заявителем документов через канцелярию Агентства. </w:t>
      </w:r>
    </w:p>
    <w:bookmarkEnd w:id="119"/>
    <w:bookmarkStart w:name="z121" w:id="120"/>
    <w:p>
      <w:pPr>
        <w:spacing w:after="0"/>
        <w:ind w:left="0"/>
        <w:jc w:val="left"/>
      </w:pPr>
      <w:r>
        <w:rPr>
          <w:rFonts w:ascii="Times New Roman"/>
          <w:b/>
          <w:i w:val="false"/>
          <w:color w:val="000000"/>
        </w:rPr>
        <w:t xml:space="preserve"> 
2. Порядок оказания государственной услуги </w:t>
      </w:r>
    </w:p>
    <w:bookmarkEnd w:id="120"/>
    <w:bookmarkStart w:name="z122" w:id="121"/>
    <w:p>
      <w:pPr>
        <w:spacing w:after="0"/>
        <w:ind w:left="0"/>
        <w:jc w:val="both"/>
      </w:pPr>
      <w:r>
        <w:rPr>
          <w:rFonts w:ascii="Times New Roman"/>
          <w:b w:val="false"/>
          <w:i w:val="false"/>
          <w:color w:val="000000"/>
          <w:sz w:val="28"/>
        </w:rPr>
        <w:t xml:space="preserve">
      12. Для получения Услуги заявитель представляет в Агентство заявление установленной формы с приложением следующих документов: </w:t>
      </w:r>
      <w:r>
        <w:br/>
      </w:r>
      <w:r>
        <w:rPr>
          <w:rFonts w:ascii="Times New Roman"/>
          <w:b w:val="false"/>
          <w:i w:val="false"/>
          <w:color w:val="000000"/>
          <w:sz w:val="28"/>
        </w:rPr>
        <w:t xml:space="preserve">
      1) копия договора с аудиторской организацией на проведение аудита финансовой отчетности; </w:t>
      </w:r>
      <w:r>
        <w:br/>
      </w:r>
      <w:r>
        <w:rPr>
          <w:rFonts w:ascii="Times New Roman"/>
          <w:b w:val="false"/>
          <w:i w:val="false"/>
          <w:color w:val="000000"/>
          <w:sz w:val="28"/>
        </w:rPr>
        <w:t xml:space="preserve">
      2) оригинал и копия документа, подтверждающего факт оплаты расходов на аудит (после проверки достоверности копии документа оригинал возвращается эмитенту); </w:t>
      </w:r>
      <w:r>
        <w:br/>
      </w:r>
      <w:r>
        <w:rPr>
          <w:rFonts w:ascii="Times New Roman"/>
          <w:b w:val="false"/>
          <w:i w:val="false"/>
          <w:color w:val="000000"/>
          <w:sz w:val="28"/>
        </w:rPr>
        <w:t xml:space="preserve">
      3) документы, подтверждающие соответствие аудиторской организации квалификационным требованиям, предъявляемым к аудиторским организациям, установленным Агентством для допуска финансовых инструментов на специальную торговую площадку финансового центра; </w:t>
      </w:r>
      <w:r>
        <w:br/>
      </w:r>
      <w:r>
        <w:rPr>
          <w:rFonts w:ascii="Times New Roman"/>
          <w:b w:val="false"/>
          <w:i w:val="false"/>
          <w:color w:val="000000"/>
          <w:sz w:val="28"/>
        </w:rPr>
        <w:t xml:space="preserve">
      4) копию проспекта эмиссии финансовых инструментов эмитента, а также изменения и дополнения в проспект выпуска при их наличии; </w:t>
      </w:r>
      <w:r>
        <w:br/>
      </w:r>
      <w:r>
        <w:rPr>
          <w:rFonts w:ascii="Times New Roman"/>
          <w:b w:val="false"/>
          <w:i w:val="false"/>
          <w:color w:val="000000"/>
          <w:sz w:val="28"/>
        </w:rPr>
        <w:t xml:space="preserve">
      5) письменное подтверждение аудиторской организации о ее неаффилиированности с эмитентом, кроме того, для аудиторской организации - резидента Республики Казахстан - об отсутствии у аудиторской организации ограничений прав на проведение аудита в соответствии с законодательством Республики Казахстан об аудиторской деятельности; </w:t>
      </w:r>
      <w:r>
        <w:br/>
      </w:r>
      <w:r>
        <w:rPr>
          <w:rFonts w:ascii="Times New Roman"/>
          <w:b w:val="false"/>
          <w:i w:val="false"/>
          <w:color w:val="000000"/>
          <w:sz w:val="28"/>
        </w:rPr>
        <w:t xml:space="preserve">
      6) нотариально заверенная копия аудиторского отчета финансовой отчетности, составленной в соответствии с международными стандартами финансовой отчетности; </w:t>
      </w:r>
      <w:r>
        <w:br/>
      </w:r>
      <w:r>
        <w:rPr>
          <w:rFonts w:ascii="Times New Roman"/>
          <w:b w:val="false"/>
          <w:i w:val="false"/>
          <w:color w:val="000000"/>
          <w:sz w:val="28"/>
        </w:rPr>
        <w:t xml:space="preserve">
      7) нотариально заверенная копия свидетельства о государственной регистрации выпуска ценных бумаг; </w:t>
      </w:r>
      <w:r>
        <w:br/>
      </w:r>
      <w:r>
        <w:rPr>
          <w:rFonts w:ascii="Times New Roman"/>
          <w:b w:val="false"/>
          <w:i w:val="false"/>
          <w:color w:val="000000"/>
          <w:sz w:val="28"/>
        </w:rPr>
        <w:t xml:space="preserve">
      8) копия биржевых свидетельств; </w:t>
      </w:r>
      <w:r>
        <w:br/>
      </w:r>
      <w:r>
        <w:rPr>
          <w:rFonts w:ascii="Times New Roman"/>
          <w:b w:val="false"/>
          <w:i w:val="false"/>
          <w:color w:val="000000"/>
          <w:sz w:val="28"/>
        </w:rPr>
        <w:t xml:space="preserve">
      9) письменное подтверждение центрального депозитария; </w:t>
      </w:r>
      <w:r>
        <w:br/>
      </w:r>
      <w:r>
        <w:rPr>
          <w:rFonts w:ascii="Times New Roman"/>
          <w:b w:val="false"/>
          <w:i w:val="false"/>
          <w:color w:val="000000"/>
          <w:sz w:val="28"/>
        </w:rPr>
        <w:t xml:space="preserve">
      10) доверенность от имени первого руководителя юридического лица, заверенная печатью, выданная представителю эмитента на право предоставления и получения документов от имени эмитента. </w:t>
      </w:r>
      <w:r>
        <w:br/>
      </w:r>
      <w:r>
        <w:rPr>
          <w:rFonts w:ascii="Times New Roman"/>
          <w:b w:val="false"/>
          <w:i w:val="false"/>
          <w:color w:val="000000"/>
          <w:sz w:val="28"/>
        </w:rPr>
        <w:t xml:space="preserve">
  </w:t>
      </w:r>
    </w:p>
    <w:bookmarkEnd w:id="121"/>
    <w:bookmarkStart w:name="z123" w:id="122"/>
    <w:p>
      <w:pPr>
        <w:spacing w:after="0"/>
        <w:ind w:left="0"/>
        <w:jc w:val="both"/>
      </w:pPr>
      <w:r>
        <w:rPr>
          <w:rFonts w:ascii="Times New Roman"/>
          <w:b w:val="false"/>
          <w:i w:val="false"/>
          <w:color w:val="000000"/>
          <w:sz w:val="28"/>
        </w:rPr>
        <w:t xml:space="preserve">
      13. Копии документов, указанных в пункте 12 настоящего Стандарта, состоящие из нескольких листов, представляются пронумерованными, прошитыми и заверенными подписями должностных лиц и печатью эмитента на обороте последнего листа, частично поверх ярлыка с указанием количества прошитых листов, наклеенного на узел прошивки. </w:t>
      </w:r>
      <w:r>
        <w:br/>
      </w:r>
      <w:r>
        <w:rPr>
          <w:rFonts w:ascii="Times New Roman"/>
          <w:b w:val="false"/>
          <w:i w:val="false"/>
          <w:color w:val="000000"/>
          <w:sz w:val="28"/>
        </w:rPr>
        <w:t xml:space="preserve">
  </w:t>
      </w:r>
    </w:p>
    <w:bookmarkEnd w:id="122"/>
    <w:bookmarkStart w:name="z124" w:id="123"/>
    <w:p>
      <w:pPr>
        <w:spacing w:after="0"/>
        <w:ind w:left="0"/>
        <w:jc w:val="both"/>
      </w:pPr>
      <w:r>
        <w:rPr>
          <w:rFonts w:ascii="Times New Roman"/>
          <w:b w:val="false"/>
          <w:i w:val="false"/>
          <w:color w:val="000000"/>
          <w:sz w:val="28"/>
        </w:rPr>
        <w:t xml:space="preserve">
      14. Форма заявления размещена в обозримом месте здания Агентства, а также на официальном веб-сайте Агентства www.rfca.gov.kz. </w:t>
      </w:r>
      <w:r>
        <w:br/>
      </w:r>
      <w:r>
        <w:rPr>
          <w:rFonts w:ascii="Times New Roman"/>
          <w:b w:val="false"/>
          <w:i w:val="false"/>
          <w:color w:val="000000"/>
          <w:sz w:val="28"/>
        </w:rPr>
        <w:t xml:space="preserve">
  </w:t>
      </w:r>
    </w:p>
    <w:bookmarkEnd w:id="123"/>
    <w:bookmarkStart w:name="z125" w:id="124"/>
    <w:p>
      <w:pPr>
        <w:spacing w:after="0"/>
        <w:ind w:left="0"/>
        <w:jc w:val="both"/>
      </w:pPr>
      <w:r>
        <w:rPr>
          <w:rFonts w:ascii="Times New Roman"/>
          <w:b w:val="false"/>
          <w:i w:val="false"/>
          <w:color w:val="000000"/>
          <w:sz w:val="28"/>
        </w:rPr>
        <w:t xml:space="preserve">
      15. Прием документов осуществляется нарочно или почтой по адресу: город Алматы, улица Кунаева 181, кабинет N 103, контактный телефон (727) 2449-500 (внутренний 1177). </w:t>
      </w:r>
      <w:r>
        <w:br/>
      </w:r>
      <w:r>
        <w:rPr>
          <w:rFonts w:ascii="Times New Roman"/>
          <w:b w:val="false"/>
          <w:i w:val="false"/>
          <w:color w:val="000000"/>
          <w:sz w:val="28"/>
        </w:rPr>
        <w:t xml:space="preserve">
  </w:t>
      </w:r>
    </w:p>
    <w:bookmarkEnd w:id="124"/>
    <w:bookmarkStart w:name="z126" w:id="125"/>
    <w:p>
      <w:pPr>
        <w:spacing w:after="0"/>
        <w:ind w:left="0"/>
        <w:jc w:val="both"/>
      </w:pPr>
      <w:r>
        <w:rPr>
          <w:rFonts w:ascii="Times New Roman"/>
          <w:b w:val="false"/>
          <w:i w:val="false"/>
          <w:color w:val="000000"/>
          <w:sz w:val="28"/>
        </w:rPr>
        <w:t xml:space="preserve">
      16. При сдаче документов в канцелярию Агентства заявителю выдается талон с указанием даты и времени, фамилии и инициалов лица, их принявшего. </w:t>
      </w:r>
      <w:r>
        <w:br/>
      </w:r>
      <w:r>
        <w:rPr>
          <w:rFonts w:ascii="Times New Roman"/>
          <w:b w:val="false"/>
          <w:i w:val="false"/>
          <w:color w:val="000000"/>
          <w:sz w:val="28"/>
        </w:rPr>
        <w:t xml:space="preserve">
  </w:t>
      </w:r>
    </w:p>
    <w:bookmarkEnd w:id="125"/>
    <w:bookmarkStart w:name="z127" w:id="126"/>
    <w:p>
      <w:pPr>
        <w:spacing w:after="0"/>
        <w:ind w:left="0"/>
        <w:jc w:val="both"/>
      </w:pPr>
      <w:r>
        <w:rPr>
          <w:rFonts w:ascii="Times New Roman"/>
          <w:b w:val="false"/>
          <w:i w:val="false"/>
          <w:color w:val="000000"/>
          <w:sz w:val="28"/>
        </w:rPr>
        <w:t xml:space="preserve">
      17. Получение заявителем письменного решения Агентства осуществляется по адресу: город Алматы, улица Кунаева 181, кабинет N 107 либо почтой по адресу, указанному заявителем в заявлении. </w:t>
      </w:r>
      <w:r>
        <w:br/>
      </w:r>
      <w:r>
        <w:rPr>
          <w:rFonts w:ascii="Times New Roman"/>
          <w:b w:val="false"/>
          <w:i w:val="false"/>
          <w:color w:val="000000"/>
          <w:sz w:val="28"/>
        </w:rPr>
        <w:t xml:space="preserve">
  </w:t>
      </w:r>
    </w:p>
    <w:bookmarkEnd w:id="126"/>
    <w:bookmarkStart w:name="z128" w:id="127"/>
    <w:p>
      <w:pPr>
        <w:spacing w:after="0"/>
        <w:ind w:left="0"/>
        <w:jc w:val="both"/>
      </w:pPr>
      <w:r>
        <w:rPr>
          <w:rFonts w:ascii="Times New Roman"/>
          <w:b w:val="false"/>
          <w:i w:val="false"/>
          <w:color w:val="000000"/>
          <w:sz w:val="28"/>
        </w:rPr>
        <w:t xml:space="preserve">
      18. Услуга не может быть предоставлена в случае отсутствия одного из документов, указанных в пункте 12 настоящего Стандарта. </w:t>
      </w:r>
    </w:p>
    <w:bookmarkEnd w:id="127"/>
    <w:bookmarkStart w:name="z129" w:id="128"/>
    <w:p>
      <w:pPr>
        <w:spacing w:after="0"/>
        <w:ind w:left="0"/>
        <w:jc w:val="left"/>
      </w:pPr>
      <w:r>
        <w:rPr>
          <w:rFonts w:ascii="Times New Roman"/>
          <w:b/>
          <w:i w:val="false"/>
          <w:color w:val="000000"/>
        </w:rPr>
        <w:t xml:space="preserve"> 
3. Принципы работы </w:t>
      </w:r>
    </w:p>
    <w:bookmarkEnd w:id="128"/>
    <w:bookmarkStart w:name="z130" w:id="129"/>
    <w:p>
      <w:pPr>
        <w:spacing w:after="0"/>
        <w:ind w:left="0"/>
        <w:jc w:val="both"/>
      </w:pPr>
      <w:r>
        <w:rPr>
          <w:rFonts w:ascii="Times New Roman"/>
          <w:b w:val="false"/>
          <w:i w:val="false"/>
          <w:color w:val="000000"/>
          <w:sz w:val="28"/>
        </w:rPr>
        <w:t xml:space="preserve">
      19. В своей деятельности работники Агентства, оказывающие Услугу должны: </w:t>
      </w:r>
      <w:r>
        <w:br/>
      </w:r>
      <w:r>
        <w:rPr>
          <w:rFonts w:ascii="Times New Roman"/>
          <w:b w:val="false"/>
          <w:i w:val="false"/>
          <w:color w:val="000000"/>
          <w:sz w:val="28"/>
        </w:rPr>
        <w:t xml:space="preserve">
      1) проявлять скромность, не подчеркивать и не использовать свое должностное положение, в том числе при получении транспортных, сервисных и иных услуг; </w:t>
      </w:r>
      <w:r>
        <w:br/>
      </w:r>
      <w:r>
        <w:rPr>
          <w:rFonts w:ascii="Times New Roman"/>
          <w:b w:val="false"/>
          <w:i w:val="false"/>
          <w:color w:val="000000"/>
          <w:sz w:val="28"/>
        </w:rPr>
        <w:t xml:space="preserve">
      2) своими действиями и решениями не давать повода для обоснованной критики со стороны физических и юридических лиц, использовать конструктивную критику для устранения недостатков и улучшения своей профессиональной деятельности; </w:t>
      </w:r>
      <w:r>
        <w:br/>
      </w:r>
      <w:r>
        <w:rPr>
          <w:rFonts w:ascii="Times New Roman"/>
          <w:b w:val="false"/>
          <w:i w:val="false"/>
          <w:color w:val="000000"/>
          <w:sz w:val="28"/>
        </w:rPr>
        <w:t xml:space="preserve">
      3) не допускать проявлений бюрократизма и волокиты при рассмотрении документов, в установленные сроки принимать по ним необходимые меры; </w:t>
      </w:r>
      <w:r>
        <w:br/>
      </w:r>
      <w:r>
        <w:rPr>
          <w:rFonts w:ascii="Times New Roman"/>
          <w:b w:val="false"/>
          <w:i w:val="false"/>
          <w:color w:val="000000"/>
          <w:sz w:val="28"/>
        </w:rPr>
        <w:t xml:space="preserve">
      4) быть вежливыми и корректными; </w:t>
      </w:r>
      <w:r>
        <w:br/>
      </w:r>
      <w:r>
        <w:rPr>
          <w:rFonts w:ascii="Times New Roman"/>
          <w:b w:val="false"/>
          <w:i w:val="false"/>
          <w:color w:val="000000"/>
          <w:sz w:val="28"/>
        </w:rPr>
        <w:t xml:space="preserve">
      5) обеспечивать сохранность документов, которые заявитель не получил в установленные сроки. </w:t>
      </w:r>
    </w:p>
    <w:bookmarkEnd w:id="129"/>
    <w:bookmarkStart w:name="z131" w:id="130"/>
    <w:p>
      <w:pPr>
        <w:spacing w:after="0"/>
        <w:ind w:left="0"/>
        <w:jc w:val="left"/>
      </w:pPr>
      <w:r>
        <w:rPr>
          <w:rFonts w:ascii="Times New Roman"/>
          <w:b/>
          <w:i w:val="false"/>
          <w:color w:val="000000"/>
        </w:rPr>
        <w:t xml:space="preserve"> 
4. Результаты работы </w:t>
      </w:r>
    </w:p>
    <w:bookmarkEnd w:id="130"/>
    <w:bookmarkStart w:name="z132" w:id="131"/>
    <w:p>
      <w:pPr>
        <w:spacing w:after="0"/>
        <w:ind w:left="0"/>
        <w:jc w:val="both"/>
      </w:pPr>
      <w:r>
        <w:rPr>
          <w:rFonts w:ascii="Times New Roman"/>
          <w:b w:val="false"/>
          <w:i w:val="false"/>
          <w:color w:val="000000"/>
          <w:sz w:val="28"/>
        </w:rPr>
        <w:t xml:space="preserve">
      20. Результаты оказания Услуги заявителям измеряются показателями качества и доступности в соответствии с приложением к настоящему Стандарту. </w:t>
      </w:r>
      <w:r>
        <w:br/>
      </w:r>
      <w:r>
        <w:rPr>
          <w:rFonts w:ascii="Times New Roman"/>
          <w:b w:val="false"/>
          <w:i w:val="false"/>
          <w:color w:val="000000"/>
          <w:sz w:val="28"/>
        </w:rPr>
        <w:t xml:space="preserve">
  </w:t>
      </w:r>
    </w:p>
    <w:bookmarkEnd w:id="131"/>
    <w:bookmarkStart w:name="z133" w:id="132"/>
    <w:p>
      <w:pPr>
        <w:spacing w:after="0"/>
        <w:ind w:left="0"/>
        <w:jc w:val="both"/>
      </w:pPr>
      <w:r>
        <w:rPr>
          <w:rFonts w:ascii="Times New Roman"/>
          <w:b w:val="false"/>
          <w:i w:val="false"/>
          <w:color w:val="000000"/>
          <w:sz w:val="28"/>
        </w:rPr>
        <w:t xml:space="preserve">
      21. Целевые значения показателей качества и доступности ежегодно утверждаются рабочей группой, создаваемой из числа руководителей структурных подразделений Агентства. </w:t>
      </w:r>
    </w:p>
    <w:bookmarkEnd w:id="132"/>
    <w:bookmarkStart w:name="z134" w:id="133"/>
    <w:p>
      <w:pPr>
        <w:spacing w:after="0"/>
        <w:ind w:left="0"/>
        <w:jc w:val="left"/>
      </w:pPr>
      <w:r>
        <w:rPr>
          <w:rFonts w:ascii="Times New Roman"/>
          <w:b/>
          <w:i w:val="false"/>
          <w:color w:val="000000"/>
        </w:rPr>
        <w:t xml:space="preserve"> 
5. Порядок обжалования </w:t>
      </w:r>
    </w:p>
    <w:bookmarkEnd w:id="133"/>
    <w:bookmarkStart w:name="z135" w:id="134"/>
    <w:p>
      <w:pPr>
        <w:spacing w:after="0"/>
        <w:ind w:left="0"/>
        <w:jc w:val="both"/>
      </w:pPr>
      <w:r>
        <w:rPr>
          <w:rFonts w:ascii="Times New Roman"/>
          <w:b w:val="false"/>
          <w:i w:val="false"/>
          <w:color w:val="000000"/>
          <w:sz w:val="28"/>
        </w:rPr>
        <w:t xml:space="preserve">
      22. В случае наличия жалоб на действия (бездействия) работников Агентства, оказывающих Услугу, для получения информации о порядке обжалования данных фактов и оказания содействия в подготовке жалобы, заявитель может обратиться по адресу: Республика Казахстан, город Алматы, улица Кунаева 181, кабинет N 107, номер контактного телефона: (727) 2449-500 (внутренний 1136), Агентство Республики Казахстан по регулированию деятельности регионального финансового центра города Алматы. </w:t>
      </w:r>
      <w:r>
        <w:br/>
      </w:r>
      <w:r>
        <w:rPr>
          <w:rFonts w:ascii="Times New Roman"/>
          <w:b w:val="false"/>
          <w:i w:val="false"/>
          <w:color w:val="000000"/>
          <w:sz w:val="28"/>
        </w:rPr>
        <w:t xml:space="preserve">
  </w:t>
      </w:r>
    </w:p>
    <w:bookmarkEnd w:id="134"/>
    <w:bookmarkStart w:name="z136" w:id="135"/>
    <w:p>
      <w:pPr>
        <w:spacing w:after="0"/>
        <w:ind w:left="0"/>
        <w:jc w:val="both"/>
      </w:pPr>
      <w:r>
        <w:rPr>
          <w:rFonts w:ascii="Times New Roman"/>
          <w:b w:val="false"/>
          <w:i w:val="false"/>
          <w:color w:val="000000"/>
          <w:sz w:val="28"/>
        </w:rPr>
        <w:t xml:space="preserve">
      23. Жалоба подается по адресу: город Алматы, улица Кунаева 181, кабинет N 103, номер контактного телефона: (727) 2449-500 (внутренний 1177), Агентство Республики Казахстан по регулированию деятельности регионального финансового центра города Алматы. </w:t>
      </w:r>
      <w:r>
        <w:br/>
      </w:r>
      <w:r>
        <w:rPr>
          <w:rFonts w:ascii="Times New Roman"/>
          <w:b w:val="false"/>
          <w:i w:val="false"/>
          <w:color w:val="000000"/>
          <w:sz w:val="28"/>
        </w:rPr>
        <w:t xml:space="preserve">
  </w:t>
      </w:r>
    </w:p>
    <w:bookmarkEnd w:id="135"/>
    <w:bookmarkStart w:name="z137" w:id="136"/>
    <w:p>
      <w:pPr>
        <w:spacing w:after="0"/>
        <w:ind w:left="0"/>
        <w:jc w:val="both"/>
      </w:pPr>
      <w:r>
        <w:rPr>
          <w:rFonts w:ascii="Times New Roman"/>
          <w:b w:val="false"/>
          <w:i w:val="false"/>
          <w:color w:val="000000"/>
          <w:sz w:val="28"/>
        </w:rPr>
        <w:t xml:space="preserve">
      24. При принятии жалобы канцелярией Агентства снимается ее копия для заявителя, на которой проставляется отметка о ее принятии (с указанием даты принятия, должностного лица, ее принявшего, и регистрационного номера). </w:t>
      </w:r>
    </w:p>
    <w:bookmarkEnd w:id="136"/>
    <w:bookmarkStart w:name="z138" w:id="137"/>
    <w:p>
      <w:pPr>
        <w:spacing w:after="0"/>
        <w:ind w:left="0"/>
        <w:jc w:val="left"/>
      </w:pPr>
      <w:r>
        <w:rPr>
          <w:rFonts w:ascii="Times New Roman"/>
          <w:b/>
          <w:i w:val="false"/>
          <w:color w:val="000000"/>
        </w:rPr>
        <w:t xml:space="preserve"> 
6. Контактная информация </w:t>
      </w:r>
    </w:p>
    <w:bookmarkEnd w:id="137"/>
    <w:bookmarkStart w:name="z139" w:id="138"/>
    <w:p>
      <w:pPr>
        <w:spacing w:after="0"/>
        <w:ind w:left="0"/>
        <w:jc w:val="both"/>
      </w:pPr>
      <w:r>
        <w:rPr>
          <w:rFonts w:ascii="Times New Roman"/>
          <w:b w:val="false"/>
          <w:i w:val="false"/>
          <w:color w:val="000000"/>
          <w:sz w:val="28"/>
        </w:rPr>
        <w:t xml:space="preserve">
      25. Контактная информация предоставляется по адресу: город Алматы, улица Кунаева 181, телефоны: (727) 2449500 (внутренние 1178, 1136), либо на веб-сайте Агентства www.rfca.gov.kz. </w:t>
      </w:r>
    </w:p>
    <w:bookmarkEnd w:id="138"/>
    <w:bookmarkStart w:name="z140" w:id="13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"Возмещение затрат на аудит     </w:t>
      </w:r>
      <w:r>
        <w:br/>
      </w:r>
      <w:r>
        <w:rPr>
          <w:rFonts w:ascii="Times New Roman"/>
          <w:b w:val="false"/>
          <w:i w:val="false"/>
          <w:color w:val="000000"/>
          <w:sz w:val="28"/>
        </w:rPr>
        <w:t xml:space="preserve">
эмитентов финансовых            </w:t>
      </w:r>
      <w:r>
        <w:br/>
      </w:r>
      <w:r>
        <w:rPr>
          <w:rFonts w:ascii="Times New Roman"/>
          <w:b w:val="false"/>
          <w:i w:val="false"/>
          <w:color w:val="000000"/>
          <w:sz w:val="28"/>
        </w:rPr>
        <w:t xml:space="preserve">
инструментов, допущенных на     </w:t>
      </w:r>
      <w:r>
        <w:br/>
      </w:r>
      <w:r>
        <w:rPr>
          <w:rFonts w:ascii="Times New Roman"/>
          <w:b w:val="false"/>
          <w:i w:val="false"/>
          <w:color w:val="000000"/>
          <w:sz w:val="28"/>
        </w:rPr>
        <w:t xml:space="preserve">
специальную торговую площадку   </w:t>
      </w:r>
      <w:r>
        <w:br/>
      </w:r>
      <w:r>
        <w:rPr>
          <w:rFonts w:ascii="Times New Roman"/>
          <w:b w:val="false"/>
          <w:i w:val="false"/>
          <w:color w:val="000000"/>
          <w:sz w:val="28"/>
        </w:rPr>
        <w:t xml:space="preserve">
регионального финансового центра </w:t>
      </w:r>
      <w:r>
        <w:br/>
      </w:r>
      <w:r>
        <w:rPr>
          <w:rFonts w:ascii="Times New Roman"/>
          <w:b w:val="false"/>
          <w:i w:val="false"/>
          <w:color w:val="000000"/>
          <w:sz w:val="28"/>
        </w:rPr>
        <w:t xml:space="preserve">
города Алматы"                  </w:t>
      </w:r>
    </w:p>
    <w:bookmarkEnd w:id="139"/>
    <w:bookmarkStart w:name="z141" w:id="140"/>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качества и доступности </w:t>
      </w:r>
      <w:r>
        <w:br/>
      </w:r>
      <w:r>
        <w:rPr>
          <w:rFonts w:ascii="Times New Roman"/>
          <w:b w:val="false"/>
          <w:i w:val="false"/>
          <w:color w:val="000000"/>
          <w:sz w:val="28"/>
        </w:rPr>
        <w:t>
</w:t>
      </w:r>
      <w:r>
        <w:rPr>
          <w:rFonts w:ascii="Times New Roman"/>
          <w:b/>
          <w:i w:val="false"/>
          <w:color w:val="000000"/>
          <w:sz w:val="28"/>
        </w:rPr>
        <w:t xml:space="preserve">             оказания государственной услуги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2313"/>
        <w:gridCol w:w="2453"/>
        <w:gridCol w:w="2153"/>
      </w:tblGrid>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w:t>
            </w:r>
            <w:r>
              <w:br/>
            </w:r>
            <w:r>
              <w:rPr>
                <w:rFonts w:ascii="Times New Roman"/>
                <w:b w:val="false"/>
                <w:i w:val="false"/>
                <w:color w:val="000000"/>
                <w:sz w:val="20"/>
              </w:rPr>
              <w:t xml:space="preserve">
в установленный срок с </w:t>
            </w:r>
            <w:r>
              <w:br/>
            </w:r>
            <w:r>
              <w:rPr>
                <w:rFonts w:ascii="Times New Roman"/>
                <w:b w:val="false"/>
                <w:i w:val="false"/>
                <w:color w:val="000000"/>
                <w:sz w:val="20"/>
              </w:rPr>
              <w:t xml:space="preserve">
момента сдачи документа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w:t>
            </w:r>
            <w:r>
              <w:br/>
            </w:r>
            <w:r>
              <w:rPr>
                <w:rFonts w:ascii="Times New Roman"/>
                <w:b w:val="false"/>
                <w:i w:val="false"/>
                <w:color w:val="000000"/>
                <w:sz w:val="20"/>
              </w:rPr>
              <w:t xml:space="preserve">
в очереди не более 40 минут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w:t>
            </w:r>
            <w:r>
              <w:br/>
            </w:r>
            <w:r>
              <w:rPr>
                <w:rFonts w:ascii="Times New Roman"/>
                <w:b w:val="false"/>
                <w:i w:val="false"/>
                <w:color w:val="000000"/>
                <w:sz w:val="20"/>
              </w:rPr>
              <w:t xml:space="preserve">
лицом (произведенных </w:t>
            </w:r>
            <w:r>
              <w:br/>
            </w:r>
            <w:r>
              <w:rPr>
                <w:rFonts w:ascii="Times New Roman"/>
                <w:b w:val="false"/>
                <w:i w:val="false"/>
                <w:color w:val="000000"/>
                <w:sz w:val="20"/>
              </w:rPr>
              <w:t xml:space="preserve">
начислений, расчетов и </w:t>
            </w:r>
            <w:r>
              <w:br/>
            </w:r>
            <w:r>
              <w:rPr>
                <w:rFonts w:ascii="Times New Roman"/>
                <w:b w:val="false"/>
                <w:i w:val="false"/>
                <w:color w:val="000000"/>
                <w:sz w:val="20"/>
              </w:rPr>
              <w:t xml:space="preserve">
так далее)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 информацией о порядке </w:t>
            </w:r>
            <w:r>
              <w:br/>
            </w:r>
            <w:r>
              <w:rPr>
                <w:rFonts w:ascii="Times New Roman"/>
                <w:b w:val="false"/>
                <w:i w:val="false"/>
                <w:color w:val="000000"/>
                <w:sz w:val="20"/>
              </w:rPr>
              <w:t xml:space="preserve">
предоставления услуги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w:t>
            </w:r>
            <w:r>
              <w:br/>
            </w:r>
            <w:r>
              <w:rPr>
                <w:rFonts w:ascii="Times New Roman"/>
                <w:b w:val="false"/>
                <w:i w:val="false"/>
                <w:color w:val="000000"/>
                <w:sz w:val="20"/>
              </w:rPr>
              <w:t xml:space="preserve">
и сданных с первого раза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 данному виду услуг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 </w:t>
            </w:r>
            <w:r>
              <w:br/>
            </w:r>
            <w:r>
              <w:rPr>
                <w:rFonts w:ascii="Times New Roman"/>
                <w:b w:val="false"/>
                <w:i w:val="false"/>
                <w:color w:val="000000"/>
                <w:sz w:val="20"/>
              </w:rPr>
              <w:t xml:space="preserve">
щим порядком обжалования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 </w:t>
            </w:r>
          </w:p>
        </w:tc>
      </w:tr>
    </w:tbl>
    <w:p>
      <w:pPr>
        <w:spacing w:after="0"/>
        <w:ind w:left="0"/>
        <w:jc w:val="both"/>
      </w:pPr>
      <w:r>
        <w:rPr>
          <w:rFonts w:ascii="Times New Roman"/>
          <w:b w:val="false"/>
          <w:i w:val="false"/>
          <w:color w:val="000000"/>
          <w:sz w:val="28"/>
        </w:rPr>
        <w:t xml:space="preserve">Примечание: 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