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e62c0" w14:textId="f8e62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нормативные правовые акты Генерального Прокурора Республики Казахстан</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Генерального Прокурора Республики Казахстан от 13 ноября 2007 года N 45. Зарегистрирован в Министерстве юстиции Республики Казахстан 19 декабря 2007 года N 5047. Утратил силу приказом Генерального прокурора Республики Казахстан от 26 декабря 2017 года № 165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Генерального прокурора РК от 26.12.2017 </w:t>
      </w:r>
      <w:r>
        <w:rPr>
          <w:rFonts w:ascii="Times New Roman"/>
          <w:b w:val="false"/>
          <w:i w:val="false"/>
          <w:color w:val="ff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целях совершенствования статистической отчетности и приведения в соответствие с  </w:t>
      </w:r>
      <w:r>
        <w:rPr>
          <w:rFonts w:ascii="Times New Roman"/>
          <w:b w:val="false"/>
          <w:i w:val="false"/>
          <w:color w:val="000000"/>
          <w:sz w:val="28"/>
        </w:rPr>
        <w:t xml:space="preserve">Конституционным законом </w:t>
      </w:r>
      <w:r>
        <w:rPr>
          <w:rFonts w:ascii="Times New Roman"/>
          <w:b w:val="false"/>
          <w:i w:val="false"/>
          <w:color w:val="000000"/>
          <w:sz w:val="28"/>
        </w:rPr>
        <w:t xml:space="preserve">Республики Казахстан "О внесении изменений и дополнений в Конституционный закон Республики Казахстан "О судебной системе и статусе судей Республики Казахстан"" от 11 декабря 2006 года некоторых нормативных правовых актов, руководствуясь подпунктом 4-1)  </w:t>
      </w:r>
      <w:r>
        <w:rPr>
          <w:rFonts w:ascii="Times New Roman"/>
          <w:b w:val="false"/>
          <w:i w:val="false"/>
          <w:color w:val="000000"/>
          <w:sz w:val="28"/>
        </w:rPr>
        <w:t xml:space="preserve">статьи 11 </w:t>
      </w:r>
      <w:r>
        <w:rPr>
          <w:rFonts w:ascii="Times New Roman"/>
          <w:b w:val="false"/>
          <w:i w:val="false"/>
          <w:color w:val="000000"/>
          <w:sz w:val="28"/>
        </w:rPr>
        <w:t xml:space="preserve">Закона Республики Казахстан "О Прокуратуре",  </w:t>
      </w:r>
      <w:r>
        <w:rPr>
          <w:rFonts w:ascii="Times New Roman"/>
          <w:b/>
          <w:i w:val="false"/>
          <w:color w:val="000000"/>
          <w:sz w:val="28"/>
        </w:rPr>
        <w:t xml:space="preserve">ПРИКАЗЫВАЮ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Внести в некоторые нормативные правовые акты Генерального Прокурора Республики Казахстан следующие изменения и дополнения: </w:t>
      </w:r>
    </w:p>
    <w:bookmarkEnd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 xml:space="preserve">приказ </w:t>
      </w:r>
      <w:r>
        <w:rPr>
          <w:rFonts w:ascii="Times New Roman"/>
          <w:b w:val="false"/>
          <w:i w:val="false"/>
          <w:color w:val="000000"/>
          <w:sz w:val="28"/>
        </w:rPr>
        <w:t xml:space="preserve">Генерального Прокурора Республики Казахстан от 16 января 2003 года N 2 "Об утверждении и введении в действие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и Инструкции о порядке его составления" (зарегистрирован в Реестре государственной регистрации нормативных правовых актов за N 2172, опубликован в Бюллетене нормативных правовых актов центральных исполнительных и иных государственных органов Республики Казахстан, 2003 г., N 31-36, ст. 876, с изменениями и дополнениями, внесенными приказами Генерального Прокурора Республики Казахстан от 10 февраля 2004 года  </w:t>
      </w:r>
      <w:r>
        <w:rPr>
          <w:rFonts w:ascii="Times New Roman"/>
          <w:b w:val="false"/>
          <w:i w:val="false"/>
          <w:color w:val="000000"/>
          <w:sz w:val="28"/>
        </w:rPr>
        <w:t xml:space="preserve">N 7 </w:t>
      </w:r>
      <w:r>
        <w:rPr>
          <w:rFonts w:ascii="Times New Roman"/>
          <w:b w:val="false"/>
          <w:i w:val="false"/>
          <w:color w:val="000000"/>
          <w:sz w:val="28"/>
        </w:rPr>
        <w:t xml:space="preserve">"О внесении изменений и дополнений в приказ Генерального Прокурора Республики Казахстан от 16 января 2003 года N 2 "Об утверждении и введении в действие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и Инструкции о порядке его составления" (зарегистрированный в Министерстве юстиции Республики Казахстан N 2172), зарегистрирован в Реестре государственной регистрации нормативных правовых актов за N 2728, от 13 июня 2005 года  </w:t>
      </w:r>
      <w:r>
        <w:rPr>
          <w:rFonts w:ascii="Times New Roman"/>
          <w:b w:val="false"/>
          <w:i w:val="false"/>
          <w:color w:val="000000"/>
          <w:sz w:val="28"/>
        </w:rPr>
        <w:t xml:space="preserve">N 22 </w:t>
      </w:r>
      <w:r>
        <w:rPr>
          <w:rFonts w:ascii="Times New Roman"/>
          <w:b w:val="false"/>
          <w:i w:val="false"/>
          <w:color w:val="000000"/>
          <w:sz w:val="28"/>
        </w:rPr>
        <w:t xml:space="preserve">"О внесении изменений и дополнений в приказ Генерального Прокурора Республики Казахстан от 16 января 2003 года N 2 "Об утверждении и введении в действие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и Инструкции о порядке его составления", зарегистрирован в Реестре государственной регистрации нормативных правовых актов за N 3698 и от 12 марта 2007 года  </w:t>
      </w:r>
      <w:r>
        <w:rPr>
          <w:rFonts w:ascii="Times New Roman"/>
          <w:b w:val="false"/>
          <w:i w:val="false"/>
          <w:color w:val="000000"/>
          <w:sz w:val="28"/>
        </w:rPr>
        <w:t xml:space="preserve">N 7 </w:t>
      </w:r>
      <w:r>
        <w:rPr>
          <w:rFonts w:ascii="Times New Roman"/>
          <w:b w:val="false"/>
          <w:i w:val="false"/>
          <w:color w:val="000000"/>
          <w:sz w:val="28"/>
        </w:rPr>
        <w:t xml:space="preserve">"О внесении дополнений и изменений в некоторые нормативные правовые акты Генерального Прокурора Республики Казахстан по вопросам формирования статистической отчетности", зарегистрирован в Реестре государственной регистрации нормативных правовых актов за N 4604):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 xml:space="preserve">Инструкции </w:t>
      </w:r>
      <w:r>
        <w:rPr>
          <w:rFonts w:ascii="Times New Roman"/>
          <w:b w:val="false"/>
          <w:i w:val="false"/>
          <w:color w:val="000000"/>
          <w:sz w:val="28"/>
        </w:rPr>
        <w:t xml:space="preserve">по составлению статистического отчета формы N 1-Н "О преступлениях и правонарушениях, связанных с незаконным оборотом наркотических средств, психотропных или ядовитых веществ, прекурсоров и лицах, их употребляющих", утвержденной указанным приказом: </w:t>
      </w:r>
    </w:p>
    <w:p>
      <w:pPr>
        <w:spacing w:after="0"/>
        <w:ind w:left="0"/>
        <w:jc w:val="both"/>
      </w:pPr>
      <w:r>
        <w:rPr>
          <w:rFonts w:ascii="Times New Roman"/>
          <w:b w:val="false"/>
          <w:i w:val="false"/>
          <w:color w:val="000000"/>
          <w:sz w:val="28"/>
        </w:rPr>
        <w:t xml:space="preserve">
      в пункте 2 слово "суды" заменить словами "Администраторы судов областей, городов Астана, Алматы Комитета по судебному администрированию при Верховном Суде Республики Казахстан"; </w:t>
      </w:r>
    </w:p>
    <w:p>
      <w:pPr>
        <w:spacing w:after="0"/>
        <w:ind w:left="0"/>
        <w:jc w:val="both"/>
      </w:pPr>
      <w:r>
        <w:rPr>
          <w:rFonts w:ascii="Times New Roman"/>
          <w:b w:val="false"/>
          <w:i w:val="false"/>
          <w:color w:val="000000"/>
          <w:sz w:val="28"/>
        </w:rPr>
        <w:t>
      в абзаце первом пункта 19 слова "судами первой инстанции" заменить словами "Администраторами судов областей, городов Астана, Алматы Комитета по судебному администрированию при Верховном Суде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утратил силу приказом Генерального Прокурора РК от 08.10.2014 </w:t>
      </w:r>
      <w:r>
        <w:rPr>
          <w:rFonts w:ascii="Times New Roman"/>
          <w:b w:val="false"/>
          <w:i w:val="false"/>
          <w:color w:val="ff0000"/>
          <w:sz w:val="28"/>
        </w:rPr>
        <w:t>№ 112</w:t>
      </w:r>
      <w:r>
        <w:rPr>
          <w:rFonts w:ascii="Times New Roman"/>
          <w:b w:val="false"/>
          <w:i w:val="false"/>
          <w:color w:val="ff0000"/>
          <w:sz w:val="28"/>
        </w:rPr>
        <w:t xml:space="preserve"> (вводится в действие с 01.01.2015);</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 xml:space="preserve">приказ </w:t>
      </w:r>
      <w:r>
        <w:rPr>
          <w:rFonts w:ascii="Times New Roman"/>
          <w:b w:val="false"/>
          <w:i w:val="false"/>
          <w:color w:val="000000"/>
          <w:sz w:val="28"/>
        </w:rPr>
        <w:t xml:space="preserve">Генерального Прокурора Республики Казахстан от 30 мая 2005 года N 19 "Об утверждении статистического отчета формы N 1-ЭТ "О преступлениях, правонарушениях, связанных с экстремизмом, террористической деятельностью и о состоянии прокурорского надзора", Инструкции по его составлению и введении банка данных о лицах, привлеченных к ответственности за совершение преступлений и правонарушений, связанных с экстремизмом, террористической деятельностью и организациях, признанных судом экстремистскими, террористическими" (зарегистрирован в Реестре государственной регистрации нормативных правовых актов за N 3703): </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xml:space="preserve">
      после абзаца десятого дополнить абзацем следующего содержания: </w:t>
      </w:r>
    </w:p>
    <w:p>
      <w:pPr>
        <w:spacing w:after="0"/>
        <w:ind w:left="0"/>
        <w:jc w:val="both"/>
      </w:pPr>
      <w:r>
        <w:rPr>
          <w:rFonts w:ascii="Times New Roman"/>
          <w:b w:val="false"/>
          <w:i w:val="false"/>
          <w:color w:val="000000"/>
          <w:sz w:val="28"/>
        </w:rPr>
        <w:t xml:space="preserve">
      "статьей 233-3 Уголовного Кодекса Республики Казахстан "Финансирование экстремизма или террористической деятельности";"; </w:t>
      </w:r>
    </w:p>
    <w:p>
      <w:pPr>
        <w:spacing w:after="0"/>
        <w:ind w:left="0"/>
        <w:jc w:val="both"/>
      </w:pPr>
      <w:r>
        <w:rPr>
          <w:rFonts w:ascii="Times New Roman"/>
          <w:b w:val="false"/>
          <w:i w:val="false"/>
          <w:color w:val="000000"/>
          <w:sz w:val="28"/>
        </w:rPr>
        <w:t xml:space="preserve">
      абзац шестнадцатый изложить в следующей редакции: </w:t>
      </w:r>
    </w:p>
    <w:p>
      <w:pPr>
        <w:spacing w:after="0"/>
        <w:ind w:left="0"/>
        <w:jc w:val="both"/>
      </w:pPr>
      <w:r>
        <w:rPr>
          <w:rFonts w:ascii="Times New Roman"/>
          <w:b w:val="false"/>
          <w:i w:val="false"/>
          <w:color w:val="000000"/>
          <w:sz w:val="28"/>
        </w:rPr>
        <w:t xml:space="preserve">
      "частями 2 и 3 статьи 337 Уголовного Кодекса Республики Казахстан "Создание или участие в деятельности незаконных общественных и других объединений";"; </w:t>
      </w:r>
    </w:p>
    <w:p>
      <w:pPr>
        <w:spacing w:after="0"/>
        <w:ind w:left="0"/>
        <w:jc w:val="both"/>
      </w:pPr>
      <w:r>
        <w:rPr>
          <w:rFonts w:ascii="Times New Roman"/>
          <w:b w:val="false"/>
          <w:i w:val="false"/>
          <w:color w:val="000000"/>
          <w:sz w:val="28"/>
        </w:rPr>
        <w:t xml:space="preserve">
      после абзаца шестнадцатого дополнить абзацем следующего содержания: </w:t>
      </w:r>
    </w:p>
    <w:p>
      <w:pPr>
        <w:spacing w:after="0"/>
        <w:ind w:left="0"/>
        <w:jc w:val="both"/>
      </w:pPr>
      <w:r>
        <w:rPr>
          <w:rFonts w:ascii="Times New Roman"/>
          <w:b w:val="false"/>
          <w:i w:val="false"/>
          <w:color w:val="000000"/>
          <w:sz w:val="28"/>
        </w:rPr>
        <w:t xml:space="preserve">
      "статьей 337-1 Уголовного Кодекса Республики Казахстан "Организация деятельности общественного или религиозного объединения либо иной организации после решения суда о запрете их деятельности или ликвидации в связи с осуществлением ими экстремизма";"; </w:t>
      </w:r>
    </w:p>
    <w:p>
      <w:pPr>
        <w:spacing w:after="0"/>
        <w:ind w:left="0"/>
        <w:jc w:val="both"/>
      </w:pPr>
      <w:r>
        <w:rPr>
          <w:rFonts w:ascii="Times New Roman"/>
          <w:b w:val="false"/>
          <w:i w:val="false"/>
          <w:color w:val="000000"/>
          <w:sz w:val="28"/>
        </w:rPr>
        <w:t xml:space="preserve">
      в абзацах семнадцатом и восемнадцатом после слов "Кодекса Республики Казахстан об административных правонарушениях" слова "Республики Казахстан" исключить; </w:t>
      </w:r>
    </w:p>
    <w:p>
      <w:pPr>
        <w:spacing w:after="0"/>
        <w:ind w:left="0"/>
        <w:jc w:val="both"/>
      </w:pPr>
      <w:r>
        <w:rPr>
          <w:rFonts w:ascii="Times New Roman"/>
          <w:b w:val="false"/>
          <w:i w:val="false"/>
          <w:color w:val="000000"/>
          <w:sz w:val="28"/>
        </w:rPr>
        <w:t xml:space="preserve">
      после абзаца двадцатого дополнить абзацем следующего содержания: </w:t>
      </w:r>
    </w:p>
    <w:p>
      <w:pPr>
        <w:spacing w:after="0"/>
        <w:ind w:left="0"/>
        <w:jc w:val="both"/>
      </w:pPr>
      <w:r>
        <w:rPr>
          <w:rFonts w:ascii="Times New Roman"/>
          <w:b w:val="false"/>
          <w:i w:val="false"/>
          <w:color w:val="000000"/>
          <w:sz w:val="28"/>
        </w:rPr>
        <w:t xml:space="preserve">
      "статьей 374-1 Кодекса Республики Казахстан об административных правонарушениях "Руководство, участие в деятельности незарегистрированных в установленном законодательством Республики Казахстан порядке общественных, религиозных объединений, а также финансирование их деятельности";"; </w:t>
      </w:r>
    </w:p>
    <w:p>
      <w:pPr>
        <w:spacing w:after="0"/>
        <w:ind w:left="0"/>
        <w:jc w:val="both"/>
      </w:pPr>
      <w:r>
        <w:rPr>
          <w:rFonts w:ascii="Times New Roman"/>
          <w:b w:val="false"/>
          <w:i w:val="false"/>
          <w:color w:val="000000"/>
          <w:sz w:val="28"/>
        </w:rPr>
        <w:t xml:space="preserve">
      абзацы четырнадцатый, пятнадцатый, девятнадцатый, двадцатый и двадцать первый исключить; </w:t>
      </w:r>
    </w:p>
    <w:p>
      <w:pPr>
        <w:spacing w:after="0"/>
        <w:ind w:left="0"/>
        <w:jc w:val="both"/>
      </w:pPr>
      <w:r>
        <w:rPr>
          <w:rFonts w:ascii="Times New Roman"/>
          <w:b w:val="false"/>
          <w:i w:val="false"/>
          <w:color w:val="000000"/>
          <w:sz w:val="28"/>
        </w:rPr>
        <w:t xml:space="preserve">
      в пункте 3: </w:t>
      </w:r>
    </w:p>
    <w:p>
      <w:pPr>
        <w:spacing w:after="0"/>
        <w:ind w:left="0"/>
        <w:jc w:val="both"/>
      </w:pPr>
      <w:r>
        <w:rPr>
          <w:rFonts w:ascii="Times New Roman"/>
          <w:b w:val="false"/>
          <w:i w:val="false"/>
          <w:color w:val="000000"/>
          <w:sz w:val="28"/>
        </w:rPr>
        <w:t xml:space="preserve">
      в абзаце первом после слов "Республики Казахстан" дополнить словами "(далее - Комитет)"; </w:t>
      </w:r>
    </w:p>
    <w:p>
      <w:pPr>
        <w:spacing w:after="0"/>
        <w:ind w:left="0"/>
        <w:jc w:val="both"/>
      </w:pPr>
      <w:r>
        <w:rPr>
          <w:rFonts w:ascii="Times New Roman"/>
          <w:b w:val="false"/>
          <w:i w:val="false"/>
          <w:color w:val="000000"/>
          <w:sz w:val="28"/>
        </w:rPr>
        <w:t xml:space="preserve">
      в подпункте 2) слова "по правовой статистике и специальным учетам Генеральной прокуратуры Республики Казахстан" исключить; </w:t>
      </w:r>
    </w:p>
    <w:p>
      <w:pPr>
        <w:spacing w:after="0"/>
        <w:ind w:left="0"/>
        <w:jc w:val="both"/>
      </w:pPr>
      <w:r>
        <w:rPr>
          <w:rFonts w:ascii="Times New Roman"/>
          <w:b w:val="false"/>
          <w:i w:val="false"/>
          <w:color w:val="000000"/>
          <w:sz w:val="28"/>
        </w:rPr>
        <w:t xml:space="preserve">
      пункты 4 и 5 изложить в следующей редакции: </w:t>
      </w:r>
    </w:p>
    <w:p>
      <w:pPr>
        <w:spacing w:after="0"/>
        <w:ind w:left="0"/>
        <w:jc w:val="both"/>
      </w:pPr>
      <w:r>
        <w:rPr>
          <w:rFonts w:ascii="Times New Roman"/>
          <w:b w:val="false"/>
          <w:i w:val="false"/>
          <w:color w:val="000000"/>
          <w:sz w:val="28"/>
        </w:rPr>
        <w:t xml:space="preserve">
      "4. Администраторам судов областей, городов Астана, Алматы Комитета по судебному администрированию при Верховном Суде Республики Казахстан при признании судом иностранной или международной организации, осуществляющей экстремизм или террористическую деятельность на территории Республики Казахстан и (или) другого государства, экстремистской или террористической и запрещения ее деятельности посредством ликвидации, направлять в территориальные органы Комитета информационный учетный документ формы N 4 на гражданское дело, рассмотренное судом первой инстанции после вступления в законную силу решения. </w:t>
      </w:r>
    </w:p>
    <w:p>
      <w:pPr>
        <w:spacing w:after="0"/>
        <w:ind w:left="0"/>
        <w:jc w:val="both"/>
      </w:pPr>
      <w:r>
        <w:rPr>
          <w:rFonts w:ascii="Times New Roman"/>
          <w:b w:val="false"/>
          <w:i w:val="false"/>
          <w:color w:val="000000"/>
          <w:sz w:val="28"/>
        </w:rPr>
        <w:t xml:space="preserve">
      Одновременно с указанным учетным документом направлять и копию сопроводительного письма по гражданским делам, находящимся на рассмотрении в апелляционной инстанции. </w:t>
      </w:r>
    </w:p>
    <w:p>
      <w:pPr>
        <w:spacing w:after="0"/>
        <w:ind w:left="0"/>
        <w:jc w:val="both"/>
      </w:pPr>
      <w:r>
        <w:rPr>
          <w:rFonts w:ascii="Times New Roman"/>
          <w:b w:val="false"/>
          <w:i w:val="false"/>
          <w:color w:val="000000"/>
          <w:sz w:val="28"/>
        </w:rPr>
        <w:t xml:space="preserve">
      5. По делам, рассмотренным областными судами, судами городов Астана, Алматы информационные учетные документы формы N 5 на гражданское дело, рассмотренное в апелляционном порядке и N 6 на гражданское дело, рассмотренное в порядке надзора по делам районных судов соответственно, направлять в территориальные органы Комитета с момента вынесения постановления."; </w:t>
      </w:r>
    </w:p>
    <w:p>
      <w:pPr>
        <w:spacing w:after="0"/>
        <w:ind w:left="0"/>
        <w:jc w:val="both"/>
      </w:pPr>
      <w:r>
        <w:rPr>
          <w:rFonts w:ascii="Times New Roman"/>
          <w:b w:val="false"/>
          <w:i w:val="false"/>
          <w:color w:val="000000"/>
          <w:sz w:val="28"/>
        </w:rPr>
        <w:t xml:space="preserve">
      в Инструкции по составлению и формированию отчета о преступлениях, правонарушениях, связанных с экстремизмом, террористической деятельностью и о состоянии прокурорского надзора, утвержденной указанным приказом: </w:t>
      </w:r>
    </w:p>
    <w:p>
      <w:pPr>
        <w:spacing w:after="0"/>
        <w:ind w:left="0"/>
        <w:jc w:val="both"/>
      </w:pPr>
      <w:r>
        <w:rPr>
          <w:rFonts w:ascii="Times New Roman"/>
          <w:b w:val="false"/>
          <w:i w:val="false"/>
          <w:color w:val="000000"/>
          <w:sz w:val="28"/>
        </w:rPr>
        <w:t xml:space="preserve">
      в пункте 2 слова "Субъектами данной правовой статистики являются суды," заменить словами "Субъектами данной отчетности являются Администраторы судов областей, городов Астана, Алматы Комитета по судебному администрированию при Верховном Суде Республики Казахстан,"; </w:t>
      </w:r>
    </w:p>
    <w:p>
      <w:pPr>
        <w:spacing w:after="0"/>
        <w:ind w:left="0"/>
        <w:jc w:val="both"/>
      </w:pPr>
      <w:r>
        <w:rPr>
          <w:rFonts w:ascii="Times New Roman"/>
          <w:b w:val="false"/>
          <w:i w:val="false"/>
          <w:color w:val="000000"/>
          <w:sz w:val="28"/>
        </w:rPr>
        <w:t xml:space="preserve">
      в пункте 27 после слова "Комитета" дополнить словами "не поступала"; </w:t>
      </w:r>
    </w:p>
    <w:p>
      <w:pPr>
        <w:spacing w:after="0"/>
        <w:ind w:left="0"/>
        <w:jc w:val="both"/>
      </w:pPr>
      <w:r>
        <w:rPr>
          <w:rFonts w:ascii="Times New Roman"/>
          <w:b w:val="false"/>
          <w:i w:val="false"/>
          <w:color w:val="000000"/>
          <w:sz w:val="28"/>
        </w:rPr>
        <w:t xml:space="preserve">
      в абзаце первом пункта 29 после слова "нарастающим" дополнить словом "итогом"; </w:t>
      </w:r>
    </w:p>
    <w:p>
      <w:pPr>
        <w:spacing w:after="0"/>
        <w:ind w:left="0"/>
        <w:jc w:val="both"/>
      </w:pPr>
      <w:r>
        <w:rPr>
          <w:rFonts w:ascii="Times New Roman"/>
          <w:b w:val="false"/>
          <w:i w:val="false"/>
          <w:color w:val="000000"/>
          <w:sz w:val="28"/>
        </w:rPr>
        <w:t xml:space="preserve">
      абзац четвертый пункта 30 изложить в следующей редакции: </w:t>
      </w:r>
    </w:p>
    <w:p>
      <w:pPr>
        <w:spacing w:after="0"/>
        <w:ind w:left="0"/>
        <w:jc w:val="both"/>
      </w:pPr>
      <w:r>
        <w:rPr>
          <w:rFonts w:ascii="Times New Roman"/>
          <w:b w:val="false"/>
          <w:i w:val="false"/>
          <w:color w:val="000000"/>
          <w:sz w:val="28"/>
        </w:rPr>
        <w:t xml:space="preserve">
      "Данные граф 22 и 24 должны соответствовать учетным документам форм 1.0 и 3.0, представленным в территориальные органы Комитета."; </w:t>
      </w:r>
    </w:p>
    <w:p>
      <w:pPr>
        <w:spacing w:after="0"/>
        <w:ind w:left="0"/>
        <w:jc w:val="both"/>
      </w:pPr>
      <w:r>
        <w:rPr>
          <w:rFonts w:ascii="Times New Roman"/>
          <w:b w:val="false"/>
          <w:i w:val="false"/>
          <w:color w:val="000000"/>
          <w:sz w:val="28"/>
        </w:rPr>
        <w:t xml:space="preserve">
      абзац третий пункта 31 изложить в следующей редакции: </w:t>
      </w:r>
    </w:p>
    <w:p>
      <w:pPr>
        <w:spacing w:after="0"/>
        <w:ind w:left="0"/>
        <w:jc w:val="both"/>
      </w:pPr>
      <w:r>
        <w:rPr>
          <w:rFonts w:ascii="Times New Roman"/>
          <w:b w:val="false"/>
          <w:i w:val="false"/>
          <w:color w:val="000000"/>
          <w:sz w:val="28"/>
        </w:rPr>
        <w:t xml:space="preserve">
      "Данные граф 30 и 31 должны соответствовать учетным документам форм 1.0 и 3.0, представленным в территориальные органы Комитета."; </w:t>
      </w:r>
    </w:p>
    <w:p>
      <w:pPr>
        <w:spacing w:after="0"/>
        <w:ind w:left="0"/>
        <w:jc w:val="both"/>
      </w:pPr>
      <w:r>
        <w:rPr>
          <w:rFonts w:ascii="Times New Roman"/>
          <w:b w:val="false"/>
          <w:i w:val="false"/>
          <w:color w:val="000000"/>
          <w:sz w:val="28"/>
        </w:rPr>
        <w:t xml:space="preserve">
      абзац пятый пункта 33 изложить в следующей редакции: </w:t>
      </w:r>
    </w:p>
    <w:p>
      <w:pPr>
        <w:spacing w:after="0"/>
        <w:ind w:left="0"/>
        <w:jc w:val="both"/>
      </w:pPr>
      <w:r>
        <w:rPr>
          <w:rFonts w:ascii="Times New Roman"/>
          <w:b w:val="false"/>
          <w:i w:val="false"/>
          <w:color w:val="000000"/>
          <w:sz w:val="28"/>
        </w:rPr>
        <w:t xml:space="preserve">
      "Из графы 1 в графах 3 - 29 выделяется численность отдельных категорий лиц, совершивших преступления: лиц, ранее совершавших преступления, в том числе преступлений, связанных с экстремизмом и террористической деятельностью, несовершеннолетних, женщин, граждан Казахстана, СНГ, иностранцев, лиц без гражданства, распределение их по возрастным группам, роду занятий и образованию."; </w:t>
      </w:r>
    </w:p>
    <w:p>
      <w:pPr>
        <w:spacing w:after="0"/>
        <w:ind w:left="0"/>
        <w:jc w:val="both"/>
      </w:pPr>
      <w:r>
        <w:rPr>
          <w:rFonts w:ascii="Times New Roman"/>
          <w:b w:val="false"/>
          <w:i w:val="false"/>
          <w:color w:val="000000"/>
          <w:sz w:val="28"/>
        </w:rPr>
        <w:t xml:space="preserve">
      в пункте 41: </w:t>
      </w:r>
    </w:p>
    <w:p>
      <w:pPr>
        <w:spacing w:after="0"/>
        <w:ind w:left="0"/>
        <w:jc w:val="both"/>
      </w:pPr>
      <w:r>
        <w:rPr>
          <w:rFonts w:ascii="Times New Roman"/>
          <w:b w:val="false"/>
          <w:i w:val="false"/>
          <w:color w:val="000000"/>
          <w:sz w:val="28"/>
        </w:rPr>
        <w:t xml:space="preserve">
      абзац третий изложить в следующей редакции: </w:t>
      </w:r>
    </w:p>
    <w:p>
      <w:pPr>
        <w:spacing w:after="0"/>
        <w:ind w:left="0"/>
        <w:jc w:val="both"/>
      </w:pPr>
      <w:r>
        <w:rPr>
          <w:rFonts w:ascii="Times New Roman"/>
          <w:b w:val="false"/>
          <w:i w:val="false"/>
          <w:color w:val="000000"/>
          <w:sz w:val="28"/>
        </w:rPr>
        <w:t xml:space="preserve">
      "В графах 8, 9, 10, 11, 12, 13 и 14 отражаются меры наказания, предусмотренные подпунктами и), е), ж), а), г), б), к) части 1 статьи 39 Уголовного кодекса Республики Казахстан."; </w:t>
      </w:r>
    </w:p>
    <w:p>
      <w:pPr>
        <w:spacing w:after="0"/>
        <w:ind w:left="0"/>
        <w:jc w:val="both"/>
      </w:pPr>
      <w:r>
        <w:rPr>
          <w:rFonts w:ascii="Times New Roman"/>
          <w:b w:val="false"/>
          <w:i w:val="false"/>
          <w:color w:val="000000"/>
          <w:sz w:val="28"/>
        </w:rPr>
        <w:t xml:space="preserve">
      в абзаце шестом слова "Графы 8 - 13 из пункта 16" заменить словами "Графы 8 - 14 составляются из пункта 16"; </w:t>
      </w:r>
    </w:p>
    <w:p>
      <w:pPr>
        <w:spacing w:after="0"/>
        <w:ind w:left="0"/>
        <w:jc w:val="both"/>
      </w:pPr>
      <w:r>
        <w:rPr>
          <w:rFonts w:ascii="Times New Roman"/>
          <w:b w:val="false"/>
          <w:i w:val="false"/>
          <w:color w:val="000000"/>
          <w:sz w:val="28"/>
        </w:rPr>
        <w:t xml:space="preserve">
      абзац первый пункта 58 изложить в следующей редакции: </w:t>
      </w:r>
    </w:p>
    <w:p>
      <w:pPr>
        <w:spacing w:after="0"/>
        <w:ind w:left="0"/>
        <w:jc w:val="both"/>
      </w:pPr>
      <w:r>
        <w:rPr>
          <w:rFonts w:ascii="Times New Roman"/>
          <w:b w:val="false"/>
          <w:i w:val="false"/>
          <w:color w:val="000000"/>
          <w:sz w:val="28"/>
        </w:rPr>
        <w:t xml:space="preserve">
      "58. Из строки 6 в строках 8 и 9 учитывается количество удовлетворенных судом заявлений прокурора, внесенных в порядке статей 8 Закона Республики Казахстан "О противодействии экстремизму" (строка 8) и 21 Закона Республики Казахстан "О борьбе с терроризмом" (строка 9)."; </w:t>
      </w:r>
    </w:p>
    <w:p>
      <w:pPr>
        <w:spacing w:after="0"/>
        <w:ind w:left="0"/>
        <w:jc w:val="both"/>
      </w:pPr>
      <w:r>
        <w:rPr>
          <w:rFonts w:ascii="Times New Roman"/>
          <w:b w:val="false"/>
          <w:i w:val="false"/>
          <w:color w:val="000000"/>
          <w:sz w:val="28"/>
        </w:rPr>
        <w:t xml:space="preserve">
      в статистический отчет формы N 1-ЭТ "О преступлениях, правонарушениях, связанных с экстремизмом, террористической деятельностью и о состоянии прокурорского надзора", утвержденный указанным приказом: </w:t>
      </w:r>
    </w:p>
    <w:p>
      <w:pPr>
        <w:spacing w:after="0"/>
        <w:ind w:left="0"/>
        <w:jc w:val="both"/>
      </w:pPr>
      <w:r>
        <w:rPr>
          <w:rFonts w:ascii="Times New Roman"/>
          <w:b w:val="false"/>
          <w:i w:val="false"/>
          <w:color w:val="000000"/>
          <w:sz w:val="28"/>
        </w:rPr>
        <w:t xml:space="preserve">
      разделы 1, 2, 4, 5, 6, 8 изложить в редакции согласно приложению 1 к настоящему приказу. </w:t>
      </w:r>
    </w:p>
    <w:bookmarkStart w:name="z3" w:id="2"/>
    <w:p>
      <w:pPr>
        <w:spacing w:after="0"/>
        <w:ind w:left="0"/>
        <w:jc w:val="both"/>
      </w:pPr>
      <w:r>
        <w:rPr>
          <w:rFonts w:ascii="Times New Roman"/>
          <w:b w:val="false"/>
          <w:i w:val="false"/>
          <w:color w:val="000000"/>
          <w:sz w:val="28"/>
        </w:rPr>
        <w:t xml:space="preserve">
      2. Комитету по правовой статистике и специальным учетам Генеральной прокуратуры Республики Казахстан (далее - Комитет) настоящий приказ направить на государственную регистрацию в Министерство юстиции Республики Казахстан. </w:t>
      </w:r>
    </w:p>
    <w:bookmarkEnd w:id="2"/>
    <w:bookmarkStart w:name="z4"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Заместителя Генерального Прокурора Республики Казахстан - Председателя Комитета (Ким Г.В.). </w:t>
      </w:r>
    </w:p>
    <w:bookmarkEnd w:id="3"/>
    <w:bookmarkStart w:name="z5" w:id="4"/>
    <w:p>
      <w:pPr>
        <w:spacing w:after="0"/>
        <w:ind w:left="0"/>
        <w:jc w:val="both"/>
      </w:pPr>
      <w:r>
        <w:rPr>
          <w:rFonts w:ascii="Times New Roman"/>
          <w:b w:val="false"/>
          <w:i w:val="false"/>
          <w:color w:val="000000"/>
          <w:sz w:val="28"/>
        </w:rPr>
        <w:t xml:space="preserve">
      4. Настоящий приказ вводится в действие со дня государственной регистрации в Министерстве юстиции Республики Казахстан. </w:t>
      </w:r>
    </w:p>
    <w:bookmarkEnd w:id="4"/>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Генеральный Прокурор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Республики Казахстан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СОГЛАСОВАНО </w:t>
      </w:r>
    </w:p>
    <w:p>
      <w:pPr>
        <w:spacing w:after="0"/>
        <w:ind w:left="0"/>
        <w:jc w:val="both"/>
      </w:pPr>
      <w:r>
        <w:rPr>
          <w:rFonts w:ascii="Times New Roman"/>
          <w:b w:val="false"/>
          <w:i w:val="false"/>
          <w:color w:val="000000"/>
          <w:sz w:val="28"/>
        </w:rPr>
        <w:t xml:space="preserve">
      Председатель Агентства Республики </w:t>
      </w:r>
    </w:p>
    <w:p>
      <w:pPr>
        <w:spacing w:after="0"/>
        <w:ind w:left="0"/>
        <w:jc w:val="both"/>
      </w:pPr>
      <w:r>
        <w:rPr>
          <w:rFonts w:ascii="Times New Roman"/>
          <w:b w:val="false"/>
          <w:i w:val="false"/>
          <w:color w:val="000000"/>
          <w:sz w:val="28"/>
        </w:rPr>
        <w:t xml:space="preserve">
      Казахстан по борьбе с экономической и </w:t>
      </w:r>
    </w:p>
    <w:p>
      <w:pPr>
        <w:spacing w:after="0"/>
        <w:ind w:left="0"/>
        <w:jc w:val="both"/>
      </w:pPr>
      <w:r>
        <w:rPr>
          <w:rFonts w:ascii="Times New Roman"/>
          <w:b w:val="false"/>
          <w:i w:val="false"/>
          <w:color w:val="000000"/>
          <w:sz w:val="28"/>
        </w:rPr>
        <w:t xml:space="preserve">
      коррупционной преступностью  </w:t>
      </w:r>
    </w:p>
    <w:p>
      <w:pPr>
        <w:spacing w:after="0"/>
        <w:ind w:left="0"/>
        <w:jc w:val="both"/>
      </w:pPr>
      <w:r>
        <w:rPr>
          <w:rFonts w:ascii="Times New Roman"/>
          <w:b w:val="false"/>
          <w:i w:val="false"/>
          <w:color w:val="000000"/>
          <w:sz w:val="28"/>
        </w:rPr>
        <w:t xml:space="preserve">
      (финансовой полиции) </w:t>
      </w:r>
    </w:p>
    <w:p>
      <w:pPr>
        <w:spacing w:after="0"/>
        <w:ind w:left="0"/>
        <w:jc w:val="both"/>
      </w:pPr>
      <w:r>
        <w:rPr>
          <w:rFonts w:ascii="Times New Roman"/>
          <w:b w:val="false"/>
          <w:i w:val="false"/>
          <w:color w:val="000000"/>
          <w:sz w:val="28"/>
        </w:rPr>
        <w:t xml:space="preserve">
      Председатель Комитета национальной </w:t>
      </w:r>
    </w:p>
    <w:p>
      <w:pPr>
        <w:spacing w:after="0"/>
        <w:ind w:left="0"/>
        <w:jc w:val="both"/>
      </w:pPr>
      <w:r>
        <w:rPr>
          <w:rFonts w:ascii="Times New Roman"/>
          <w:b w:val="false"/>
          <w:i w:val="false"/>
          <w:color w:val="000000"/>
          <w:sz w:val="28"/>
        </w:rPr>
        <w:t xml:space="preserve">
      безопасности Республики Казахстан </w:t>
      </w:r>
    </w:p>
    <w:p>
      <w:pPr>
        <w:spacing w:after="0"/>
        <w:ind w:left="0"/>
        <w:jc w:val="both"/>
      </w:pPr>
      <w:r>
        <w:rPr>
          <w:rFonts w:ascii="Times New Roman"/>
          <w:b w:val="false"/>
          <w:i w:val="false"/>
          <w:color w:val="000000"/>
          <w:sz w:val="28"/>
        </w:rPr>
        <w:t xml:space="preserve">
      22 октября 2007 г. </w:t>
      </w:r>
    </w:p>
    <w:p>
      <w:pPr>
        <w:spacing w:after="0"/>
        <w:ind w:left="0"/>
        <w:jc w:val="both"/>
      </w:pPr>
      <w:r>
        <w:rPr>
          <w:rFonts w:ascii="Times New Roman"/>
          <w:b w:val="false"/>
          <w:i w:val="false"/>
          <w:color w:val="000000"/>
          <w:sz w:val="28"/>
        </w:rPr>
        <w:t xml:space="preserve">
      Председатель Комитета  </w:t>
      </w:r>
    </w:p>
    <w:p>
      <w:pPr>
        <w:spacing w:after="0"/>
        <w:ind w:left="0"/>
        <w:jc w:val="both"/>
      </w:pPr>
      <w:r>
        <w:rPr>
          <w:rFonts w:ascii="Times New Roman"/>
          <w:b w:val="false"/>
          <w:i w:val="false"/>
          <w:color w:val="000000"/>
          <w:sz w:val="28"/>
        </w:rPr>
        <w:t xml:space="preserve">
      по судебному администрированию  </w:t>
      </w:r>
    </w:p>
    <w:p>
      <w:pPr>
        <w:spacing w:after="0"/>
        <w:ind w:left="0"/>
        <w:jc w:val="both"/>
      </w:pPr>
      <w:r>
        <w:rPr>
          <w:rFonts w:ascii="Times New Roman"/>
          <w:b w:val="false"/>
          <w:i w:val="false"/>
          <w:color w:val="000000"/>
          <w:sz w:val="28"/>
        </w:rPr>
        <w:t xml:space="preserve">
      при Верховном Суде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24 октября 2007 г.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03 сентября 2007 г. </w:t>
      </w:r>
    </w:p>
    <w:p>
      <w:pPr>
        <w:spacing w:after="0"/>
        <w:ind w:left="0"/>
        <w:jc w:val="both"/>
      </w:pPr>
      <w:r>
        <w:rPr>
          <w:rFonts w:ascii="Times New Roman"/>
          <w:b w:val="false"/>
          <w:i w:val="false"/>
          <w:color w:val="000000"/>
          <w:sz w:val="28"/>
        </w:rPr>
        <w:t xml:space="preserve">
      Министр обороны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10 сентября 2007 г. </w:t>
      </w:r>
    </w:p>
    <w:p>
      <w:pPr>
        <w:spacing w:after="0"/>
        <w:ind w:left="0"/>
        <w:jc w:val="both"/>
      </w:pPr>
      <w:r>
        <w:rPr>
          <w:rFonts w:ascii="Times New Roman"/>
          <w:b w:val="false"/>
          <w:i w:val="false"/>
          <w:color w:val="000000"/>
          <w:sz w:val="28"/>
        </w:rPr>
        <w:t xml:space="preserve">
      Министр по чрезвычайным ситуациям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15 августа 2007 г.       </w:t>
      </w:r>
    </w:p>
    <w:p>
      <w:pPr>
        <w:spacing w:after="0"/>
        <w:ind w:left="0"/>
        <w:jc w:val="both"/>
      </w:pPr>
      <w:r>
        <w:rPr>
          <w:rFonts w:ascii="Times New Roman"/>
          <w:b w:val="false"/>
          <w:i w:val="false"/>
          <w:color w:val="000000"/>
          <w:sz w:val="28"/>
        </w:rPr>
        <w:t xml:space="preserve">
      Министр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17 октября 2007 г. </w:t>
      </w:r>
    </w:p>
    <w:p>
      <w:pPr>
        <w:spacing w:after="0"/>
        <w:ind w:left="0"/>
        <w:jc w:val="both"/>
      </w:pPr>
      <w:r>
        <w:rPr>
          <w:rFonts w:ascii="Times New Roman"/>
          <w:b w:val="false"/>
          <w:i w:val="false"/>
          <w:color w:val="000000"/>
          <w:sz w:val="28"/>
        </w:rPr>
        <w:t xml:space="preserve">
      Министр финансов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03 ноября 2007 г. </w:t>
      </w:r>
    </w:p>
    <w:p>
      <w:pPr>
        <w:spacing w:after="0"/>
        <w:ind w:left="0"/>
        <w:jc w:val="both"/>
      </w:pPr>
      <w:r>
        <w:rPr>
          <w:rFonts w:ascii="Times New Roman"/>
          <w:b w:val="false"/>
          <w:i w:val="false"/>
          <w:color w:val="000000"/>
          <w:sz w:val="28"/>
        </w:rPr>
        <w:t xml:space="preserve">
      Министр юстиции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26 декабря 2007 г.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Генерального Прокурора</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декабря 2007 г. N 45</w:t>
            </w:r>
          </w:p>
        </w:tc>
      </w:tr>
    </w:tbl>
    <w:bookmarkStart w:name="z7" w:id="5"/>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5"/>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1. Сведения о преступлениях, связанных с экстремизмом, </w:t>
      </w:r>
    </w:p>
    <w:p>
      <w:pPr>
        <w:spacing w:after="0"/>
        <w:ind w:left="0"/>
        <w:jc w:val="both"/>
      </w:pPr>
      <w:r>
        <w:rPr>
          <w:rFonts w:ascii="Times New Roman"/>
          <w:b w:val="false"/>
          <w:i w:val="false"/>
          <w:color w:val="000000"/>
          <w:sz w:val="28"/>
        </w:rPr>
        <w:t xml:space="preserve">
      террористической деятельностью </w:t>
      </w:r>
    </w:p>
    <w:p>
      <w:pPr>
        <w:spacing w:after="0"/>
        <w:ind w:left="0"/>
        <w:jc w:val="both"/>
      </w:pPr>
      <w:r>
        <w:rPr>
          <w:rFonts w:ascii="Times New Roman"/>
          <w:b w:val="false"/>
          <w:i w:val="false"/>
          <w:color w:val="000000"/>
          <w:sz w:val="28"/>
        </w:rPr>
        <w:t xml:space="preserve">
      Таблица А (по преступлениям)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4"/>
        <w:gridCol w:w="568"/>
        <w:gridCol w:w="3191"/>
        <w:gridCol w:w="1037"/>
        <w:gridCol w:w="729"/>
        <w:gridCol w:w="729"/>
        <w:gridCol w:w="668"/>
        <w:gridCol w:w="729"/>
        <w:gridCol w:w="729"/>
        <w:gridCol w:w="668"/>
        <w:gridCol w:w="668"/>
        <w:gridCol w:w="669"/>
        <w:gridCol w:w="1411"/>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и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ний, </w:t>
            </w:r>
          </w:p>
          <w:p>
            <w:pPr>
              <w:spacing w:after="20"/>
              <w:ind w:left="20"/>
              <w:jc w:val="both"/>
            </w:pPr>
            <w:r>
              <w:rPr>
                <w:rFonts w:ascii="Times New Roman"/>
                <w:b w:val="false"/>
                <w:i w:val="false"/>
                <w:color w:val="000000"/>
                <w:sz w:val="20"/>
              </w:rPr>
              <w:t xml:space="preserve">
уго- </w:t>
            </w:r>
          </w:p>
          <w:p>
            <w:pPr>
              <w:spacing w:after="20"/>
              <w:ind w:left="20"/>
              <w:jc w:val="both"/>
            </w:pPr>
            <w:r>
              <w:rPr>
                <w:rFonts w:ascii="Times New Roman"/>
                <w:b w:val="false"/>
                <w:i w:val="false"/>
                <w:color w:val="000000"/>
                <w:sz w:val="20"/>
              </w:rPr>
              <w:t xml:space="preserve">
лов-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дела </w:t>
            </w:r>
          </w:p>
          <w:p>
            <w:pPr>
              <w:spacing w:after="20"/>
              <w:ind w:left="20"/>
              <w:jc w:val="both"/>
            </w:pPr>
            <w:r>
              <w:rPr>
                <w:rFonts w:ascii="Times New Roman"/>
                <w:b w:val="false"/>
                <w:i w:val="false"/>
                <w:color w:val="000000"/>
                <w:sz w:val="20"/>
              </w:rPr>
              <w:t xml:space="preserve">
о ко- </w:t>
            </w:r>
          </w:p>
          <w:p>
            <w:pPr>
              <w:spacing w:after="20"/>
              <w:ind w:left="20"/>
              <w:jc w:val="both"/>
            </w:pPr>
            <w:r>
              <w:rPr>
                <w:rFonts w:ascii="Times New Roman"/>
                <w:b w:val="false"/>
                <w:i w:val="false"/>
                <w:color w:val="000000"/>
                <w:sz w:val="20"/>
              </w:rPr>
              <w:t xml:space="preserve">
торых </w:t>
            </w:r>
          </w:p>
          <w:p>
            <w:pPr>
              <w:spacing w:after="20"/>
              <w:ind w:left="20"/>
              <w:jc w:val="both"/>
            </w:pPr>
            <w:r>
              <w:rPr>
                <w:rFonts w:ascii="Times New Roman"/>
                <w:b w:val="false"/>
                <w:i w:val="false"/>
                <w:color w:val="000000"/>
                <w:sz w:val="20"/>
              </w:rPr>
              <w:t xml:space="preserve">
нахо- </w:t>
            </w:r>
          </w:p>
          <w:p>
            <w:pPr>
              <w:spacing w:after="20"/>
              <w:ind w:left="20"/>
              <w:jc w:val="both"/>
            </w:pPr>
            <w:r>
              <w:rPr>
                <w:rFonts w:ascii="Times New Roman"/>
                <w:b w:val="false"/>
                <w:i w:val="false"/>
                <w:color w:val="000000"/>
                <w:sz w:val="20"/>
              </w:rPr>
              <w:t xml:space="preserve">
ди- </w:t>
            </w:r>
          </w:p>
          <w:p>
            <w:pPr>
              <w:spacing w:after="20"/>
              <w:ind w:left="20"/>
              <w:jc w:val="both"/>
            </w:pPr>
            <w:r>
              <w:rPr>
                <w:rFonts w:ascii="Times New Roman"/>
                <w:b w:val="false"/>
                <w:i w:val="false"/>
                <w:color w:val="000000"/>
                <w:sz w:val="20"/>
              </w:rPr>
              <w:t xml:space="preserve">
лись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 </w:t>
            </w:r>
          </w:p>
          <w:p>
            <w:pPr>
              <w:spacing w:after="20"/>
              <w:ind w:left="20"/>
              <w:jc w:val="both"/>
            </w:pPr>
            <w:r>
              <w:rPr>
                <w:rFonts w:ascii="Times New Roman"/>
                <w:b w:val="false"/>
                <w:i w:val="false"/>
                <w:color w:val="000000"/>
                <w:sz w:val="20"/>
              </w:rPr>
              <w:t xml:space="preserve">
ве в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ном </w:t>
            </w:r>
          </w:p>
          <w:p>
            <w:pPr>
              <w:spacing w:after="20"/>
              <w:ind w:left="20"/>
              <w:jc w:val="both"/>
            </w:pPr>
            <w:r>
              <w:rPr>
                <w:rFonts w:ascii="Times New Roman"/>
                <w:b w:val="false"/>
                <w:i w:val="false"/>
                <w:color w:val="000000"/>
                <w:sz w:val="20"/>
              </w:rPr>
              <w:t xml:space="preserve">
перио- </w:t>
            </w:r>
          </w:p>
          <w:p>
            <w:pPr>
              <w:spacing w:after="20"/>
              <w:ind w:left="20"/>
              <w:jc w:val="both"/>
            </w:pPr>
            <w:r>
              <w:rPr>
                <w:rFonts w:ascii="Times New Roman"/>
                <w:b w:val="false"/>
                <w:i w:val="false"/>
                <w:color w:val="000000"/>
                <w:sz w:val="20"/>
              </w:rPr>
              <w:t xml:space="preserve">
де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ний, </w:t>
            </w:r>
          </w:p>
          <w:p>
            <w:pPr>
              <w:spacing w:after="20"/>
              <w:ind w:left="20"/>
              <w:jc w:val="both"/>
            </w:pPr>
            <w:r>
              <w:rPr>
                <w:rFonts w:ascii="Times New Roman"/>
                <w:b w:val="false"/>
                <w:i w:val="false"/>
                <w:color w:val="000000"/>
                <w:sz w:val="20"/>
              </w:rPr>
              <w:t xml:space="preserve">
заре- </w:t>
            </w:r>
          </w:p>
          <w:p>
            <w:pPr>
              <w:spacing w:after="20"/>
              <w:ind w:left="20"/>
              <w:jc w:val="both"/>
            </w:pPr>
            <w:r>
              <w:rPr>
                <w:rFonts w:ascii="Times New Roman"/>
                <w:b w:val="false"/>
                <w:i w:val="false"/>
                <w:color w:val="000000"/>
                <w:sz w:val="20"/>
              </w:rPr>
              <w:t xml:space="preserve">
гист- </w:t>
            </w:r>
          </w:p>
          <w:p>
            <w:pPr>
              <w:spacing w:after="20"/>
              <w:ind w:left="20"/>
              <w:jc w:val="both"/>
            </w:pPr>
            <w:r>
              <w:rPr>
                <w:rFonts w:ascii="Times New Roman"/>
                <w:b w:val="false"/>
                <w:i w:val="false"/>
                <w:color w:val="000000"/>
                <w:sz w:val="20"/>
              </w:rPr>
              <w:t xml:space="preserve">
риро- </w:t>
            </w:r>
          </w:p>
          <w:p>
            <w:pPr>
              <w:spacing w:after="20"/>
              <w:ind w:left="20"/>
              <w:jc w:val="both"/>
            </w:pPr>
            <w:r>
              <w:rPr>
                <w:rFonts w:ascii="Times New Roman"/>
                <w:b w:val="false"/>
                <w:i w:val="false"/>
                <w:color w:val="000000"/>
                <w:sz w:val="20"/>
              </w:rPr>
              <w:t xml:space="preserve">
ван-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в от- </w:t>
            </w:r>
          </w:p>
          <w:p>
            <w:pPr>
              <w:spacing w:after="20"/>
              <w:ind w:left="20"/>
              <w:jc w:val="both"/>
            </w:pPr>
            <w:r>
              <w:rPr>
                <w:rFonts w:ascii="Times New Roman"/>
                <w:b w:val="false"/>
                <w:i w:val="false"/>
                <w:color w:val="000000"/>
                <w:sz w:val="20"/>
              </w:rPr>
              <w:t xml:space="preserve">
чет- </w:t>
            </w:r>
          </w:p>
          <w:p>
            <w:pPr>
              <w:spacing w:after="20"/>
              <w:ind w:left="20"/>
              <w:jc w:val="both"/>
            </w:pPr>
            <w:r>
              <w:rPr>
                <w:rFonts w:ascii="Times New Roman"/>
                <w:b w:val="false"/>
                <w:i w:val="false"/>
                <w:color w:val="000000"/>
                <w:sz w:val="20"/>
              </w:rPr>
              <w:t xml:space="preserve">
ном </w:t>
            </w:r>
          </w:p>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рио- </w:t>
            </w:r>
          </w:p>
          <w:p>
            <w:pPr>
              <w:spacing w:after="20"/>
              <w:ind w:left="20"/>
              <w:jc w:val="both"/>
            </w:pPr>
            <w:r>
              <w:rPr>
                <w:rFonts w:ascii="Times New Roman"/>
                <w:b w:val="false"/>
                <w:i w:val="false"/>
                <w:color w:val="000000"/>
                <w:sz w:val="20"/>
              </w:rPr>
              <w:t xml:space="preserve">
де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том </w:t>
            </w:r>
          </w:p>
          <w:p>
            <w:pPr>
              <w:spacing w:after="20"/>
              <w:ind w:left="20"/>
              <w:jc w:val="both"/>
            </w:pPr>
            <w:r>
              <w:rPr>
                <w:rFonts w:ascii="Times New Roman"/>
                <w:b w:val="false"/>
                <w:i w:val="false"/>
                <w:color w:val="000000"/>
                <w:sz w:val="20"/>
              </w:rPr>
              <w:t xml:space="preserve">
чис- </w:t>
            </w:r>
          </w:p>
          <w:p>
            <w:pPr>
              <w:spacing w:after="20"/>
              <w:ind w:left="20"/>
              <w:jc w:val="both"/>
            </w:pPr>
            <w:r>
              <w:rPr>
                <w:rFonts w:ascii="Times New Roman"/>
                <w:b w:val="false"/>
                <w:i w:val="false"/>
                <w:color w:val="000000"/>
                <w:sz w:val="20"/>
              </w:rPr>
              <w:t xml:space="preserve">
ле </w:t>
            </w: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ний, </w:t>
            </w:r>
          </w:p>
          <w:p>
            <w:pPr>
              <w:spacing w:after="20"/>
              <w:ind w:left="20"/>
              <w:jc w:val="both"/>
            </w:pPr>
            <w:r>
              <w:rPr>
                <w:rFonts w:ascii="Times New Roman"/>
                <w:b w:val="false"/>
                <w:i w:val="false"/>
                <w:color w:val="000000"/>
                <w:sz w:val="20"/>
              </w:rPr>
              <w:t xml:space="preserve">
уг. </w:t>
            </w:r>
          </w:p>
          <w:p>
            <w:pPr>
              <w:spacing w:after="20"/>
              <w:ind w:left="20"/>
              <w:jc w:val="both"/>
            </w:pPr>
            <w:r>
              <w:rPr>
                <w:rFonts w:ascii="Times New Roman"/>
                <w:b w:val="false"/>
                <w:i w:val="false"/>
                <w:color w:val="000000"/>
                <w:sz w:val="20"/>
              </w:rPr>
              <w:t xml:space="preserve">
дела </w:t>
            </w:r>
          </w:p>
          <w:p>
            <w:pPr>
              <w:spacing w:after="20"/>
              <w:ind w:left="20"/>
              <w:jc w:val="both"/>
            </w:pPr>
            <w:r>
              <w:rPr>
                <w:rFonts w:ascii="Times New Roman"/>
                <w:b w:val="false"/>
                <w:i w:val="false"/>
                <w:color w:val="000000"/>
                <w:sz w:val="20"/>
              </w:rPr>
              <w:t xml:space="preserve">
о ко- </w:t>
            </w:r>
          </w:p>
          <w:p>
            <w:pPr>
              <w:spacing w:after="20"/>
              <w:ind w:left="20"/>
              <w:jc w:val="both"/>
            </w:pPr>
            <w:r>
              <w:rPr>
                <w:rFonts w:ascii="Times New Roman"/>
                <w:b w:val="false"/>
                <w:i w:val="false"/>
                <w:color w:val="000000"/>
                <w:sz w:val="20"/>
              </w:rPr>
              <w:t xml:space="preserve">
то- </w:t>
            </w:r>
          </w:p>
          <w:p>
            <w:pPr>
              <w:spacing w:after="20"/>
              <w:ind w:left="20"/>
              <w:jc w:val="both"/>
            </w:pPr>
            <w:r>
              <w:rPr>
                <w:rFonts w:ascii="Times New Roman"/>
                <w:b w:val="false"/>
                <w:i w:val="false"/>
                <w:color w:val="000000"/>
                <w:sz w:val="20"/>
              </w:rPr>
              <w:t xml:space="preserve">
рых </w:t>
            </w:r>
          </w:p>
          <w:p>
            <w:pPr>
              <w:spacing w:after="20"/>
              <w:ind w:left="20"/>
              <w:jc w:val="both"/>
            </w:pPr>
            <w:r>
              <w:rPr>
                <w:rFonts w:ascii="Times New Roman"/>
                <w:b w:val="false"/>
                <w:i w:val="false"/>
                <w:color w:val="000000"/>
                <w:sz w:val="20"/>
              </w:rPr>
              <w:t xml:space="preserve">
окон- </w:t>
            </w:r>
          </w:p>
          <w:p>
            <w:pPr>
              <w:spacing w:after="20"/>
              <w:ind w:left="20"/>
              <w:jc w:val="both"/>
            </w:pPr>
            <w:r>
              <w:rPr>
                <w:rFonts w:ascii="Times New Roman"/>
                <w:b w:val="false"/>
                <w:i w:val="false"/>
                <w:color w:val="000000"/>
                <w:sz w:val="20"/>
              </w:rPr>
              <w:t xml:space="preserve">
чены </w:t>
            </w:r>
          </w:p>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сле- </w:t>
            </w:r>
          </w:p>
          <w:p>
            <w:pPr>
              <w:spacing w:after="20"/>
              <w:ind w:left="20"/>
              <w:jc w:val="both"/>
            </w:pPr>
            <w:r>
              <w:rPr>
                <w:rFonts w:ascii="Times New Roman"/>
                <w:b w:val="false"/>
                <w:i w:val="false"/>
                <w:color w:val="000000"/>
                <w:sz w:val="20"/>
              </w:rPr>
              <w:t xml:space="preserve">
дова- </w:t>
            </w:r>
          </w:p>
          <w:p>
            <w:pPr>
              <w:spacing w:after="20"/>
              <w:ind w:left="20"/>
              <w:jc w:val="both"/>
            </w:pPr>
            <w:r>
              <w:rPr>
                <w:rFonts w:ascii="Times New Roman"/>
                <w:b w:val="false"/>
                <w:i w:val="false"/>
                <w:color w:val="000000"/>
                <w:sz w:val="20"/>
              </w:rPr>
              <w:t xml:space="preserve">
нием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том </w:t>
            </w:r>
          </w:p>
          <w:p>
            <w:pPr>
              <w:spacing w:after="20"/>
              <w:ind w:left="20"/>
              <w:jc w:val="both"/>
            </w:pPr>
            <w:r>
              <w:rPr>
                <w:rFonts w:ascii="Times New Roman"/>
                <w:b w:val="false"/>
                <w:i w:val="false"/>
                <w:color w:val="000000"/>
                <w:sz w:val="20"/>
              </w:rPr>
              <w:t xml:space="preserve">
чис- </w:t>
            </w:r>
          </w:p>
          <w:p>
            <w:pPr>
              <w:spacing w:after="20"/>
              <w:ind w:left="20"/>
              <w:jc w:val="both"/>
            </w:pPr>
            <w:r>
              <w:rPr>
                <w:rFonts w:ascii="Times New Roman"/>
                <w:b w:val="false"/>
                <w:i w:val="false"/>
                <w:color w:val="000000"/>
                <w:sz w:val="20"/>
              </w:rPr>
              <w:t xml:space="preserve">
ле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преступлений, </w:t>
            </w:r>
          </w:p>
          <w:p>
            <w:pPr>
              <w:spacing w:after="20"/>
              <w:ind w:left="20"/>
              <w:jc w:val="both"/>
            </w:pPr>
            <w:r>
              <w:rPr>
                <w:rFonts w:ascii="Times New Roman"/>
                <w:b w:val="false"/>
                <w:i w:val="false"/>
                <w:color w:val="000000"/>
                <w:sz w:val="20"/>
              </w:rPr>
              <w:t xml:space="preserve">
дела о которых </w:t>
            </w:r>
          </w:p>
          <w:p>
            <w:pPr>
              <w:spacing w:after="20"/>
              <w:ind w:left="20"/>
              <w:jc w:val="both"/>
            </w:pPr>
            <w:r>
              <w:rPr>
                <w:rFonts w:ascii="Times New Roman"/>
                <w:b w:val="false"/>
                <w:i w:val="false"/>
                <w:color w:val="000000"/>
                <w:sz w:val="20"/>
              </w:rPr>
              <w:t xml:space="preserve">
прекращены в </w:t>
            </w:r>
          </w:p>
          <w:p>
            <w:pPr>
              <w:spacing w:after="20"/>
              <w:ind w:left="20"/>
              <w:jc w:val="both"/>
            </w:pPr>
            <w:r>
              <w:rPr>
                <w:rFonts w:ascii="Times New Roman"/>
                <w:b w:val="false"/>
                <w:i w:val="false"/>
                <w:color w:val="000000"/>
                <w:sz w:val="20"/>
              </w:rPr>
              <w:t xml:space="preserve">
отчетном периоде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 </w:t>
            </w:r>
          </w:p>
          <w:p>
            <w:pPr>
              <w:spacing w:after="20"/>
              <w:ind w:left="20"/>
              <w:jc w:val="both"/>
            </w:pPr>
            <w:r>
              <w:rPr>
                <w:rFonts w:ascii="Times New Roman"/>
                <w:b w:val="false"/>
                <w:i w:val="false"/>
                <w:color w:val="000000"/>
                <w:sz w:val="20"/>
              </w:rPr>
              <w:t xml:space="preserve">
га-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ми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ку- </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ту- </w:t>
            </w:r>
          </w:p>
          <w:p>
            <w:pPr>
              <w:spacing w:after="20"/>
              <w:ind w:left="20"/>
              <w:jc w:val="both"/>
            </w:pPr>
            <w:r>
              <w:rPr>
                <w:rFonts w:ascii="Times New Roman"/>
                <w:b w:val="false"/>
                <w:i w:val="false"/>
                <w:color w:val="000000"/>
                <w:sz w:val="20"/>
              </w:rPr>
              <w:t xml:space="preserve">
ры </w:t>
            </w:r>
          </w:p>
        </w:tc>
        <w:tc>
          <w:tcPr>
            <w:tcW w:w="0" w:type="auto"/>
            <w:vMerge/>
            <w:tcBorders>
              <w:top w:val="nil"/>
              <w:left w:val="single" w:color="cfcfcf" w:sz="5"/>
              <w:bottom w:val="single" w:color="cfcfcf" w:sz="5"/>
              <w:right w:val="single" w:color="cfcfcf" w:sz="5"/>
            </w:tcBorders>
          </w:tcPr>
          <w:p/>
        </w:tc>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 </w:t>
            </w:r>
          </w:p>
          <w:p>
            <w:pPr>
              <w:spacing w:after="20"/>
              <w:ind w:left="20"/>
              <w:jc w:val="both"/>
            </w:pPr>
            <w:r>
              <w:rPr>
                <w:rFonts w:ascii="Times New Roman"/>
                <w:b w:val="false"/>
                <w:i w:val="false"/>
                <w:color w:val="000000"/>
                <w:sz w:val="20"/>
              </w:rPr>
              <w:t xml:space="preserve">
во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 </w:t>
            </w:r>
          </w:p>
          <w:p>
            <w:pPr>
              <w:spacing w:after="20"/>
              <w:ind w:left="20"/>
              <w:jc w:val="both"/>
            </w:pPr>
            <w:r>
              <w:rPr>
                <w:rFonts w:ascii="Times New Roman"/>
                <w:b w:val="false"/>
                <w:i w:val="false"/>
                <w:color w:val="000000"/>
                <w:sz w:val="20"/>
              </w:rPr>
              <w:t xml:space="preserve">
ле- </w:t>
            </w:r>
          </w:p>
          <w:p>
            <w:pPr>
              <w:spacing w:after="20"/>
              <w:ind w:left="20"/>
              <w:jc w:val="both"/>
            </w:pPr>
            <w:r>
              <w:rPr>
                <w:rFonts w:ascii="Times New Roman"/>
                <w:b w:val="false"/>
                <w:i w:val="false"/>
                <w:color w:val="000000"/>
                <w:sz w:val="20"/>
              </w:rPr>
              <w:t xml:space="preserve">
ний, </w:t>
            </w:r>
          </w:p>
          <w:p>
            <w:pPr>
              <w:spacing w:after="20"/>
              <w:ind w:left="20"/>
              <w:jc w:val="both"/>
            </w:pPr>
            <w:r>
              <w:rPr>
                <w:rFonts w:ascii="Times New Roman"/>
                <w:b w:val="false"/>
                <w:i w:val="false"/>
                <w:color w:val="000000"/>
                <w:sz w:val="20"/>
              </w:rPr>
              <w:t xml:space="preserve">
уго- </w:t>
            </w:r>
          </w:p>
          <w:p>
            <w:pPr>
              <w:spacing w:after="20"/>
              <w:ind w:left="20"/>
              <w:jc w:val="both"/>
            </w:pPr>
            <w:r>
              <w:rPr>
                <w:rFonts w:ascii="Times New Roman"/>
                <w:b w:val="false"/>
                <w:i w:val="false"/>
                <w:color w:val="000000"/>
                <w:sz w:val="20"/>
              </w:rPr>
              <w:t xml:space="preserve">
лов-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дела </w:t>
            </w:r>
          </w:p>
          <w:p>
            <w:pPr>
              <w:spacing w:after="20"/>
              <w:ind w:left="20"/>
              <w:jc w:val="both"/>
            </w:pPr>
            <w:r>
              <w:rPr>
                <w:rFonts w:ascii="Times New Roman"/>
                <w:b w:val="false"/>
                <w:i w:val="false"/>
                <w:color w:val="000000"/>
                <w:sz w:val="20"/>
              </w:rPr>
              <w:t xml:space="preserve">
о ко- </w:t>
            </w:r>
          </w:p>
          <w:p>
            <w:pPr>
              <w:spacing w:after="20"/>
              <w:ind w:left="20"/>
              <w:jc w:val="both"/>
            </w:pPr>
            <w:r>
              <w:rPr>
                <w:rFonts w:ascii="Times New Roman"/>
                <w:b w:val="false"/>
                <w:i w:val="false"/>
                <w:color w:val="000000"/>
                <w:sz w:val="20"/>
              </w:rPr>
              <w:t xml:space="preserve">
то- </w:t>
            </w:r>
          </w:p>
          <w:p>
            <w:pPr>
              <w:spacing w:after="20"/>
              <w:ind w:left="20"/>
              <w:jc w:val="both"/>
            </w:pPr>
            <w:r>
              <w:rPr>
                <w:rFonts w:ascii="Times New Roman"/>
                <w:b w:val="false"/>
                <w:i w:val="false"/>
                <w:color w:val="000000"/>
                <w:sz w:val="20"/>
              </w:rPr>
              <w:t xml:space="preserve">
рых </w:t>
            </w:r>
          </w:p>
          <w:p>
            <w:pPr>
              <w:spacing w:after="20"/>
              <w:ind w:left="20"/>
              <w:jc w:val="both"/>
            </w:pPr>
            <w:r>
              <w:rPr>
                <w:rFonts w:ascii="Times New Roman"/>
                <w:b w:val="false"/>
                <w:i w:val="false"/>
                <w:color w:val="000000"/>
                <w:sz w:val="20"/>
              </w:rPr>
              <w:t xml:space="preserve">
нап- </w:t>
            </w:r>
          </w:p>
          <w:p>
            <w:pPr>
              <w:spacing w:after="20"/>
              <w:ind w:left="20"/>
              <w:jc w:val="both"/>
            </w:pPr>
            <w:r>
              <w:rPr>
                <w:rFonts w:ascii="Times New Roman"/>
                <w:b w:val="false"/>
                <w:i w:val="false"/>
                <w:color w:val="000000"/>
                <w:sz w:val="20"/>
              </w:rPr>
              <w:t xml:space="preserve">
рав- </w:t>
            </w:r>
          </w:p>
          <w:p>
            <w:pPr>
              <w:spacing w:after="20"/>
              <w:ind w:left="20"/>
              <w:jc w:val="both"/>
            </w:pPr>
            <w:r>
              <w:rPr>
                <w:rFonts w:ascii="Times New Roman"/>
                <w:b w:val="false"/>
                <w:i w:val="false"/>
                <w:color w:val="000000"/>
                <w:sz w:val="20"/>
              </w:rPr>
              <w:t xml:space="preserve">
лены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суд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tc>
        <w:tc>
          <w:tcPr>
            <w:tcW w:w="6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реа- </w:t>
            </w:r>
          </w:p>
          <w:p>
            <w:pPr>
              <w:spacing w:after="20"/>
              <w:ind w:left="20"/>
              <w:jc w:val="both"/>
            </w:pPr>
            <w:r>
              <w:rPr>
                <w:rFonts w:ascii="Times New Roman"/>
                <w:b w:val="false"/>
                <w:i w:val="false"/>
                <w:color w:val="000000"/>
                <w:sz w:val="20"/>
              </w:rPr>
              <w:t xml:space="preserve">
би-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ти- </w:t>
            </w:r>
          </w:p>
          <w:p>
            <w:pPr>
              <w:spacing w:after="20"/>
              <w:ind w:left="20"/>
              <w:jc w:val="both"/>
            </w:pPr>
            <w:r>
              <w:rPr>
                <w:rFonts w:ascii="Times New Roman"/>
                <w:b w:val="false"/>
                <w:i w:val="false"/>
                <w:color w:val="000000"/>
                <w:sz w:val="20"/>
              </w:rPr>
              <w:t xml:space="preserve">
рую- </w:t>
            </w:r>
          </w:p>
          <w:p>
            <w:pPr>
              <w:spacing w:after="20"/>
              <w:ind w:left="20"/>
              <w:jc w:val="both"/>
            </w:pPr>
            <w:r>
              <w:rPr>
                <w:rFonts w:ascii="Times New Roman"/>
                <w:b w:val="false"/>
                <w:i w:val="false"/>
                <w:color w:val="000000"/>
                <w:sz w:val="20"/>
              </w:rPr>
              <w:t xml:space="preserve">
щим </w:t>
            </w:r>
          </w:p>
          <w:p>
            <w:pPr>
              <w:spacing w:after="20"/>
              <w:ind w:left="20"/>
              <w:jc w:val="both"/>
            </w:pPr>
            <w:r>
              <w:rPr>
                <w:rFonts w:ascii="Times New Roman"/>
                <w:b w:val="false"/>
                <w:i w:val="false"/>
                <w:color w:val="000000"/>
                <w:sz w:val="20"/>
              </w:rPr>
              <w:t xml:space="preserve">
ос- </w:t>
            </w:r>
          </w:p>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
ни- </w:t>
            </w:r>
          </w:p>
          <w:p>
            <w:pPr>
              <w:spacing w:after="20"/>
              <w:ind w:left="20"/>
              <w:jc w:val="both"/>
            </w:pPr>
            <w:r>
              <w:rPr>
                <w:rFonts w:ascii="Times New Roman"/>
                <w:b w:val="false"/>
                <w:i w:val="false"/>
                <w:color w:val="000000"/>
                <w:sz w:val="20"/>
              </w:rPr>
              <w:t xml:space="preserve">
ям </w:t>
            </w:r>
          </w:p>
        </w:tc>
        <w:tc>
          <w:tcPr>
            <w:tcW w:w="6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 </w:t>
            </w:r>
          </w:p>
          <w:p>
            <w:pPr>
              <w:spacing w:after="20"/>
              <w:ind w:left="20"/>
              <w:jc w:val="both"/>
            </w:pPr>
            <w:r>
              <w:rPr>
                <w:rFonts w:ascii="Times New Roman"/>
                <w:b w:val="false"/>
                <w:i w:val="false"/>
                <w:color w:val="000000"/>
                <w:sz w:val="20"/>
              </w:rPr>
              <w:t xml:space="preserve">
раще- </w:t>
            </w:r>
          </w:p>
          <w:p>
            <w:pPr>
              <w:spacing w:after="20"/>
              <w:ind w:left="20"/>
              <w:jc w:val="both"/>
            </w:pPr>
            <w:r>
              <w:rPr>
                <w:rFonts w:ascii="Times New Roman"/>
                <w:b w:val="false"/>
                <w:i w:val="false"/>
                <w:color w:val="000000"/>
                <w:sz w:val="20"/>
              </w:rPr>
              <w:t xml:space="preserve">
ны по </w:t>
            </w:r>
          </w:p>
          <w:p>
            <w:pPr>
              <w:spacing w:after="20"/>
              <w:ind w:left="20"/>
              <w:jc w:val="both"/>
            </w:pPr>
            <w:r>
              <w:rPr>
                <w:rFonts w:ascii="Times New Roman"/>
                <w:b w:val="false"/>
                <w:i w:val="false"/>
                <w:color w:val="000000"/>
                <w:sz w:val="20"/>
              </w:rPr>
              <w:t xml:space="preserve">
реа- </w:t>
            </w:r>
          </w:p>
          <w:p>
            <w:pPr>
              <w:spacing w:after="20"/>
              <w:ind w:left="20"/>
              <w:jc w:val="both"/>
            </w:pPr>
            <w:r>
              <w:rPr>
                <w:rFonts w:ascii="Times New Roman"/>
                <w:b w:val="false"/>
                <w:i w:val="false"/>
                <w:color w:val="000000"/>
                <w:sz w:val="20"/>
              </w:rPr>
              <w:t xml:space="preserve">
били- </w:t>
            </w:r>
          </w:p>
          <w:p>
            <w:pPr>
              <w:spacing w:after="20"/>
              <w:ind w:left="20"/>
              <w:jc w:val="both"/>
            </w:pPr>
            <w:r>
              <w:rPr>
                <w:rFonts w:ascii="Times New Roman"/>
                <w:b w:val="false"/>
                <w:i w:val="false"/>
                <w:color w:val="000000"/>
                <w:sz w:val="20"/>
              </w:rPr>
              <w:t xml:space="preserve">
тирую </w:t>
            </w:r>
          </w:p>
          <w:p>
            <w:pPr>
              <w:spacing w:after="20"/>
              <w:ind w:left="20"/>
              <w:jc w:val="both"/>
            </w:pPr>
            <w:r>
              <w:rPr>
                <w:rFonts w:ascii="Times New Roman"/>
                <w:b w:val="false"/>
                <w:i w:val="false"/>
                <w:color w:val="000000"/>
                <w:sz w:val="20"/>
              </w:rPr>
              <w:t xml:space="preserve">
щим </w:t>
            </w:r>
          </w:p>
          <w:p>
            <w:pPr>
              <w:spacing w:after="20"/>
              <w:ind w:left="20"/>
              <w:jc w:val="both"/>
            </w:pPr>
            <w:r>
              <w:rPr>
                <w:rFonts w:ascii="Times New Roman"/>
                <w:b w:val="false"/>
                <w:i w:val="false"/>
                <w:color w:val="000000"/>
                <w:sz w:val="20"/>
              </w:rPr>
              <w:t xml:space="preserve">
осно-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
ниям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т.ч.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1.2.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37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p>
            <w:pPr>
              <w:spacing w:after="20"/>
              <w:ind w:left="20"/>
              <w:jc w:val="both"/>
            </w:pPr>
            <w:r>
              <w:rPr>
                <w:rFonts w:ascii="Times New Roman"/>
                <w:b w:val="false"/>
                <w:i w:val="false"/>
                <w:color w:val="000000"/>
                <w:sz w:val="20"/>
              </w:rPr>
              <w:t xml:space="preserve">
преступлений, </w:t>
            </w:r>
          </w:p>
          <w:p>
            <w:pPr>
              <w:spacing w:after="20"/>
              <w:ind w:left="20"/>
              <w:jc w:val="both"/>
            </w:pPr>
            <w:r>
              <w:rPr>
                <w:rFonts w:ascii="Times New Roman"/>
                <w:b w:val="false"/>
                <w:i w:val="false"/>
                <w:color w:val="000000"/>
                <w:sz w:val="20"/>
              </w:rPr>
              <w:t xml:space="preserve">
связанных с </w:t>
            </w:r>
          </w:p>
          <w:p>
            <w:pPr>
              <w:spacing w:after="20"/>
              <w:ind w:left="20"/>
              <w:jc w:val="both"/>
            </w:pPr>
            <w:r>
              <w:rPr>
                <w:rFonts w:ascii="Times New Roman"/>
                <w:b w:val="false"/>
                <w:i w:val="false"/>
                <w:color w:val="000000"/>
                <w:sz w:val="20"/>
              </w:rPr>
              <w:t xml:space="preserve">
экстремизмом,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деятельностью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Возбуждение </w:t>
            </w:r>
          </w:p>
          <w:p>
            <w:pPr>
              <w:spacing w:after="20"/>
              <w:ind w:left="20"/>
              <w:jc w:val="both"/>
            </w:pPr>
            <w:r>
              <w:rPr>
                <w:rFonts w:ascii="Times New Roman"/>
                <w:b w:val="false"/>
                <w:i w:val="false"/>
                <w:color w:val="000000"/>
                <w:sz w:val="20"/>
              </w:rPr>
              <w:t xml:space="preserve">
социальной,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родовой, </w:t>
            </w:r>
          </w:p>
          <w:p>
            <w:pPr>
              <w:spacing w:after="20"/>
              <w:ind w:left="20"/>
              <w:jc w:val="both"/>
            </w:pPr>
            <w:r>
              <w:rPr>
                <w:rFonts w:ascii="Times New Roman"/>
                <w:b w:val="false"/>
                <w:i w:val="false"/>
                <w:color w:val="000000"/>
                <w:sz w:val="20"/>
              </w:rPr>
              <w:t xml:space="preserve">
расовой или </w:t>
            </w:r>
          </w:p>
          <w:p>
            <w:pPr>
              <w:spacing w:after="20"/>
              <w:ind w:left="20"/>
              <w:jc w:val="both"/>
            </w:pPr>
            <w:r>
              <w:rPr>
                <w:rFonts w:ascii="Times New Roman"/>
                <w:b w:val="false"/>
                <w:i w:val="false"/>
                <w:color w:val="000000"/>
                <w:sz w:val="20"/>
              </w:rPr>
              <w:t xml:space="preserve">
религиозной </w:t>
            </w:r>
          </w:p>
          <w:p>
            <w:pPr>
              <w:spacing w:after="20"/>
              <w:ind w:left="20"/>
              <w:jc w:val="both"/>
            </w:pPr>
            <w:r>
              <w:rPr>
                <w:rFonts w:ascii="Times New Roman"/>
                <w:b w:val="false"/>
                <w:i w:val="false"/>
                <w:color w:val="000000"/>
                <w:sz w:val="20"/>
              </w:rPr>
              <w:t xml:space="preserve">
вражды </w:t>
            </w:r>
          </w:p>
          <w:p>
            <w:pPr>
              <w:spacing w:after="20"/>
              <w:ind w:left="20"/>
              <w:jc w:val="both"/>
            </w:pPr>
            <w:r>
              <w:rPr>
                <w:rFonts w:ascii="Times New Roman"/>
                <w:b w:val="false"/>
                <w:i w:val="false"/>
                <w:color w:val="000000"/>
                <w:sz w:val="20"/>
              </w:rPr>
              <w:t xml:space="preserve">
(ст.164)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 </w:t>
            </w:r>
          </w:p>
          <w:p>
            <w:pPr>
              <w:spacing w:after="20"/>
              <w:ind w:left="20"/>
              <w:jc w:val="both"/>
            </w:pPr>
            <w:r>
              <w:rPr>
                <w:rFonts w:ascii="Times New Roman"/>
                <w:b w:val="false"/>
                <w:i w:val="false"/>
                <w:color w:val="000000"/>
                <w:sz w:val="20"/>
              </w:rPr>
              <w:t xml:space="preserve">
группой </w:t>
            </w:r>
          </w:p>
          <w:p>
            <w:pPr>
              <w:spacing w:after="20"/>
              <w:ind w:left="20"/>
              <w:jc w:val="both"/>
            </w:pPr>
            <w:r>
              <w:rPr>
                <w:rFonts w:ascii="Times New Roman"/>
                <w:b w:val="false"/>
                <w:i w:val="false"/>
                <w:color w:val="000000"/>
                <w:sz w:val="20"/>
              </w:rPr>
              <w:t xml:space="preserve">
лиц или </w:t>
            </w:r>
          </w:p>
          <w:p>
            <w:pPr>
              <w:spacing w:after="20"/>
              <w:ind w:left="20"/>
              <w:jc w:val="both"/>
            </w:pPr>
            <w:r>
              <w:rPr>
                <w:rFonts w:ascii="Times New Roman"/>
                <w:b w:val="false"/>
                <w:i w:val="false"/>
                <w:color w:val="000000"/>
                <w:sz w:val="20"/>
              </w:rPr>
              <w:t xml:space="preserve">
неодно- </w:t>
            </w:r>
          </w:p>
          <w:p>
            <w:pPr>
              <w:spacing w:after="20"/>
              <w:ind w:left="20"/>
              <w:jc w:val="both"/>
            </w:pPr>
            <w:r>
              <w:rPr>
                <w:rFonts w:ascii="Times New Roman"/>
                <w:b w:val="false"/>
                <w:i w:val="false"/>
                <w:color w:val="000000"/>
                <w:sz w:val="20"/>
              </w:rPr>
              <w:t xml:space="preserve">
кратно, или </w:t>
            </w:r>
          </w:p>
          <w:p>
            <w:pPr>
              <w:spacing w:after="20"/>
              <w:ind w:left="20"/>
              <w:jc w:val="both"/>
            </w:pPr>
            <w:r>
              <w:rPr>
                <w:rFonts w:ascii="Times New Roman"/>
                <w:b w:val="false"/>
                <w:i w:val="false"/>
                <w:color w:val="000000"/>
                <w:sz w:val="20"/>
              </w:rPr>
              <w:t xml:space="preserve">
соед. с </w:t>
            </w:r>
          </w:p>
          <w:p>
            <w:pPr>
              <w:spacing w:after="20"/>
              <w:ind w:left="20"/>
              <w:jc w:val="both"/>
            </w:pPr>
            <w:r>
              <w:rPr>
                <w:rFonts w:ascii="Times New Roman"/>
                <w:b w:val="false"/>
                <w:i w:val="false"/>
                <w:color w:val="000000"/>
                <w:sz w:val="20"/>
              </w:rPr>
              <w:t xml:space="preserve">
насилием </w:t>
            </w:r>
          </w:p>
          <w:p>
            <w:pPr>
              <w:spacing w:after="20"/>
              <w:ind w:left="20"/>
              <w:jc w:val="both"/>
            </w:pPr>
            <w:r>
              <w:rPr>
                <w:rFonts w:ascii="Times New Roman"/>
                <w:b w:val="false"/>
                <w:i w:val="false"/>
                <w:color w:val="000000"/>
                <w:sz w:val="20"/>
              </w:rPr>
              <w:t xml:space="preserve">
либо угрозой </w:t>
            </w:r>
          </w:p>
          <w:p>
            <w:pPr>
              <w:spacing w:after="20"/>
              <w:ind w:left="20"/>
              <w:jc w:val="both"/>
            </w:pPr>
            <w:r>
              <w:rPr>
                <w:rFonts w:ascii="Times New Roman"/>
                <w:b w:val="false"/>
                <w:i w:val="false"/>
                <w:color w:val="000000"/>
                <w:sz w:val="20"/>
              </w:rPr>
              <w:t xml:space="preserve">
его приме- </w:t>
            </w:r>
          </w:p>
          <w:p>
            <w:pPr>
              <w:spacing w:after="20"/>
              <w:ind w:left="20"/>
              <w:jc w:val="both"/>
            </w:pPr>
            <w:r>
              <w:rPr>
                <w:rFonts w:ascii="Times New Roman"/>
                <w:b w:val="false"/>
                <w:i w:val="false"/>
                <w:color w:val="000000"/>
                <w:sz w:val="20"/>
              </w:rPr>
              <w:t xml:space="preserve">
нения, а </w:t>
            </w:r>
          </w:p>
          <w:p>
            <w:pPr>
              <w:spacing w:after="20"/>
              <w:ind w:left="20"/>
              <w:jc w:val="both"/>
            </w:pPr>
            <w:r>
              <w:rPr>
                <w:rFonts w:ascii="Times New Roman"/>
                <w:b w:val="false"/>
                <w:i w:val="false"/>
                <w:color w:val="000000"/>
                <w:sz w:val="20"/>
              </w:rPr>
              <w:t xml:space="preserve">
равно лицом </w:t>
            </w:r>
          </w:p>
          <w:p>
            <w:pPr>
              <w:spacing w:after="20"/>
              <w:ind w:left="20"/>
              <w:jc w:val="both"/>
            </w:pPr>
            <w:r>
              <w:rPr>
                <w:rFonts w:ascii="Times New Roman"/>
                <w:b w:val="false"/>
                <w:i w:val="false"/>
                <w:color w:val="000000"/>
                <w:sz w:val="20"/>
              </w:rPr>
              <w:t xml:space="preserve">
с исполь- </w:t>
            </w:r>
          </w:p>
          <w:p>
            <w:pPr>
              <w:spacing w:after="20"/>
              <w:ind w:left="20"/>
              <w:jc w:val="both"/>
            </w:pPr>
            <w:r>
              <w:rPr>
                <w:rFonts w:ascii="Times New Roman"/>
                <w:b w:val="false"/>
                <w:i w:val="false"/>
                <w:color w:val="000000"/>
                <w:sz w:val="20"/>
              </w:rPr>
              <w:t xml:space="preserve">
зованием </w:t>
            </w:r>
          </w:p>
          <w:p>
            <w:pPr>
              <w:spacing w:after="20"/>
              <w:ind w:left="20"/>
              <w:jc w:val="both"/>
            </w:pPr>
            <w:r>
              <w:rPr>
                <w:rFonts w:ascii="Times New Roman"/>
                <w:b w:val="false"/>
                <w:i w:val="false"/>
                <w:color w:val="000000"/>
                <w:sz w:val="20"/>
              </w:rPr>
              <w:t xml:space="preserve">
своего </w:t>
            </w:r>
          </w:p>
          <w:p>
            <w:pPr>
              <w:spacing w:after="20"/>
              <w:ind w:left="20"/>
              <w:jc w:val="both"/>
            </w:pPr>
            <w:r>
              <w:rPr>
                <w:rFonts w:ascii="Times New Roman"/>
                <w:b w:val="false"/>
                <w:i w:val="false"/>
                <w:color w:val="000000"/>
                <w:sz w:val="20"/>
              </w:rPr>
              <w:t xml:space="preserve">
служебного </w:t>
            </w:r>
          </w:p>
          <w:p>
            <w:pPr>
              <w:spacing w:after="20"/>
              <w:ind w:left="20"/>
              <w:jc w:val="both"/>
            </w:pPr>
            <w:r>
              <w:rPr>
                <w:rFonts w:ascii="Times New Roman"/>
                <w:b w:val="false"/>
                <w:i w:val="false"/>
                <w:color w:val="000000"/>
                <w:sz w:val="20"/>
              </w:rPr>
              <w:t xml:space="preserve">
положения </w:t>
            </w:r>
          </w:p>
          <w:p>
            <w:pPr>
              <w:spacing w:after="20"/>
              <w:ind w:left="20"/>
              <w:jc w:val="both"/>
            </w:pPr>
            <w:r>
              <w:rPr>
                <w:rFonts w:ascii="Times New Roman"/>
                <w:b w:val="false"/>
                <w:i w:val="false"/>
                <w:color w:val="000000"/>
                <w:sz w:val="20"/>
              </w:rPr>
              <w:t xml:space="preserve">
либо руко- </w:t>
            </w:r>
          </w:p>
          <w:p>
            <w:pPr>
              <w:spacing w:after="20"/>
              <w:ind w:left="20"/>
              <w:jc w:val="both"/>
            </w:pPr>
            <w:r>
              <w:rPr>
                <w:rFonts w:ascii="Times New Roman"/>
                <w:b w:val="false"/>
                <w:i w:val="false"/>
                <w:color w:val="000000"/>
                <w:sz w:val="20"/>
              </w:rPr>
              <w:t xml:space="preserve">
водителем </w:t>
            </w:r>
          </w:p>
          <w:p>
            <w:pPr>
              <w:spacing w:after="20"/>
              <w:ind w:left="20"/>
              <w:jc w:val="both"/>
            </w:pPr>
            <w:r>
              <w:rPr>
                <w:rFonts w:ascii="Times New Roman"/>
                <w:b w:val="false"/>
                <w:i w:val="false"/>
                <w:color w:val="000000"/>
                <w:sz w:val="20"/>
              </w:rPr>
              <w:t xml:space="preserve">
общ.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(ч.2 ст.164)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w:t>
            </w:r>
          </w:p>
          <w:p>
            <w:pPr>
              <w:spacing w:after="20"/>
              <w:ind w:left="20"/>
              <w:jc w:val="both"/>
            </w:pPr>
            <w:r>
              <w:rPr>
                <w:rFonts w:ascii="Times New Roman"/>
                <w:b w:val="false"/>
                <w:i w:val="false"/>
                <w:color w:val="000000"/>
                <w:sz w:val="20"/>
              </w:rPr>
              <w:t xml:space="preserve">
тяжкие </w:t>
            </w:r>
          </w:p>
          <w:p>
            <w:pPr>
              <w:spacing w:after="20"/>
              <w:ind w:left="20"/>
              <w:jc w:val="both"/>
            </w:pPr>
            <w:r>
              <w:rPr>
                <w:rFonts w:ascii="Times New Roman"/>
                <w:b w:val="false"/>
                <w:i w:val="false"/>
                <w:color w:val="000000"/>
                <w:sz w:val="20"/>
              </w:rPr>
              <w:t xml:space="preserve">
последствия </w:t>
            </w:r>
          </w:p>
          <w:p>
            <w:pPr>
              <w:spacing w:after="20"/>
              <w:ind w:left="20"/>
              <w:jc w:val="both"/>
            </w:pPr>
            <w:r>
              <w:rPr>
                <w:rFonts w:ascii="Times New Roman"/>
                <w:b w:val="false"/>
                <w:i w:val="false"/>
                <w:color w:val="000000"/>
                <w:sz w:val="20"/>
              </w:rPr>
              <w:t xml:space="preserve">
(ч.3 ст.164)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Посягательство </w:t>
            </w:r>
          </w:p>
          <w:p>
            <w:pPr>
              <w:spacing w:after="20"/>
              <w:ind w:left="20"/>
              <w:jc w:val="both"/>
            </w:pPr>
            <w:r>
              <w:rPr>
                <w:rFonts w:ascii="Times New Roman"/>
                <w:b w:val="false"/>
                <w:i w:val="false"/>
                <w:color w:val="000000"/>
                <w:sz w:val="20"/>
              </w:rPr>
              <w:t xml:space="preserve">
на жизнь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(ст. 167)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Насильственный </w:t>
            </w:r>
          </w:p>
          <w:p>
            <w:pPr>
              <w:spacing w:after="20"/>
              <w:ind w:left="20"/>
              <w:jc w:val="both"/>
            </w:pPr>
            <w:r>
              <w:rPr>
                <w:rFonts w:ascii="Times New Roman"/>
                <w:b w:val="false"/>
                <w:i w:val="false"/>
                <w:color w:val="000000"/>
                <w:sz w:val="20"/>
              </w:rPr>
              <w:t xml:space="preserve">
захват власти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насильственное </w:t>
            </w:r>
          </w:p>
          <w:p>
            <w:pPr>
              <w:spacing w:after="20"/>
              <w:ind w:left="20"/>
              <w:jc w:val="both"/>
            </w:pPr>
            <w:r>
              <w:rPr>
                <w:rFonts w:ascii="Times New Roman"/>
                <w:b w:val="false"/>
                <w:i w:val="false"/>
                <w:color w:val="000000"/>
                <w:sz w:val="20"/>
              </w:rPr>
              <w:t xml:space="preserve">
удержание </w:t>
            </w:r>
          </w:p>
          <w:p>
            <w:pPr>
              <w:spacing w:after="20"/>
              <w:ind w:left="20"/>
              <w:jc w:val="both"/>
            </w:pPr>
            <w:r>
              <w:rPr>
                <w:rFonts w:ascii="Times New Roman"/>
                <w:b w:val="false"/>
                <w:i w:val="false"/>
                <w:color w:val="000000"/>
                <w:sz w:val="20"/>
              </w:rPr>
              <w:t xml:space="preserve">
власти либо </w:t>
            </w:r>
          </w:p>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входящих в </w:t>
            </w:r>
          </w:p>
          <w:p>
            <w:pPr>
              <w:spacing w:after="20"/>
              <w:ind w:left="20"/>
              <w:jc w:val="both"/>
            </w:pPr>
            <w:r>
              <w:rPr>
                <w:rFonts w:ascii="Times New Roman"/>
                <w:b w:val="false"/>
                <w:i w:val="false"/>
                <w:color w:val="000000"/>
                <w:sz w:val="20"/>
              </w:rPr>
              <w:t xml:space="preserve">
компетенцию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w:t>
            </w:r>
          </w:p>
          <w:p>
            <w:pPr>
              <w:spacing w:after="20"/>
              <w:ind w:left="20"/>
              <w:jc w:val="both"/>
            </w:pPr>
            <w:r>
              <w:rPr>
                <w:rFonts w:ascii="Times New Roman"/>
                <w:b w:val="false"/>
                <w:i w:val="false"/>
                <w:color w:val="000000"/>
                <w:sz w:val="20"/>
              </w:rPr>
              <w:t xml:space="preserve">
лиц РК (ст.168)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предста- </w:t>
            </w:r>
          </w:p>
          <w:p>
            <w:pPr>
              <w:spacing w:after="20"/>
              <w:ind w:left="20"/>
              <w:jc w:val="both"/>
            </w:pPr>
            <w:r>
              <w:rPr>
                <w:rFonts w:ascii="Times New Roman"/>
                <w:b w:val="false"/>
                <w:i w:val="false"/>
                <w:color w:val="000000"/>
                <w:sz w:val="20"/>
              </w:rPr>
              <w:t xml:space="preserve">
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находящихся </w:t>
            </w:r>
          </w:p>
          <w:p>
            <w:pPr>
              <w:spacing w:after="20"/>
              <w:ind w:left="20"/>
              <w:jc w:val="both"/>
            </w:pPr>
            <w:r>
              <w:rPr>
                <w:rFonts w:ascii="Times New Roman"/>
                <w:b w:val="false"/>
                <w:i w:val="false"/>
                <w:color w:val="000000"/>
                <w:sz w:val="20"/>
              </w:rPr>
              <w:t xml:space="preserve">
в компетенции </w:t>
            </w:r>
          </w:p>
          <w:p>
            <w:pPr>
              <w:spacing w:after="20"/>
              <w:ind w:left="20"/>
              <w:jc w:val="both"/>
            </w:pPr>
            <w:r>
              <w:rPr>
                <w:rFonts w:ascii="Times New Roman"/>
                <w:b w:val="false"/>
                <w:i w:val="false"/>
                <w:color w:val="000000"/>
                <w:sz w:val="20"/>
              </w:rPr>
              <w:t xml:space="preserve">
уполномочен- </w:t>
            </w:r>
          </w:p>
          <w:p>
            <w:pPr>
              <w:spacing w:after="20"/>
              <w:ind w:left="20"/>
              <w:jc w:val="both"/>
            </w:pPr>
            <w:r>
              <w:rPr>
                <w:rFonts w:ascii="Times New Roman"/>
                <w:b w:val="false"/>
                <w:i w:val="false"/>
                <w:color w:val="000000"/>
                <w:sz w:val="20"/>
              </w:rPr>
              <w:t xml:space="preserve">
ных органов </w:t>
            </w:r>
          </w:p>
          <w:p>
            <w:pPr>
              <w:spacing w:after="20"/>
              <w:ind w:left="20"/>
              <w:jc w:val="both"/>
            </w:pPr>
            <w:r>
              <w:rPr>
                <w:rFonts w:ascii="Times New Roman"/>
                <w:b w:val="false"/>
                <w:i w:val="false"/>
                <w:color w:val="000000"/>
                <w:sz w:val="20"/>
              </w:rPr>
              <w:t xml:space="preserve">
и должностных </w:t>
            </w:r>
          </w:p>
          <w:p>
            <w:pPr>
              <w:spacing w:after="20"/>
              <w:ind w:left="20"/>
              <w:jc w:val="both"/>
            </w:pPr>
            <w:r>
              <w:rPr>
                <w:rFonts w:ascii="Times New Roman"/>
                <w:b w:val="false"/>
                <w:i w:val="false"/>
                <w:color w:val="000000"/>
                <w:sz w:val="20"/>
              </w:rPr>
              <w:t xml:space="preserve">
лиц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(ч.2 ст.168)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Вооруженный </w:t>
            </w:r>
          </w:p>
          <w:p>
            <w:pPr>
              <w:spacing w:after="20"/>
              <w:ind w:left="20"/>
              <w:jc w:val="both"/>
            </w:pPr>
            <w:r>
              <w:rPr>
                <w:rFonts w:ascii="Times New Roman"/>
                <w:b w:val="false"/>
                <w:i w:val="false"/>
                <w:color w:val="000000"/>
                <w:sz w:val="20"/>
              </w:rPr>
              <w:t xml:space="preserve">
мятеж (ст.169)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свержению или </w:t>
            </w:r>
          </w:p>
          <w:p>
            <w:pPr>
              <w:spacing w:after="20"/>
              <w:ind w:left="20"/>
              <w:jc w:val="both"/>
            </w:pPr>
            <w:r>
              <w:rPr>
                <w:rFonts w:ascii="Times New Roman"/>
                <w:b w:val="false"/>
                <w:i w:val="false"/>
                <w:color w:val="000000"/>
                <w:sz w:val="20"/>
              </w:rPr>
              <w:t xml:space="preserve">
изменению конс- </w:t>
            </w:r>
          </w:p>
          <w:p>
            <w:pPr>
              <w:spacing w:after="20"/>
              <w:ind w:left="20"/>
              <w:jc w:val="both"/>
            </w:pPr>
            <w:r>
              <w:rPr>
                <w:rFonts w:ascii="Times New Roman"/>
                <w:b w:val="false"/>
                <w:i w:val="false"/>
                <w:color w:val="000000"/>
                <w:sz w:val="20"/>
              </w:rPr>
              <w:t xml:space="preserve">
титуционного </w:t>
            </w:r>
          </w:p>
          <w:p>
            <w:pPr>
              <w:spacing w:after="20"/>
              <w:ind w:left="20"/>
              <w:jc w:val="both"/>
            </w:pPr>
            <w:r>
              <w:rPr>
                <w:rFonts w:ascii="Times New Roman"/>
                <w:b w:val="false"/>
                <w:i w:val="false"/>
                <w:color w:val="000000"/>
                <w:sz w:val="20"/>
              </w:rPr>
              <w:t xml:space="preserve">
строя либо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нарушению </w:t>
            </w:r>
          </w:p>
          <w:p>
            <w:pPr>
              <w:spacing w:after="20"/>
              <w:ind w:left="20"/>
              <w:jc w:val="both"/>
            </w:pPr>
            <w:r>
              <w:rPr>
                <w:rFonts w:ascii="Times New Roman"/>
                <w:b w:val="false"/>
                <w:i w:val="false"/>
                <w:color w:val="000000"/>
                <w:sz w:val="20"/>
              </w:rPr>
              <w:t xml:space="preserve">
единства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(ст. 170)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 </w:t>
            </w:r>
          </w:p>
          <w:p>
            <w:pPr>
              <w:spacing w:after="20"/>
              <w:ind w:left="20"/>
              <w:jc w:val="both"/>
            </w:pPr>
            <w:r>
              <w:rPr>
                <w:rFonts w:ascii="Times New Roman"/>
                <w:b w:val="false"/>
                <w:i w:val="false"/>
                <w:color w:val="000000"/>
                <w:sz w:val="20"/>
              </w:rPr>
              <w:t xml:space="preserve">
ванием </w:t>
            </w:r>
          </w:p>
          <w:p>
            <w:pPr>
              <w:spacing w:after="20"/>
              <w:ind w:left="20"/>
              <w:jc w:val="both"/>
            </w:pPr>
            <w:r>
              <w:rPr>
                <w:rFonts w:ascii="Times New Roman"/>
                <w:b w:val="false"/>
                <w:i w:val="false"/>
                <w:color w:val="000000"/>
                <w:sz w:val="20"/>
              </w:rPr>
              <w:t xml:space="preserve">
средств </w:t>
            </w:r>
          </w:p>
          <w:p>
            <w:pPr>
              <w:spacing w:after="20"/>
              <w:ind w:left="20"/>
              <w:jc w:val="both"/>
            </w:pPr>
            <w:r>
              <w:rPr>
                <w:rFonts w:ascii="Times New Roman"/>
                <w:b w:val="false"/>
                <w:i w:val="false"/>
                <w:color w:val="000000"/>
                <w:sz w:val="20"/>
              </w:rPr>
              <w:t xml:space="preserve">
массовой </w:t>
            </w:r>
          </w:p>
          <w:p>
            <w:pPr>
              <w:spacing w:after="20"/>
              <w:ind w:left="20"/>
              <w:jc w:val="both"/>
            </w:pPr>
            <w:r>
              <w:rPr>
                <w:rFonts w:ascii="Times New Roman"/>
                <w:b w:val="false"/>
                <w:i w:val="false"/>
                <w:color w:val="000000"/>
                <w:sz w:val="20"/>
              </w:rPr>
              <w:t xml:space="preserve">
информации </w:t>
            </w:r>
          </w:p>
          <w:p>
            <w:pPr>
              <w:spacing w:after="20"/>
              <w:ind w:left="20"/>
              <w:jc w:val="both"/>
            </w:pPr>
            <w:r>
              <w:rPr>
                <w:rFonts w:ascii="Times New Roman"/>
                <w:b w:val="false"/>
                <w:i w:val="false"/>
                <w:color w:val="000000"/>
                <w:sz w:val="20"/>
              </w:rPr>
              <w:t xml:space="preserve">
или орг. </w:t>
            </w:r>
          </w:p>
          <w:p>
            <w:pPr>
              <w:spacing w:after="20"/>
              <w:ind w:left="20"/>
              <w:jc w:val="both"/>
            </w:pPr>
            <w:r>
              <w:rPr>
                <w:rFonts w:ascii="Times New Roman"/>
                <w:b w:val="false"/>
                <w:i w:val="false"/>
                <w:color w:val="000000"/>
                <w:sz w:val="20"/>
              </w:rPr>
              <w:t xml:space="preserve">
группой, а </w:t>
            </w:r>
          </w:p>
          <w:p>
            <w:pPr>
              <w:spacing w:after="20"/>
              <w:ind w:left="20"/>
              <w:jc w:val="both"/>
            </w:pPr>
            <w:r>
              <w:rPr>
                <w:rFonts w:ascii="Times New Roman"/>
                <w:b w:val="false"/>
                <w:i w:val="false"/>
                <w:color w:val="000000"/>
                <w:sz w:val="20"/>
              </w:rPr>
              <w:t xml:space="preserve">
равно лицом, </w:t>
            </w:r>
          </w:p>
          <w:p>
            <w:pPr>
              <w:spacing w:after="20"/>
              <w:ind w:left="20"/>
              <w:jc w:val="both"/>
            </w:pPr>
            <w:r>
              <w:rPr>
                <w:rFonts w:ascii="Times New Roman"/>
                <w:b w:val="false"/>
                <w:i w:val="false"/>
                <w:color w:val="000000"/>
                <w:sz w:val="20"/>
              </w:rPr>
              <w:t xml:space="preserve">
ранее </w:t>
            </w:r>
          </w:p>
          <w:p>
            <w:pPr>
              <w:spacing w:after="20"/>
              <w:ind w:left="20"/>
              <w:jc w:val="both"/>
            </w:pPr>
            <w:r>
              <w:rPr>
                <w:rFonts w:ascii="Times New Roman"/>
                <w:b w:val="false"/>
                <w:i w:val="false"/>
                <w:color w:val="000000"/>
                <w:sz w:val="20"/>
              </w:rPr>
              <w:t xml:space="preserve">
судимым по </w:t>
            </w:r>
          </w:p>
          <w:p>
            <w:pPr>
              <w:spacing w:after="20"/>
              <w:ind w:left="20"/>
              <w:jc w:val="both"/>
            </w:pPr>
            <w:r>
              <w:rPr>
                <w:rFonts w:ascii="Times New Roman"/>
                <w:b w:val="false"/>
                <w:i w:val="false"/>
                <w:color w:val="000000"/>
                <w:sz w:val="20"/>
              </w:rPr>
              <w:t xml:space="preserve">
настоящей </w:t>
            </w:r>
          </w:p>
          <w:p>
            <w:pPr>
              <w:spacing w:after="20"/>
              <w:ind w:left="20"/>
              <w:jc w:val="both"/>
            </w:pPr>
            <w:r>
              <w:rPr>
                <w:rFonts w:ascii="Times New Roman"/>
                <w:b w:val="false"/>
                <w:i w:val="false"/>
                <w:color w:val="000000"/>
                <w:sz w:val="20"/>
              </w:rPr>
              <w:t xml:space="preserve">
статье </w:t>
            </w:r>
          </w:p>
          <w:p>
            <w:pPr>
              <w:spacing w:after="20"/>
              <w:ind w:left="20"/>
              <w:jc w:val="both"/>
            </w:pPr>
            <w:r>
              <w:rPr>
                <w:rFonts w:ascii="Times New Roman"/>
                <w:b w:val="false"/>
                <w:i w:val="false"/>
                <w:color w:val="000000"/>
                <w:sz w:val="20"/>
              </w:rPr>
              <w:t xml:space="preserve">
(ч.2 ст.170)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w:t>
            </w:r>
          </w:p>
          <w:p>
            <w:pPr>
              <w:spacing w:after="20"/>
              <w:ind w:left="20"/>
              <w:jc w:val="both"/>
            </w:pPr>
            <w:r>
              <w:rPr>
                <w:rFonts w:ascii="Times New Roman"/>
                <w:b w:val="false"/>
                <w:i w:val="false"/>
                <w:color w:val="000000"/>
                <w:sz w:val="20"/>
              </w:rPr>
              <w:t xml:space="preserve">
(ст.171)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w:t>
            </w:r>
          </w:p>
          <w:p>
            <w:pPr>
              <w:spacing w:after="20"/>
              <w:ind w:left="20"/>
              <w:jc w:val="both"/>
            </w:pPr>
            <w:r>
              <w:rPr>
                <w:rFonts w:ascii="Times New Roman"/>
                <w:b w:val="false"/>
                <w:i w:val="false"/>
                <w:color w:val="000000"/>
                <w:sz w:val="20"/>
              </w:rPr>
              <w:t xml:space="preserve">
(ст.233)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w:t>
            </w:r>
          </w:p>
          <w:p>
            <w:pPr>
              <w:spacing w:after="20"/>
              <w:ind w:left="20"/>
              <w:jc w:val="both"/>
            </w:pPr>
            <w:r>
              <w:rPr>
                <w:rFonts w:ascii="Times New Roman"/>
                <w:b w:val="false"/>
                <w:i w:val="false"/>
                <w:color w:val="000000"/>
                <w:sz w:val="20"/>
              </w:rPr>
              <w:t xml:space="preserve">
терроризма или </w:t>
            </w:r>
          </w:p>
          <w:p>
            <w:pPr>
              <w:spacing w:after="20"/>
              <w:ind w:left="20"/>
              <w:jc w:val="both"/>
            </w:pPr>
            <w:r>
              <w:rPr>
                <w:rFonts w:ascii="Times New Roman"/>
                <w:b w:val="false"/>
                <w:i w:val="false"/>
                <w:color w:val="000000"/>
                <w:sz w:val="20"/>
              </w:rPr>
              <w:t xml:space="preserve">
публичные </w:t>
            </w:r>
          </w:p>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совершению </w:t>
            </w:r>
          </w:p>
          <w:p>
            <w:pPr>
              <w:spacing w:after="20"/>
              <w:ind w:left="20"/>
              <w:jc w:val="both"/>
            </w:pPr>
            <w:r>
              <w:rPr>
                <w:rFonts w:ascii="Times New Roman"/>
                <w:b w:val="false"/>
                <w:i w:val="false"/>
                <w:color w:val="000000"/>
                <w:sz w:val="20"/>
              </w:rPr>
              <w:t xml:space="preserve">
акта </w:t>
            </w:r>
          </w:p>
          <w:p>
            <w:pPr>
              <w:spacing w:after="20"/>
              <w:ind w:left="20"/>
              <w:jc w:val="both"/>
            </w:pPr>
            <w:r>
              <w:rPr>
                <w:rFonts w:ascii="Times New Roman"/>
                <w:b w:val="false"/>
                <w:i w:val="false"/>
                <w:color w:val="000000"/>
                <w:sz w:val="20"/>
              </w:rPr>
              <w:t xml:space="preserve">
терроризма </w:t>
            </w:r>
          </w:p>
          <w:p>
            <w:pPr>
              <w:spacing w:after="20"/>
              <w:ind w:left="20"/>
              <w:jc w:val="both"/>
            </w:pPr>
            <w:r>
              <w:rPr>
                <w:rFonts w:ascii="Times New Roman"/>
                <w:b w:val="false"/>
                <w:i w:val="false"/>
                <w:color w:val="000000"/>
                <w:sz w:val="20"/>
              </w:rPr>
              <w:t xml:space="preserve">
(ст. 233-1)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террористи- </w:t>
            </w:r>
          </w:p>
          <w:p>
            <w:pPr>
              <w:spacing w:after="20"/>
              <w:ind w:left="20"/>
              <w:jc w:val="both"/>
            </w:pPr>
            <w:r>
              <w:rPr>
                <w:rFonts w:ascii="Times New Roman"/>
                <w:b w:val="false"/>
                <w:i w:val="false"/>
                <w:color w:val="000000"/>
                <w:sz w:val="20"/>
              </w:rPr>
              <w:t xml:space="preserve">
ческой группой </w:t>
            </w:r>
          </w:p>
          <w:p>
            <w:pPr>
              <w:spacing w:after="20"/>
              <w:ind w:left="20"/>
              <w:jc w:val="both"/>
            </w:pPr>
            <w:r>
              <w:rPr>
                <w:rFonts w:ascii="Times New Roman"/>
                <w:b w:val="false"/>
                <w:i w:val="false"/>
                <w:color w:val="000000"/>
                <w:sz w:val="20"/>
              </w:rPr>
              <w:t xml:space="preserve">
и участие в ее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(ст.233-2)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экстремизма </w:t>
            </w:r>
          </w:p>
          <w:p>
            <w:pPr>
              <w:spacing w:after="20"/>
              <w:ind w:left="20"/>
              <w:jc w:val="both"/>
            </w:pPr>
            <w:r>
              <w:rPr>
                <w:rFonts w:ascii="Times New Roman"/>
                <w:b w:val="false"/>
                <w:i w:val="false"/>
                <w:color w:val="000000"/>
                <w:sz w:val="20"/>
              </w:rPr>
              <w:t xml:space="preserve">
или террорис- </w:t>
            </w:r>
          </w:p>
          <w:p>
            <w:pPr>
              <w:spacing w:after="20"/>
              <w:ind w:left="20"/>
              <w:jc w:val="both"/>
            </w:pPr>
            <w:r>
              <w:rPr>
                <w:rFonts w:ascii="Times New Roman"/>
                <w:b w:val="false"/>
                <w:i w:val="false"/>
                <w:color w:val="000000"/>
                <w:sz w:val="20"/>
              </w:rPr>
              <w:t xml:space="preserve">
тической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 233-3)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заложника </w:t>
            </w:r>
          </w:p>
          <w:p>
            <w:pPr>
              <w:spacing w:after="20"/>
              <w:ind w:left="20"/>
              <w:jc w:val="both"/>
            </w:pPr>
            <w:r>
              <w:rPr>
                <w:rFonts w:ascii="Times New Roman"/>
                <w:b w:val="false"/>
                <w:i w:val="false"/>
                <w:color w:val="000000"/>
                <w:sz w:val="20"/>
              </w:rPr>
              <w:t xml:space="preserve">
(ст.234)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незаконного </w:t>
            </w:r>
          </w:p>
          <w:p>
            <w:pPr>
              <w:spacing w:after="20"/>
              <w:ind w:left="20"/>
              <w:jc w:val="both"/>
            </w:pPr>
            <w:r>
              <w:rPr>
                <w:rFonts w:ascii="Times New Roman"/>
                <w:b w:val="false"/>
                <w:i w:val="false"/>
                <w:color w:val="000000"/>
                <w:sz w:val="20"/>
              </w:rPr>
              <w:t xml:space="preserve">
военизирован-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(ст.236)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зданий,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средств </w:t>
            </w:r>
          </w:p>
          <w:p>
            <w:pPr>
              <w:spacing w:after="20"/>
              <w:ind w:left="20"/>
              <w:jc w:val="both"/>
            </w:pPr>
            <w:r>
              <w:rPr>
                <w:rFonts w:ascii="Times New Roman"/>
                <w:b w:val="false"/>
                <w:i w:val="false"/>
                <w:color w:val="000000"/>
                <w:sz w:val="20"/>
              </w:rPr>
              <w:t xml:space="preserve">
сообщений и </w:t>
            </w:r>
          </w:p>
          <w:p>
            <w:pPr>
              <w:spacing w:after="20"/>
              <w:ind w:left="20"/>
              <w:jc w:val="both"/>
            </w:pPr>
            <w:r>
              <w:rPr>
                <w:rFonts w:ascii="Times New Roman"/>
                <w:b w:val="false"/>
                <w:i w:val="false"/>
                <w:color w:val="000000"/>
                <w:sz w:val="20"/>
              </w:rPr>
              <w:t xml:space="preserve">
связи (ст.238)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или </w:t>
            </w:r>
          </w:p>
          <w:p>
            <w:pPr>
              <w:spacing w:after="20"/>
              <w:ind w:left="20"/>
              <w:jc w:val="both"/>
            </w:pPr>
            <w:r>
              <w:rPr>
                <w:rFonts w:ascii="Times New Roman"/>
                <w:b w:val="false"/>
                <w:i w:val="false"/>
                <w:color w:val="000000"/>
                <w:sz w:val="20"/>
              </w:rPr>
              <w:t xml:space="preserve">
участие в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незаконных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и других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2, 3 ст.337)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об- </w:t>
            </w:r>
          </w:p>
          <w:p>
            <w:pPr>
              <w:spacing w:after="20"/>
              <w:ind w:left="20"/>
              <w:jc w:val="both"/>
            </w:pPr>
            <w:r>
              <w:rPr>
                <w:rFonts w:ascii="Times New Roman"/>
                <w:b w:val="false"/>
                <w:i w:val="false"/>
                <w:color w:val="000000"/>
                <w:sz w:val="20"/>
              </w:rPr>
              <w:t xml:space="preserve">
щественного </w:t>
            </w:r>
          </w:p>
          <w:p>
            <w:pPr>
              <w:spacing w:after="20"/>
              <w:ind w:left="20"/>
              <w:jc w:val="both"/>
            </w:pPr>
            <w:r>
              <w:rPr>
                <w:rFonts w:ascii="Times New Roman"/>
                <w:b w:val="false"/>
                <w:i w:val="false"/>
                <w:color w:val="000000"/>
                <w:sz w:val="20"/>
              </w:rPr>
              <w:t xml:space="preserve">
объдинения, </w:t>
            </w:r>
          </w:p>
          <w:p>
            <w:pPr>
              <w:spacing w:after="20"/>
              <w:ind w:left="20"/>
              <w:jc w:val="both"/>
            </w:pPr>
            <w:r>
              <w:rPr>
                <w:rFonts w:ascii="Times New Roman"/>
                <w:b w:val="false"/>
                <w:i w:val="false"/>
                <w:color w:val="000000"/>
                <w:sz w:val="20"/>
              </w:rPr>
              <w:t xml:space="preserve">
провозгла- </w:t>
            </w:r>
          </w:p>
          <w:p>
            <w:pPr>
              <w:spacing w:after="20"/>
              <w:ind w:left="20"/>
              <w:jc w:val="both"/>
            </w:pPr>
            <w:r>
              <w:rPr>
                <w:rFonts w:ascii="Times New Roman"/>
                <w:b w:val="false"/>
                <w:i w:val="false"/>
                <w:color w:val="000000"/>
                <w:sz w:val="20"/>
              </w:rPr>
              <w:t xml:space="preserve">
шающего или </w:t>
            </w:r>
          </w:p>
          <w:p>
            <w:pPr>
              <w:spacing w:after="20"/>
              <w:ind w:left="20"/>
              <w:jc w:val="both"/>
            </w:pPr>
            <w:r>
              <w:rPr>
                <w:rFonts w:ascii="Times New Roman"/>
                <w:b w:val="false"/>
                <w:i w:val="false"/>
                <w:color w:val="000000"/>
                <w:sz w:val="20"/>
              </w:rPr>
              <w:t xml:space="preserve">
на практике </w:t>
            </w:r>
          </w:p>
          <w:p>
            <w:pPr>
              <w:spacing w:after="20"/>
              <w:ind w:left="20"/>
              <w:jc w:val="both"/>
            </w:pPr>
            <w:r>
              <w:rPr>
                <w:rFonts w:ascii="Times New Roman"/>
                <w:b w:val="false"/>
                <w:i w:val="false"/>
                <w:color w:val="000000"/>
                <w:sz w:val="20"/>
              </w:rPr>
              <w:t xml:space="preserve">
реализующего </w:t>
            </w:r>
          </w:p>
          <w:p>
            <w:pPr>
              <w:spacing w:after="20"/>
              <w:ind w:left="20"/>
              <w:jc w:val="both"/>
            </w:pPr>
            <w:r>
              <w:rPr>
                <w:rFonts w:ascii="Times New Roman"/>
                <w:b w:val="false"/>
                <w:i w:val="false"/>
                <w:color w:val="000000"/>
                <w:sz w:val="20"/>
              </w:rPr>
              <w:t xml:space="preserve">
расовую, на- </w:t>
            </w:r>
          </w:p>
          <w:p>
            <w:pPr>
              <w:spacing w:after="20"/>
              <w:ind w:left="20"/>
              <w:jc w:val="both"/>
            </w:pPr>
            <w:r>
              <w:rPr>
                <w:rFonts w:ascii="Times New Roman"/>
                <w:b w:val="false"/>
                <w:i w:val="false"/>
                <w:color w:val="000000"/>
                <w:sz w:val="20"/>
              </w:rPr>
              <w:t xml:space="preserve">
циональную, </w:t>
            </w:r>
          </w:p>
          <w:p>
            <w:pPr>
              <w:spacing w:after="20"/>
              <w:ind w:left="20"/>
              <w:jc w:val="both"/>
            </w:pPr>
            <w:r>
              <w:rPr>
                <w:rFonts w:ascii="Times New Roman"/>
                <w:b w:val="false"/>
                <w:i w:val="false"/>
                <w:color w:val="000000"/>
                <w:sz w:val="20"/>
              </w:rPr>
              <w:t xml:space="preserve">
родовую, </w:t>
            </w:r>
          </w:p>
          <w:p>
            <w:pPr>
              <w:spacing w:after="20"/>
              <w:ind w:left="20"/>
              <w:jc w:val="both"/>
            </w:pPr>
            <w:r>
              <w:rPr>
                <w:rFonts w:ascii="Times New Roman"/>
                <w:b w:val="false"/>
                <w:i w:val="false"/>
                <w:color w:val="000000"/>
                <w:sz w:val="20"/>
              </w:rPr>
              <w:t xml:space="preserve">
социальную, </w:t>
            </w:r>
          </w:p>
          <w:p>
            <w:pPr>
              <w:spacing w:after="20"/>
              <w:ind w:left="20"/>
              <w:jc w:val="both"/>
            </w:pPr>
            <w:r>
              <w:rPr>
                <w:rFonts w:ascii="Times New Roman"/>
                <w:b w:val="false"/>
                <w:i w:val="false"/>
                <w:color w:val="000000"/>
                <w:sz w:val="20"/>
              </w:rPr>
              <w:t xml:space="preserve">
сословную или </w:t>
            </w:r>
          </w:p>
          <w:p>
            <w:pPr>
              <w:spacing w:after="20"/>
              <w:ind w:left="20"/>
              <w:jc w:val="both"/>
            </w:pPr>
            <w:r>
              <w:rPr>
                <w:rFonts w:ascii="Times New Roman"/>
                <w:b w:val="false"/>
                <w:i w:val="false"/>
                <w:color w:val="000000"/>
                <w:sz w:val="20"/>
              </w:rPr>
              <w:t xml:space="preserve">
религиозную </w:t>
            </w:r>
          </w:p>
          <w:p>
            <w:pPr>
              <w:spacing w:after="20"/>
              <w:ind w:left="20"/>
              <w:jc w:val="both"/>
            </w:pPr>
            <w:r>
              <w:rPr>
                <w:rFonts w:ascii="Times New Roman"/>
                <w:b w:val="false"/>
                <w:i w:val="false"/>
                <w:color w:val="000000"/>
                <w:sz w:val="20"/>
              </w:rPr>
              <w:t xml:space="preserve">
нетерпимость </w:t>
            </w:r>
          </w:p>
          <w:p>
            <w:pPr>
              <w:spacing w:after="20"/>
              <w:ind w:left="20"/>
              <w:jc w:val="both"/>
            </w:pPr>
            <w:r>
              <w:rPr>
                <w:rFonts w:ascii="Times New Roman"/>
                <w:b w:val="false"/>
                <w:i w:val="false"/>
                <w:color w:val="000000"/>
                <w:sz w:val="20"/>
              </w:rPr>
              <w:t xml:space="preserve">
или исключи- </w:t>
            </w:r>
          </w:p>
          <w:p>
            <w:pPr>
              <w:spacing w:after="20"/>
              <w:ind w:left="20"/>
              <w:jc w:val="both"/>
            </w:pPr>
            <w:r>
              <w:rPr>
                <w:rFonts w:ascii="Times New Roman"/>
                <w:b w:val="false"/>
                <w:i w:val="false"/>
                <w:color w:val="000000"/>
                <w:sz w:val="20"/>
              </w:rPr>
              <w:t xml:space="preserve">
тельность, </w:t>
            </w:r>
          </w:p>
          <w:p>
            <w:pPr>
              <w:spacing w:after="20"/>
              <w:ind w:left="20"/>
              <w:jc w:val="both"/>
            </w:pPr>
            <w:r>
              <w:rPr>
                <w:rFonts w:ascii="Times New Roman"/>
                <w:b w:val="false"/>
                <w:i w:val="false"/>
                <w:color w:val="000000"/>
                <w:sz w:val="20"/>
              </w:rPr>
              <w:t xml:space="preserve">
призывающего </w:t>
            </w:r>
          </w:p>
          <w:p>
            <w:pPr>
              <w:spacing w:after="20"/>
              <w:ind w:left="20"/>
              <w:jc w:val="both"/>
            </w:pPr>
            <w:r>
              <w:rPr>
                <w:rFonts w:ascii="Times New Roman"/>
                <w:b w:val="false"/>
                <w:i w:val="false"/>
                <w:color w:val="000000"/>
                <w:sz w:val="20"/>
              </w:rPr>
              <w:t xml:space="preserve">
к насильст- </w:t>
            </w:r>
          </w:p>
          <w:p>
            <w:pPr>
              <w:spacing w:after="20"/>
              <w:ind w:left="20"/>
              <w:jc w:val="both"/>
            </w:pPr>
            <w:r>
              <w:rPr>
                <w:rFonts w:ascii="Times New Roman"/>
                <w:b w:val="false"/>
                <w:i w:val="false"/>
                <w:color w:val="000000"/>
                <w:sz w:val="20"/>
              </w:rPr>
              <w:t xml:space="preserve">
венному нис- </w:t>
            </w:r>
          </w:p>
          <w:p>
            <w:pPr>
              <w:spacing w:after="20"/>
              <w:ind w:left="20"/>
              <w:jc w:val="both"/>
            </w:pPr>
            <w:r>
              <w:rPr>
                <w:rFonts w:ascii="Times New Roman"/>
                <w:b w:val="false"/>
                <w:i w:val="false"/>
                <w:color w:val="000000"/>
                <w:sz w:val="20"/>
              </w:rPr>
              <w:t xml:space="preserve">
провержению </w:t>
            </w:r>
          </w:p>
          <w:p>
            <w:pPr>
              <w:spacing w:after="20"/>
              <w:ind w:left="20"/>
              <w:jc w:val="both"/>
            </w:pPr>
            <w:r>
              <w:rPr>
                <w:rFonts w:ascii="Times New Roman"/>
                <w:b w:val="false"/>
                <w:i w:val="false"/>
                <w:color w:val="000000"/>
                <w:sz w:val="20"/>
              </w:rPr>
              <w:t xml:space="preserve">
конституцион- </w:t>
            </w:r>
          </w:p>
          <w:p>
            <w:pPr>
              <w:spacing w:after="20"/>
              <w:ind w:left="20"/>
              <w:jc w:val="both"/>
            </w:pPr>
            <w:r>
              <w:rPr>
                <w:rFonts w:ascii="Times New Roman"/>
                <w:b w:val="false"/>
                <w:i w:val="false"/>
                <w:color w:val="000000"/>
                <w:sz w:val="20"/>
              </w:rPr>
              <w:t xml:space="preserve">
ного строя, </w:t>
            </w:r>
          </w:p>
          <w:p>
            <w:pPr>
              <w:spacing w:after="20"/>
              <w:ind w:left="20"/>
              <w:jc w:val="both"/>
            </w:pPr>
            <w:r>
              <w:rPr>
                <w:rFonts w:ascii="Times New Roman"/>
                <w:b w:val="false"/>
                <w:i w:val="false"/>
                <w:color w:val="000000"/>
                <w:sz w:val="20"/>
              </w:rPr>
              <w:t xml:space="preserve">
подрыву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государства </w:t>
            </w:r>
          </w:p>
          <w:p>
            <w:pPr>
              <w:spacing w:after="20"/>
              <w:ind w:left="20"/>
              <w:jc w:val="both"/>
            </w:pPr>
            <w:r>
              <w:rPr>
                <w:rFonts w:ascii="Times New Roman"/>
                <w:b w:val="false"/>
                <w:i w:val="false"/>
                <w:color w:val="000000"/>
                <w:sz w:val="20"/>
              </w:rPr>
              <w:t xml:space="preserve">
или посяга- </w:t>
            </w:r>
          </w:p>
          <w:p>
            <w:pPr>
              <w:spacing w:after="20"/>
              <w:ind w:left="20"/>
              <w:jc w:val="both"/>
            </w:pPr>
            <w:r>
              <w:rPr>
                <w:rFonts w:ascii="Times New Roman"/>
                <w:b w:val="false"/>
                <w:i w:val="false"/>
                <w:color w:val="000000"/>
                <w:sz w:val="20"/>
              </w:rPr>
              <w:t xml:space="preserve">
тельствам на </w:t>
            </w:r>
          </w:p>
          <w:p>
            <w:pPr>
              <w:spacing w:after="20"/>
              <w:ind w:left="20"/>
              <w:jc w:val="both"/>
            </w:pPr>
            <w:r>
              <w:rPr>
                <w:rFonts w:ascii="Times New Roman"/>
                <w:b w:val="false"/>
                <w:i w:val="false"/>
                <w:color w:val="000000"/>
                <w:sz w:val="20"/>
              </w:rPr>
              <w:t xml:space="preserve">
территориа- </w:t>
            </w:r>
          </w:p>
          <w:p>
            <w:pPr>
              <w:spacing w:after="20"/>
              <w:ind w:left="20"/>
              <w:jc w:val="both"/>
            </w:pPr>
            <w:r>
              <w:rPr>
                <w:rFonts w:ascii="Times New Roman"/>
                <w:b w:val="false"/>
                <w:i w:val="false"/>
                <w:color w:val="000000"/>
                <w:sz w:val="20"/>
              </w:rPr>
              <w:t xml:space="preserve">
льную </w:t>
            </w:r>
          </w:p>
          <w:p>
            <w:pPr>
              <w:spacing w:after="20"/>
              <w:ind w:left="20"/>
              <w:jc w:val="both"/>
            </w:pPr>
            <w:r>
              <w:rPr>
                <w:rFonts w:ascii="Times New Roman"/>
                <w:b w:val="false"/>
                <w:i w:val="false"/>
                <w:color w:val="000000"/>
                <w:sz w:val="20"/>
              </w:rPr>
              <w:t xml:space="preserve">
целостность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а равно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таким </w:t>
            </w:r>
          </w:p>
          <w:p>
            <w:pPr>
              <w:spacing w:after="20"/>
              <w:ind w:left="20"/>
              <w:jc w:val="both"/>
            </w:pPr>
            <w:r>
              <w:rPr>
                <w:rFonts w:ascii="Times New Roman"/>
                <w:b w:val="false"/>
                <w:i w:val="false"/>
                <w:color w:val="000000"/>
                <w:sz w:val="20"/>
              </w:rPr>
              <w:t xml:space="preserve">
объединением </w:t>
            </w:r>
          </w:p>
          <w:p>
            <w:pPr>
              <w:spacing w:after="20"/>
              <w:ind w:left="20"/>
              <w:jc w:val="both"/>
            </w:pPr>
            <w:r>
              <w:rPr>
                <w:rFonts w:ascii="Times New Roman"/>
                <w:b w:val="false"/>
                <w:i w:val="false"/>
                <w:color w:val="000000"/>
                <w:sz w:val="20"/>
              </w:rPr>
              <w:t xml:space="preserve">
(ч.2 ст.337)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w:t>
            </w:r>
          </w:p>
          <w:p>
            <w:pPr>
              <w:spacing w:after="20"/>
              <w:ind w:left="20"/>
              <w:jc w:val="both"/>
            </w:pPr>
            <w:r>
              <w:rPr>
                <w:rFonts w:ascii="Times New Roman"/>
                <w:b w:val="false"/>
                <w:i w:val="false"/>
                <w:color w:val="000000"/>
                <w:sz w:val="20"/>
              </w:rPr>
              <w:t xml:space="preserve">
участие в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(ч.3 ст.337)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религиозного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либо иной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после решения </w:t>
            </w:r>
          </w:p>
          <w:p>
            <w:pPr>
              <w:spacing w:after="20"/>
              <w:ind w:left="20"/>
              <w:jc w:val="both"/>
            </w:pPr>
            <w:r>
              <w:rPr>
                <w:rFonts w:ascii="Times New Roman"/>
                <w:b w:val="false"/>
                <w:i w:val="false"/>
                <w:color w:val="000000"/>
                <w:sz w:val="20"/>
              </w:rPr>
              <w:t xml:space="preserve">
суда о запрете </w:t>
            </w:r>
          </w:p>
          <w:p>
            <w:pPr>
              <w:spacing w:after="20"/>
              <w:ind w:left="20"/>
              <w:jc w:val="both"/>
            </w:pPr>
            <w:r>
              <w:rPr>
                <w:rFonts w:ascii="Times New Roman"/>
                <w:b w:val="false"/>
                <w:i w:val="false"/>
                <w:color w:val="000000"/>
                <w:sz w:val="20"/>
              </w:rPr>
              <w:t xml:space="preserve">
их деятельности </w:t>
            </w:r>
          </w:p>
          <w:p>
            <w:pPr>
              <w:spacing w:after="20"/>
              <w:ind w:left="20"/>
              <w:jc w:val="both"/>
            </w:pPr>
            <w:r>
              <w:rPr>
                <w:rFonts w:ascii="Times New Roman"/>
                <w:b w:val="false"/>
                <w:i w:val="false"/>
                <w:color w:val="000000"/>
                <w:sz w:val="20"/>
              </w:rPr>
              <w:t xml:space="preserve">
или ликвидации </w:t>
            </w:r>
          </w:p>
          <w:p>
            <w:pPr>
              <w:spacing w:after="20"/>
              <w:ind w:left="20"/>
              <w:jc w:val="both"/>
            </w:pPr>
            <w:r>
              <w:rPr>
                <w:rFonts w:ascii="Times New Roman"/>
                <w:b w:val="false"/>
                <w:i w:val="false"/>
                <w:color w:val="000000"/>
                <w:sz w:val="20"/>
              </w:rPr>
              <w:t xml:space="preserve">
в связи с </w:t>
            </w:r>
          </w:p>
          <w:p>
            <w:pPr>
              <w:spacing w:after="20"/>
              <w:ind w:left="20"/>
              <w:jc w:val="both"/>
            </w:pPr>
            <w:r>
              <w:rPr>
                <w:rFonts w:ascii="Times New Roman"/>
                <w:b w:val="false"/>
                <w:i w:val="false"/>
                <w:color w:val="000000"/>
                <w:sz w:val="20"/>
              </w:rPr>
              <w:t xml:space="preserve">
осуществлением </w:t>
            </w:r>
          </w:p>
          <w:p>
            <w:pPr>
              <w:spacing w:after="20"/>
              <w:ind w:left="20"/>
              <w:jc w:val="both"/>
            </w:pPr>
            <w:r>
              <w:rPr>
                <w:rFonts w:ascii="Times New Roman"/>
                <w:b w:val="false"/>
                <w:i w:val="false"/>
                <w:color w:val="000000"/>
                <w:sz w:val="20"/>
              </w:rPr>
              <w:t xml:space="preserve">
ими экстремизма </w:t>
            </w:r>
          </w:p>
          <w:p>
            <w:pPr>
              <w:spacing w:after="20"/>
              <w:ind w:left="20"/>
              <w:jc w:val="both"/>
            </w:pPr>
            <w:r>
              <w:rPr>
                <w:rFonts w:ascii="Times New Roman"/>
                <w:b w:val="false"/>
                <w:i w:val="false"/>
                <w:color w:val="000000"/>
                <w:sz w:val="20"/>
              </w:rPr>
              <w:t xml:space="preserve">
(ст. 337-1)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2"/>
        <w:gridCol w:w="1547"/>
        <w:gridCol w:w="1547"/>
        <w:gridCol w:w="1547"/>
        <w:gridCol w:w="1547"/>
        <w:gridCol w:w="1547"/>
        <w:gridCol w:w="1312"/>
        <w:gridCol w:w="1941"/>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преступлений, дела о которых </w:t>
            </w:r>
          </w:p>
          <w:p>
            <w:pPr>
              <w:spacing w:after="20"/>
              <w:ind w:left="20"/>
              <w:jc w:val="both"/>
            </w:pPr>
            <w:r>
              <w:rPr>
                <w:rFonts w:ascii="Times New Roman"/>
                <w:b w:val="false"/>
                <w:i w:val="false"/>
                <w:color w:val="000000"/>
                <w:sz w:val="20"/>
              </w:rPr>
              <w:t xml:space="preserve">
приостановлены в отчетном периоде </w:t>
            </w:r>
          </w:p>
        </w:tc>
        <w:tc>
          <w:tcPr>
            <w:tcW w:w="1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w:t>
            </w:r>
          </w:p>
          <w:p>
            <w:pPr>
              <w:spacing w:after="20"/>
              <w:ind w:left="20"/>
              <w:jc w:val="both"/>
            </w:pPr>
            <w:r>
              <w:rPr>
                <w:rFonts w:ascii="Times New Roman"/>
                <w:b w:val="false"/>
                <w:i w:val="false"/>
                <w:color w:val="000000"/>
                <w:sz w:val="20"/>
              </w:rPr>
              <w:t xml:space="preserve">
преступ- </w:t>
            </w:r>
          </w:p>
          <w:p>
            <w:pPr>
              <w:spacing w:after="20"/>
              <w:ind w:left="20"/>
              <w:jc w:val="both"/>
            </w:pPr>
            <w:r>
              <w:rPr>
                <w:rFonts w:ascii="Times New Roman"/>
                <w:b w:val="false"/>
                <w:i w:val="false"/>
                <w:color w:val="000000"/>
                <w:sz w:val="20"/>
              </w:rPr>
              <w:t xml:space="preserve">
лений, </w:t>
            </w:r>
          </w:p>
          <w:p>
            <w:pPr>
              <w:spacing w:after="20"/>
              <w:ind w:left="20"/>
              <w:jc w:val="both"/>
            </w:pPr>
            <w:r>
              <w:rPr>
                <w:rFonts w:ascii="Times New Roman"/>
                <w:b w:val="false"/>
                <w:i w:val="false"/>
                <w:color w:val="000000"/>
                <w:sz w:val="20"/>
              </w:rPr>
              <w:t xml:space="preserve">
дела о </w:t>
            </w:r>
          </w:p>
          <w:p>
            <w:pPr>
              <w:spacing w:after="20"/>
              <w:ind w:left="20"/>
              <w:jc w:val="both"/>
            </w:pPr>
            <w:r>
              <w:rPr>
                <w:rFonts w:ascii="Times New Roman"/>
                <w:b w:val="false"/>
                <w:i w:val="false"/>
                <w:color w:val="000000"/>
                <w:sz w:val="20"/>
              </w:rPr>
              <w:t xml:space="preserve">
которых </w:t>
            </w:r>
          </w:p>
          <w:p>
            <w:pPr>
              <w:spacing w:after="20"/>
              <w:ind w:left="20"/>
              <w:jc w:val="both"/>
            </w:pPr>
            <w:r>
              <w:rPr>
                <w:rFonts w:ascii="Times New Roman"/>
                <w:b w:val="false"/>
                <w:i w:val="false"/>
                <w:color w:val="000000"/>
                <w:sz w:val="20"/>
              </w:rPr>
              <w:t xml:space="preserve">
истек срок </w:t>
            </w:r>
          </w:p>
          <w:p>
            <w:pPr>
              <w:spacing w:after="20"/>
              <w:ind w:left="20"/>
              <w:jc w:val="both"/>
            </w:pPr>
            <w:r>
              <w:rPr>
                <w:rFonts w:ascii="Times New Roman"/>
                <w:b w:val="false"/>
                <w:i w:val="false"/>
                <w:color w:val="000000"/>
                <w:sz w:val="20"/>
              </w:rPr>
              <w:t xml:space="preserve">
рассле- </w:t>
            </w:r>
          </w:p>
          <w:p>
            <w:pPr>
              <w:spacing w:after="20"/>
              <w:ind w:left="20"/>
              <w:jc w:val="both"/>
            </w:pPr>
            <w:r>
              <w:rPr>
                <w:rFonts w:ascii="Times New Roman"/>
                <w:b w:val="false"/>
                <w:i w:val="false"/>
                <w:color w:val="000000"/>
                <w:sz w:val="20"/>
              </w:rPr>
              <w:t xml:space="preserve">
дования, а </w:t>
            </w:r>
          </w:p>
          <w:p>
            <w:pPr>
              <w:spacing w:after="20"/>
              <w:ind w:left="20"/>
              <w:jc w:val="both"/>
            </w:pPr>
            <w:r>
              <w:rPr>
                <w:rFonts w:ascii="Times New Roman"/>
                <w:b w:val="false"/>
                <w:i w:val="false"/>
                <w:color w:val="000000"/>
                <w:sz w:val="20"/>
              </w:rPr>
              <w:t xml:space="preserve">
информация </w:t>
            </w:r>
          </w:p>
          <w:p>
            <w:pPr>
              <w:spacing w:after="20"/>
              <w:ind w:left="20"/>
              <w:jc w:val="both"/>
            </w:pPr>
            <w:r>
              <w:rPr>
                <w:rFonts w:ascii="Times New Roman"/>
                <w:b w:val="false"/>
                <w:i w:val="false"/>
                <w:color w:val="000000"/>
                <w:sz w:val="20"/>
              </w:rPr>
              <w:t xml:space="preserve">
о продлен. </w:t>
            </w:r>
          </w:p>
          <w:p>
            <w:pPr>
              <w:spacing w:after="20"/>
              <w:ind w:left="20"/>
              <w:jc w:val="both"/>
            </w:pPr>
            <w:r>
              <w:rPr>
                <w:rFonts w:ascii="Times New Roman"/>
                <w:b w:val="false"/>
                <w:i w:val="false"/>
                <w:color w:val="000000"/>
                <w:sz w:val="20"/>
              </w:rPr>
              <w:t xml:space="preserve">
срока не </w:t>
            </w:r>
          </w:p>
          <w:p>
            <w:pPr>
              <w:spacing w:after="20"/>
              <w:ind w:left="20"/>
              <w:jc w:val="both"/>
            </w:pPr>
            <w:r>
              <w:rPr>
                <w:rFonts w:ascii="Times New Roman"/>
                <w:b w:val="false"/>
                <w:i w:val="false"/>
                <w:color w:val="000000"/>
                <w:sz w:val="20"/>
              </w:rPr>
              <w:t xml:space="preserve">
поступ. </w:t>
            </w:r>
          </w:p>
        </w:tc>
        <w:tc>
          <w:tcPr>
            <w:tcW w:w="19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отказано </w:t>
            </w:r>
          </w:p>
          <w:p>
            <w:pPr>
              <w:spacing w:after="20"/>
              <w:ind w:left="20"/>
              <w:jc w:val="both"/>
            </w:pPr>
            <w:r>
              <w:rPr>
                <w:rFonts w:ascii="Times New Roman"/>
                <w:b w:val="false"/>
                <w:i w:val="false"/>
                <w:color w:val="000000"/>
                <w:sz w:val="20"/>
              </w:rPr>
              <w:t xml:space="preserve">
в возбуж- </w:t>
            </w:r>
          </w:p>
          <w:p>
            <w:pPr>
              <w:spacing w:after="20"/>
              <w:ind w:left="20"/>
              <w:jc w:val="both"/>
            </w:pPr>
            <w:r>
              <w:rPr>
                <w:rFonts w:ascii="Times New Roman"/>
                <w:b w:val="false"/>
                <w:i w:val="false"/>
                <w:color w:val="000000"/>
                <w:sz w:val="20"/>
              </w:rPr>
              <w:t xml:space="preserve">
дении УД </w:t>
            </w:r>
          </w:p>
          <w:p>
            <w:pPr>
              <w:spacing w:after="20"/>
              <w:ind w:left="20"/>
              <w:jc w:val="both"/>
            </w:pPr>
            <w:r>
              <w:rPr>
                <w:rFonts w:ascii="Times New Roman"/>
                <w:b w:val="false"/>
                <w:i w:val="false"/>
                <w:color w:val="000000"/>
                <w:sz w:val="20"/>
              </w:rPr>
              <w:t xml:space="preserve">
по нереа- </w:t>
            </w:r>
          </w:p>
          <w:p>
            <w:pPr>
              <w:spacing w:after="20"/>
              <w:ind w:left="20"/>
              <w:jc w:val="both"/>
            </w:pPr>
            <w:r>
              <w:rPr>
                <w:rFonts w:ascii="Times New Roman"/>
                <w:b w:val="false"/>
                <w:i w:val="false"/>
                <w:color w:val="000000"/>
                <w:sz w:val="20"/>
              </w:rPr>
              <w:t xml:space="preserve">
билити- </w:t>
            </w:r>
          </w:p>
          <w:p>
            <w:pPr>
              <w:spacing w:after="20"/>
              <w:ind w:left="20"/>
              <w:jc w:val="both"/>
            </w:pPr>
            <w:r>
              <w:rPr>
                <w:rFonts w:ascii="Times New Roman"/>
                <w:b w:val="false"/>
                <w:i w:val="false"/>
                <w:color w:val="000000"/>
                <w:sz w:val="20"/>
              </w:rPr>
              <w:t xml:space="preserve">
рующим </w:t>
            </w:r>
          </w:p>
          <w:p>
            <w:pPr>
              <w:spacing w:after="20"/>
              <w:ind w:left="20"/>
              <w:jc w:val="both"/>
            </w:pPr>
            <w:r>
              <w:rPr>
                <w:rFonts w:ascii="Times New Roman"/>
                <w:b w:val="false"/>
                <w:i w:val="false"/>
                <w:color w:val="000000"/>
                <w:sz w:val="20"/>
              </w:rPr>
              <w:t xml:space="preserve">
основаниям </w:t>
            </w:r>
          </w:p>
          <w:p>
            <w:pPr>
              <w:spacing w:after="20"/>
              <w:ind w:left="20"/>
              <w:jc w:val="both"/>
            </w:pPr>
            <w:r>
              <w:rPr>
                <w:rFonts w:ascii="Times New Roman"/>
                <w:b w:val="false"/>
                <w:i w:val="false"/>
                <w:color w:val="000000"/>
                <w:sz w:val="20"/>
              </w:rPr>
              <w:t xml:space="preserve">
(из гр 2)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п.4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п.1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п.2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п.5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п.7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6"/>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1. Сведения о преступлениях, связанных с экстремизмом, </w:t>
      </w:r>
    </w:p>
    <w:p>
      <w:pPr>
        <w:spacing w:after="0"/>
        <w:ind w:left="0"/>
        <w:jc w:val="both"/>
      </w:pPr>
      <w:r>
        <w:rPr>
          <w:rFonts w:ascii="Times New Roman"/>
          <w:b w:val="false"/>
          <w:i w:val="false"/>
          <w:color w:val="000000"/>
          <w:sz w:val="28"/>
        </w:rPr>
        <w:t xml:space="preserve">
      террористической деятельностью  </w:t>
      </w:r>
    </w:p>
    <w:p>
      <w:pPr>
        <w:spacing w:after="0"/>
        <w:ind w:left="0"/>
        <w:jc w:val="both"/>
      </w:pPr>
      <w:r>
        <w:rPr>
          <w:rFonts w:ascii="Times New Roman"/>
          <w:b w:val="false"/>
          <w:i w:val="false"/>
          <w:color w:val="000000"/>
          <w:sz w:val="28"/>
        </w:rPr>
        <w:t xml:space="preserve">
      Таблица Б (по делам)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8"/>
        <w:gridCol w:w="832"/>
        <w:gridCol w:w="4222"/>
        <w:gridCol w:w="1292"/>
        <w:gridCol w:w="908"/>
        <w:gridCol w:w="857"/>
        <w:gridCol w:w="909"/>
        <w:gridCol w:w="833"/>
        <w:gridCol w:w="909"/>
        <w:gridCol w:w="91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2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и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 </w:t>
            </w:r>
          </w:p>
          <w:p>
            <w:pPr>
              <w:spacing w:after="20"/>
              <w:ind w:left="20"/>
              <w:jc w:val="both"/>
            </w:pPr>
            <w:r>
              <w:rPr>
                <w:rFonts w:ascii="Times New Roman"/>
                <w:b w:val="false"/>
                <w:i w:val="false"/>
                <w:color w:val="000000"/>
                <w:sz w:val="20"/>
              </w:rPr>
              <w:t xml:space="preserve">
ток </w:t>
            </w:r>
          </w:p>
          <w:p>
            <w:pPr>
              <w:spacing w:after="20"/>
              <w:ind w:left="20"/>
              <w:jc w:val="both"/>
            </w:pPr>
            <w:r>
              <w:rPr>
                <w:rFonts w:ascii="Times New Roman"/>
                <w:b w:val="false"/>
                <w:i w:val="false"/>
                <w:color w:val="000000"/>
                <w:sz w:val="20"/>
              </w:rPr>
              <w:t xml:space="preserve">
угол. </w:t>
            </w:r>
          </w:p>
          <w:p>
            <w:pPr>
              <w:spacing w:after="20"/>
              <w:ind w:left="20"/>
              <w:jc w:val="both"/>
            </w:pPr>
            <w:r>
              <w:rPr>
                <w:rFonts w:ascii="Times New Roman"/>
                <w:b w:val="false"/>
                <w:i w:val="false"/>
                <w:color w:val="000000"/>
                <w:sz w:val="20"/>
              </w:rPr>
              <w:t xml:space="preserve">
дел </w:t>
            </w:r>
          </w:p>
          <w:p>
            <w:pPr>
              <w:spacing w:after="20"/>
              <w:ind w:left="20"/>
              <w:jc w:val="both"/>
            </w:pPr>
            <w:r>
              <w:rPr>
                <w:rFonts w:ascii="Times New Roman"/>
                <w:b w:val="false"/>
                <w:i w:val="false"/>
                <w:color w:val="000000"/>
                <w:sz w:val="20"/>
              </w:rPr>
              <w:t xml:space="preserve">
на на- </w:t>
            </w:r>
          </w:p>
          <w:p>
            <w:pPr>
              <w:spacing w:after="20"/>
              <w:ind w:left="20"/>
              <w:jc w:val="both"/>
            </w:pPr>
            <w:r>
              <w:rPr>
                <w:rFonts w:ascii="Times New Roman"/>
                <w:b w:val="false"/>
                <w:i w:val="false"/>
                <w:color w:val="000000"/>
                <w:sz w:val="20"/>
              </w:rPr>
              <w:t xml:space="preserve">
чало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чет-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пе- </w:t>
            </w:r>
          </w:p>
          <w:p>
            <w:pPr>
              <w:spacing w:after="20"/>
              <w:ind w:left="20"/>
              <w:jc w:val="both"/>
            </w:pPr>
            <w:r>
              <w:rPr>
                <w:rFonts w:ascii="Times New Roman"/>
                <w:b w:val="false"/>
                <w:i w:val="false"/>
                <w:color w:val="000000"/>
                <w:sz w:val="20"/>
              </w:rPr>
              <w:t xml:space="preserve">
риода </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 </w:t>
            </w:r>
          </w:p>
          <w:p>
            <w:pPr>
              <w:spacing w:after="20"/>
              <w:ind w:left="20"/>
              <w:jc w:val="both"/>
            </w:pPr>
            <w:r>
              <w:rPr>
                <w:rFonts w:ascii="Times New Roman"/>
                <w:b w:val="false"/>
                <w:i w:val="false"/>
                <w:color w:val="000000"/>
                <w:sz w:val="20"/>
              </w:rPr>
              <w:t xml:space="preserve">
чество </w:t>
            </w:r>
          </w:p>
          <w:p>
            <w:pPr>
              <w:spacing w:after="20"/>
              <w:ind w:left="20"/>
              <w:jc w:val="both"/>
            </w:pPr>
            <w:r>
              <w:rPr>
                <w:rFonts w:ascii="Times New Roman"/>
                <w:b w:val="false"/>
                <w:i w:val="false"/>
                <w:color w:val="000000"/>
                <w:sz w:val="20"/>
              </w:rPr>
              <w:t xml:space="preserve">
у/д, </w:t>
            </w:r>
          </w:p>
          <w:p>
            <w:pPr>
              <w:spacing w:after="20"/>
              <w:ind w:left="20"/>
              <w:jc w:val="both"/>
            </w:pPr>
            <w:r>
              <w:rPr>
                <w:rFonts w:ascii="Times New Roman"/>
                <w:b w:val="false"/>
                <w:i w:val="false"/>
                <w:color w:val="000000"/>
                <w:sz w:val="20"/>
              </w:rPr>
              <w:t xml:space="preserve">
наход.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произ- </w:t>
            </w:r>
          </w:p>
          <w:p>
            <w:pPr>
              <w:spacing w:after="20"/>
              <w:ind w:left="20"/>
              <w:jc w:val="both"/>
            </w:pPr>
            <w:r>
              <w:rPr>
                <w:rFonts w:ascii="Times New Roman"/>
                <w:b w:val="false"/>
                <w:i w:val="false"/>
                <w:color w:val="000000"/>
                <w:sz w:val="20"/>
              </w:rPr>
              <w:t xml:space="preserve">
водст- </w:t>
            </w:r>
          </w:p>
          <w:p>
            <w:pPr>
              <w:spacing w:after="20"/>
              <w:ind w:left="20"/>
              <w:jc w:val="both"/>
            </w:pPr>
            <w:r>
              <w:rPr>
                <w:rFonts w:ascii="Times New Roman"/>
                <w:b w:val="false"/>
                <w:i w:val="false"/>
                <w:color w:val="000000"/>
                <w:sz w:val="20"/>
              </w:rPr>
              <w:t xml:space="preserve">
ве в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ном </w:t>
            </w:r>
          </w:p>
          <w:p>
            <w:pPr>
              <w:spacing w:after="20"/>
              <w:ind w:left="20"/>
              <w:jc w:val="both"/>
            </w:pPr>
            <w:r>
              <w:rPr>
                <w:rFonts w:ascii="Times New Roman"/>
                <w:b w:val="false"/>
                <w:i w:val="false"/>
                <w:color w:val="000000"/>
                <w:sz w:val="20"/>
              </w:rPr>
              <w:t xml:space="preserve">
перио- </w:t>
            </w:r>
          </w:p>
          <w:p>
            <w:pPr>
              <w:spacing w:after="20"/>
              <w:ind w:left="20"/>
              <w:jc w:val="both"/>
            </w:pPr>
            <w:r>
              <w:rPr>
                <w:rFonts w:ascii="Times New Roman"/>
                <w:b w:val="false"/>
                <w:i w:val="false"/>
                <w:color w:val="000000"/>
                <w:sz w:val="20"/>
              </w:rPr>
              <w:t xml:space="preserve">
де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у/д,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ленных </w:t>
            </w:r>
          </w:p>
          <w:p>
            <w:pPr>
              <w:spacing w:after="20"/>
              <w:ind w:left="20"/>
              <w:jc w:val="both"/>
            </w:pPr>
            <w:r>
              <w:rPr>
                <w:rFonts w:ascii="Times New Roman"/>
                <w:b w:val="false"/>
                <w:i w:val="false"/>
                <w:color w:val="000000"/>
                <w:sz w:val="20"/>
              </w:rPr>
              <w:t xml:space="preserve">
по под- </w:t>
            </w:r>
          </w:p>
          <w:p>
            <w:pPr>
              <w:spacing w:after="20"/>
              <w:ind w:left="20"/>
              <w:jc w:val="both"/>
            </w:pPr>
            <w:r>
              <w:rPr>
                <w:rFonts w:ascii="Times New Roman"/>
                <w:b w:val="false"/>
                <w:i w:val="false"/>
                <w:color w:val="000000"/>
                <w:sz w:val="20"/>
              </w:rPr>
              <w:t xml:space="preserve">
след- </w:t>
            </w:r>
          </w:p>
          <w:p>
            <w:pPr>
              <w:spacing w:after="20"/>
              <w:ind w:left="20"/>
              <w:jc w:val="both"/>
            </w:pPr>
            <w:r>
              <w:rPr>
                <w:rFonts w:ascii="Times New Roman"/>
                <w:b w:val="false"/>
                <w:i w:val="false"/>
                <w:color w:val="000000"/>
                <w:sz w:val="20"/>
              </w:rPr>
              <w:t xml:space="preserve">
ствен- </w:t>
            </w:r>
          </w:p>
          <w:p>
            <w:pPr>
              <w:spacing w:after="20"/>
              <w:ind w:left="20"/>
              <w:jc w:val="both"/>
            </w:pPr>
            <w:r>
              <w:rPr>
                <w:rFonts w:ascii="Times New Roman"/>
                <w:b w:val="false"/>
                <w:i w:val="false"/>
                <w:color w:val="000000"/>
                <w:sz w:val="20"/>
              </w:rPr>
              <w:t xml:space="preserve">
ности </w:t>
            </w:r>
          </w:p>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снятием </w:t>
            </w:r>
          </w:p>
          <w:p>
            <w:pPr>
              <w:spacing w:after="20"/>
              <w:ind w:left="20"/>
              <w:jc w:val="both"/>
            </w:pPr>
            <w:r>
              <w:rPr>
                <w:rFonts w:ascii="Times New Roman"/>
                <w:b w:val="false"/>
                <w:i w:val="false"/>
                <w:color w:val="000000"/>
                <w:sz w:val="20"/>
              </w:rPr>
              <w:t xml:space="preserve">
с учета </w:t>
            </w:r>
          </w:p>
          <w:p>
            <w:pPr>
              <w:spacing w:after="20"/>
              <w:ind w:left="20"/>
              <w:jc w:val="both"/>
            </w:pPr>
            <w:r>
              <w:rPr>
                <w:rFonts w:ascii="Times New Roman"/>
                <w:b w:val="false"/>
                <w:i w:val="false"/>
                <w:color w:val="000000"/>
                <w:sz w:val="20"/>
              </w:rPr>
              <w:t xml:space="preserve">
в от- </w:t>
            </w:r>
          </w:p>
          <w:p>
            <w:pPr>
              <w:spacing w:after="20"/>
              <w:ind w:left="20"/>
              <w:jc w:val="both"/>
            </w:pPr>
            <w:r>
              <w:rPr>
                <w:rFonts w:ascii="Times New Roman"/>
                <w:b w:val="false"/>
                <w:i w:val="false"/>
                <w:color w:val="000000"/>
                <w:sz w:val="20"/>
              </w:rPr>
              <w:t xml:space="preserve">
четном </w:t>
            </w:r>
          </w:p>
          <w:p>
            <w:pPr>
              <w:spacing w:after="20"/>
              <w:ind w:left="20"/>
              <w:jc w:val="both"/>
            </w:pPr>
            <w:r>
              <w:rPr>
                <w:rFonts w:ascii="Times New Roman"/>
                <w:b w:val="false"/>
                <w:i w:val="false"/>
                <w:color w:val="000000"/>
                <w:sz w:val="20"/>
              </w:rPr>
              <w:t xml:space="preserve">
периоде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у/д, </w:t>
            </w:r>
          </w:p>
          <w:p>
            <w:pPr>
              <w:spacing w:after="20"/>
              <w:ind w:left="20"/>
              <w:jc w:val="both"/>
            </w:pPr>
            <w:r>
              <w:rPr>
                <w:rFonts w:ascii="Times New Roman"/>
                <w:b w:val="false"/>
                <w:i w:val="false"/>
                <w:color w:val="000000"/>
                <w:sz w:val="20"/>
              </w:rPr>
              <w:t xml:space="preserve">
возб. </w:t>
            </w:r>
          </w:p>
          <w:p>
            <w:pPr>
              <w:spacing w:after="20"/>
              <w:ind w:left="20"/>
              <w:jc w:val="both"/>
            </w:pPr>
            <w:r>
              <w:rPr>
                <w:rFonts w:ascii="Times New Roman"/>
                <w:b w:val="false"/>
                <w:i w:val="false"/>
                <w:color w:val="000000"/>
                <w:sz w:val="20"/>
              </w:rPr>
              <w:t xml:space="preserve">
в от- </w:t>
            </w:r>
          </w:p>
          <w:p>
            <w:pPr>
              <w:spacing w:after="20"/>
              <w:ind w:left="20"/>
              <w:jc w:val="both"/>
            </w:pPr>
            <w:r>
              <w:rPr>
                <w:rFonts w:ascii="Times New Roman"/>
                <w:b w:val="false"/>
                <w:i w:val="false"/>
                <w:color w:val="000000"/>
                <w:sz w:val="20"/>
              </w:rPr>
              <w:t xml:space="preserve">
четном </w:t>
            </w:r>
          </w:p>
          <w:p>
            <w:pPr>
              <w:spacing w:after="20"/>
              <w:ind w:left="20"/>
              <w:jc w:val="both"/>
            </w:pPr>
            <w:r>
              <w:rPr>
                <w:rFonts w:ascii="Times New Roman"/>
                <w:b w:val="false"/>
                <w:i w:val="false"/>
                <w:color w:val="000000"/>
                <w:sz w:val="20"/>
              </w:rPr>
              <w:t xml:space="preserve">
периоде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том </w:t>
            </w:r>
          </w:p>
          <w:p>
            <w:pPr>
              <w:spacing w:after="20"/>
              <w:ind w:left="20"/>
              <w:jc w:val="both"/>
            </w:pPr>
            <w:r>
              <w:rPr>
                <w:rFonts w:ascii="Times New Roman"/>
                <w:b w:val="false"/>
                <w:i w:val="false"/>
                <w:color w:val="000000"/>
                <w:sz w:val="20"/>
              </w:rPr>
              <w:t xml:space="preserve">
чис- </w:t>
            </w:r>
          </w:p>
          <w:p>
            <w:pPr>
              <w:spacing w:after="20"/>
              <w:ind w:left="20"/>
              <w:jc w:val="both"/>
            </w:pPr>
            <w:r>
              <w:rPr>
                <w:rFonts w:ascii="Times New Roman"/>
                <w:b w:val="false"/>
                <w:i w:val="false"/>
                <w:color w:val="000000"/>
                <w:sz w:val="20"/>
              </w:rPr>
              <w:t xml:space="preserve">
ле </w:t>
            </w:r>
          </w:p>
        </w:tc>
        <w:tc>
          <w:tcPr>
            <w:tcW w:w="9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у/д, </w:t>
            </w:r>
          </w:p>
          <w:p>
            <w:pPr>
              <w:spacing w:after="20"/>
              <w:ind w:left="20"/>
              <w:jc w:val="both"/>
            </w:pPr>
            <w:r>
              <w:rPr>
                <w:rFonts w:ascii="Times New Roman"/>
                <w:b w:val="false"/>
                <w:i w:val="false"/>
                <w:color w:val="000000"/>
                <w:sz w:val="20"/>
              </w:rPr>
              <w:t xml:space="preserve">
посту- </w:t>
            </w:r>
          </w:p>
          <w:p>
            <w:pPr>
              <w:spacing w:after="20"/>
              <w:ind w:left="20"/>
              <w:jc w:val="both"/>
            </w:pPr>
            <w:r>
              <w:rPr>
                <w:rFonts w:ascii="Times New Roman"/>
                <w:b w:val="false"/>
                <w:i w:val="false"/>
                <w:color w:val="000000"/>
                <w:sz w:val="20"/>
              </w:rPr>
              <w:t xml:space="preserve">
пивших </w:t>
            </w:r>
          </w:p>
          <w:p>
            <w:pPr>
              <w:spacing w:after="20"/>
              <w:ind w:left="20"/>
              <w:jc w:val="both"/>
            </w:pPr>
            <w:r>
              <w:rPr>
                <w:rFonts w:ascii="Times New Roman"/>
                <w:b w:val="false"/>
                <w:i w:val="false"/>
                <w:color w:val="000000"/>
                <w:sz w:val="20"/>
              </w:rPr>
              <w:t xml:space="preserve">
по под- </w:t>
            </w:r>
          </w:p>
          <w:p>
            <w:pPr>
              <w:spacing w:after="20"/>
              <w:ind w:left="20"/>
              <w:jc w:val="both"/>
            </w:pPr>
            <w:r>
              <w:rPr>
                <w:rFonts w:ascii="Times New Roman"/>
                <w:b w:val="false"/>
                <w:i w:val="false"/>
                <w:color w:val="000000"/>
                <w:sz w:val="20"/>
              </w:rPr>
              <w:t xml:space="preserve">
следст- </w:t>
            </w:r>
          </w:p>
          <w:p>
            <w:pPr>
              <w:spacing w:after="20"/>
              <w:ind w:left="20"/>
              <w:jc w:val="both"/>
            </w:pPr>
            <w:r>
              <w:rPr>
                <w:rFonts w:ascii="Times New Roman"/>
                <w:b w:val="false"/>
                <w:i w:val="false"/>
                <w:color w:val="000000"/>
                <w:sz w:val="20"/>
              </w:rPr>
              <w:t xml:space="preserve">
веннос- </w:t>
            </w:r>
          </w:p>
          <w:p>
            <w:pPr>
              <w:spacing w:after="20"/>
              <w:ind w:left="20"/>
              <w:jc w:val="both"/>
            </w:pPr>
            <w:r>
              <w:rPr>
                <w:rFonts w:ascii="Times New Roman"/>
                <w:b w:val="false"/>
                <w:i w:val="false"/>
                <w:color w:val="000000"/>
                <w:sz w:val="20"/>
              </w:rPr>
              <w:t xml:space="preserve">
ти в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ном пе- </w:t>
            </w:r>
          </w:p>
          <w:p>
            <w:pPr>
              <w:spacing w:after="20"/>
              <w:ind w:left="20"/>
              <w:jc w:val="both"/>
            </w:pPr>
            <w:r>
              <w:rPr>
                <w:rFonts w:ascii="Times New Roman"/>
                <w:b w:val="false"/>
                <w:i w:val="false"/>
                <w:color w:val="000000"/>
                <w:sz w:val="20"/>
              </w:rPr>
              <w:t xml:space="preserve">
риоде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 </w:t>
            </w:r>
          </w:p>
          <w:p>
            <w:pPr>
              <w:spacing w:after="20"/>
              <w:ind w:left="20"/>
              <w:jc w:val="both"/>
            </w:pPr>
            <w:r>
              <w:rPr>
                <w:rFonts w:ascii="Times New Roman"/>
                <w:b w:val="false"/>
                <w:i w:val="false"/>
                <w:color w:val="000000"/>
                <w:sz w:val="20"/>
              </w:rPr>
              <w:t xml:space="preserve">
нами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кура- </w:t>
            </w:r>
          </w:p>
          <w:p>
            <w:pPr>
              <w:spacing w:after="20"/>
              <w:ind w:left="20"/>
              <w:jc w:val="both"/>
            </w:pPr>
            <w:r>
              <w:rPr>
                <w:rFonts w:ascii="Times New Roman"/>
                <w:b w:val="false"/>
                <w:i w:val="false"/>
                <w:color w:val="000000"/>
                <w:sz w:val="20"/>
              </w:rPr>
              <w:t xml:space="preserve">
туры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преступлений, </w:t>
            </w:r>
          </w:p>
          <w:p>
            <w:pPr>
              <w:spacing w:after="20"/>
              <w:ind w:left="20"/>
              <w:jc w:val="both"/>
            </w:pPr>
            <w:r>
              <w:rPr>
                <w:rFonts w:ascii="Times New Roman"/>
                <w:b w:val="false"/>
                <w:i w:val="false"/>
                <w:color w:val="000000"/>
                <w:sz w:val="20"/>
              </w:rPr>
              <w:t xml:space="preserve">
связанных с экстремизмом,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деятельностью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Возбуждение </w:t>
            </w:r>
          </w:p>
          <w:p>
            <w:pPr>
              <w:spacing w:after="20"/>
              <w:ind w:left="20"/>
              <w:jc w:val="both"/>
            </w:pPr>
            <w:r>
              <w:rPr>
                <w:rFonts w:ascii="Times New Roman"/>
                <w:b w:val="false"/>
                <w:i w:val="false"/>
                <w:color w:val="000000"/>
                <w:sz w:val="20"/>
              </w:rPr>
              <w:t xml:space="preserve">
социальной,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родовой, расовой </w:t>
            </w:r>
          </w:p>
          <w:p>
            <w:pPr>
              <w:spacing w:after="20"/>
              <w:ind w:left="20"/>
              <w:jc w:val="both"/>
            </w:pPr>
            <w:r>
              <w:rPr>
                <w:rFonts w:ascii="Times New Roman"/>
                <w:b w:val="false"/>
                <w:i w:val="false"/>
                <w:color w:val="000000"/>
                <w:sz w:val="20"/>
              </w:rPr>
              <w:t xml:space="preserve">
или религиозной </w:t>
            </w:r>
          </w:p>
          <w:p>
            <w:pPr>
              <w:spacing w:after="20"/>
              <w:ind w:left="20"/>
              <w:jc w:val="both"/>
            </w:pPr>
            <w:r>
              <w:rPr>
                <w:rFonts w:ascii="Times New Roman"/>
                <w:b w:val="false"/>
                <w:i w:val="false"/>
                <w:color w:val="000000"/>
                <w:sz w:val="20"/>
              </w:rPr>
              <w:t xml:space="preserve">
вражды (ст.164)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 группой </w:t>
            </w:r>
          </w:p>
          <w:p>
            <w:pPr>
              <w:spacing w:after="20"/>
              <w:ind w:left="20"/>
              <w:jc w:val="both"/>
            </w:pPr>
            <w:r>
              <w:rPr>
                <w:rFonts w:ascii="Times New Roman"/>
                <w:b w:val="false"/>
                <w:i w:val="false"/>
                <w:color w:val="000000"/>
                <w:sz w:val="20"/>
              </w:rPr>
              <w:t xml:space="preserve">
лиц или </w:t>
            </w:r>
          </w:p>
          <w:p>
            <w:pPr>
              <w:spacing w:after="20"/>
              <w:ind w:left="20"/>
              <w:jc w:val="both"/>
            </w:pPr>
            <w:r>
              <w:rPr>
                <w:rFonts w:ascii="Times New Roman"/>
                <w:b w:val="false"/>
                <w:i w:val="false"/>
                <w:color w:val="000000"/>
                <w:sz w:val="20"/>
              </w:rPr>
              <w:t xml:space="preserve">
неоднократно, </w:t>
            </w:r>
          </w:p>
          <w:p>
            <w:pPr>
              <w:spacing w:after="20"/>
              <w:ind w:left="20"/>
              <w:jc w:val="both"/>
            </w:pPr>
            <w:r>
              <w:rPr>
                <w:rFonts w:ascii="Times New Roman"/>
                <w:b w:val="false"/>
                <w:i w:val="false"/>
                <w:color w:val="000000"/>
                <w:sz w:val="20"/>
              </w:rPr>
              <w:t xml:space="preserve">
или соед. с </w:t>
            </w:r>
          </w:p>
          <w:p>
            <w:pPr>
              <w:spacing w:after="20"/>
              <w:ind w:left="20"/>
              <w:jc w:val="both"/>
            </w:pPr>
            <w:r>
              <w:rPr>
                <w:rFonts w:ascii="Times New Roman"/>
                <w:b w:val="false"/>
                <w:i w:val="false"/>
                <w:color w:val="000000"/>
                <w:sz w:val="20"/>
              </w:rPr>
              <w:t xml:space="preserve">
насилием либо </w:t>
            </w:r>
          </w:p>
          <w:p>
            <w:pPr>
              <w:spacing w:after="20"/>
              <w:ind w:left="20"/>
              <w:jc w:val="both"/>
            </w:pPr>
            <w:r>
              <w:rPr>
                <w:rFonts w:ascii="Times New Roman"/>
                <w:b w:val="false"/>
                <w:i w:val="false"/>
                <w:color w:val="000000"/>
                <w:sz w:val="20"/>
              </w:rPr>
              <w:t xml:space="preserve">
угрозой его </w:t>
            </w:r>
          </w:p>
          <w:p>
            <w:pPr>
              <w:spacing w:after="20"/>
              <w:ind w:left="20"/>
              <w:jc w:val="both"/>
            </w:pPr>
            <w:r>
              <w:rPr>
                <w:rFonts w:ascii="Times New Roman"/>
                <w:b w:val="false"/>
                <w:i w:val="false"/>
                <w:color w:val="000000"/>
                <w:sz w:val="20"/>
              </w:rPr>
              <w:t xml:space="preserve">
применения, а </w:t>
            </w:r>
          </w:p>
          <w:p>
            <w:pPr>
              <w:spacing w:after="20"/>
              <w:ind w:left="20"/>
              <w:jc w:val="both"/>
            </w:pPr>
            <w:r>
              <w:rPr>
                <w:rFonts w:ascii="Times New Roman"/>
                <w:b w:val="false"/>
                <w:i w:val="false"/>
                <w:color w:val="000000"/>
                <w:sz w:val="20"/>
              </w:rPr>
              <w:t xml:space="preserve">
равно лицом с </w:t>
            </w:r>
          </w:p>
          <w:p>
            <w:pPr>
              <w:spacing w:after="20"/>
              <w:ind w:left="20"/>
              <w:jc w:val="both"/>
            </w:pPr>
            <w:r>
              <w:rPr>
                <w:rFonts w:ascii="Times New Roman"/>
                <w:b w:val="false"/>
                <w:i w:val="false"/>
                <w:color w:val="000000"/>
                <w:sz w:val="20"/>
              </w:rPr>
              <w:t xml:space="preserve">
использованием </w:t>
            </w:r>
          </w:p>
          <w:p>
            <w:pPr>
              <w:spacing w:after="20"/>
              <w:ind w:left="20"/>
              <w:jc w:val="both"/>
            </w:pPr>
            <w:r>
              <w:rPr>
                <w:rFonts w:ascii="Times New Roman"/>
                <w:b w:val="false"/>
                <w:i w:val="false"/>
                <w:color w:val="000000"/>
                <w:sz w:val="20"/>
              </w:rPr>
              <w:t xml:space="preserve">
своего служеб- </w:t>
            </w:r>
          </w:p>
          <w:p>
            <w:pPr>
              <w:spacing w:after="20"/>
              <w:ind w:left="20"/>
              <w:jc w:val="both"/>
            </w:pPr>
            <w:r>
              <w:rPr>
                <w:rFonts w:ascii="Times New Roman"/>
                <w:b w:val="false"/>
                <w:i w:val="false"/>
                <w:color w:val="000000"/>
                <w:sz w:val="20"/>
              </w:rPr>
              <w:t xml:space="preserve">
ного положения </w:t>
            </w:r>
          </w:p>
          <w:p>
            <w:pPr>
              <w:spacing w:after="20"/>
              <w:ind w:left="20"/>
              <w:jc w:val="both"/>
            </w:pPr>
            <w:r>
              <w:rPr>
                <w:rFonts w:ascii="Times New Roman"/>
                <w:b w:val="false"/>
                <w:i w:val="false"/>
                <w:color w:val="000000"/>
                <w:sz w:val="20"/>
              </w:rPr>
              <w:t xml:space="preserve">
либо руководи- </w:t>
            </w:r>
          </w:p>
          <w:p>
            <w:pPr>
              <w:spacing w:after="20"/>
              <w:ind w:left="20"/>
              <w:jc w:val="both"/>
            </w:pPr>
            <w:r>
              <w:rPr>
                <w:rFonts w:ascii="Times New Roman"/>
                <w:b w:val="false"/>
                <w:i w:val="false"/>
                <w:color w:val="000000"/>
                <w:sz w:val="20"/>
              </w:rPr>
              <w:t xml:space="preserve">
телем общ.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(ч.2 ст.164)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w:t>
            </w:r>
          </w:p>
          <w:p>
            <w:pPr>
              <w:spacing w:after="20"/>
              <w:ind w:left="20"/>
              <w:jc w:val="both"/>
            </w:pPr>
            <w:r>
              <w:rPr>
                <w:rFonts w:ascii="Times New Roman"/>
                <w:b w:val="false"/>
                <w:i w:val="false"/>
                <w:color w:val="000000"/>
                <w:sz w:val="20"/>
              </w:rPr>
              <w:t xml:space="preserve">
тяжкие </w:t>
            </w:r>
          </w:p>
          <w:p>
            <w:pPr>
              <w:spacing w:after="20"/>
              <w:ind w:left="20"/>
              <w:jc w:val="both"/>
            </w:pPr>
            <w:r>
              <w:rPr>
                <w:rFonts w:ascii="Times New Roman"/>
                <w:b w:val="false"/>
                <w:i w:val="false"/>
                <w:color w:val="000000"/>
                <w:sz w:val="20"/>
              </w:rPr>
              <w:t xml:space="preserve">
последствия </w:t>
            </w:r>
          </w:p>
          <w:p>
            <w:pPr>
              <w:spacing w:after="20"/>
              <w:ind w:left="20"/>
              <w:jc w:val="both"/>
            </w:pPr>
            <w:r>
              <w:rPr>
                <w:rFonts w:ascii="Times New Roman"/>
                <w:b w:val="false"/>
                <w:i w:val="false"/>
                <w:color w:val="000000"/>
                <w:sz w:val="20"/>
              </w:rPr>
              <w:t xml:space="preserve">
(ч.3 ст.164)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Посягательство на </w:t>
            </w:r>
          </w:p>
          <w:p>
            <w:pPr>
              <w:spacing w:after="20"/>
              <w:ind w:left="20"/>
              <w:jc w:val="both"/>
            </w:pPr>
            <w:r>
              <w:rPr>
                <w:rFonts w:ascii="Times New Roman"/>
                <w:b w:val="false"/>
                <w:i w:val="false"/>
                <w:color w:val="000000"/>
                <w:sz w:val="20"/>
              </w:rPr>
              <w:t xml:space="preserve">
жизнь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(ст. 167)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Насильственный </w:t>
            </w:r>
          </w:p>
          <w:p>
            <w:pPr>
              <w:spacing w:after="20"/>
              <w:ind w:left="20"/>
              <w:jc w:val="both"/>
            </w:pPr>
            <w:r>
              <w:rPr>
                <w:rFonts w:ascii="Times New Roman"/>
                <w:b w:val="false"/>
                <w:i w:val="false"/>
                <w:color w:val="000000"/>
                <w:sz w:val="20"/>
              </w:rPr>
              <w:t xml:space="preserve">
захват власти или </w:t>
            </w:r>
          </w:p>
          <w:p>
            <w:pPr>
              <w:spacing w:after="20"/>
              <w:ind w:left="20"/>
              <w:jc w:val="both"/>
            </w:pPr>
            <w:r>
              <w:rPr>
                <w:rFonts w:ascii="Times New Roman"/>
                <w:b w:val="false"/>
                <w:i w:val="false"/>
                <w:color w:val="000000"/>
                <w:sz w:val="20"/>
              </w:rPr>
              <w:t xml:space="preserve">
насильственное </w:t>
            </w:r>
          </w:p>
          <w:p>
            <w:pPr>
              <w:spacing w:after="20"/>
              <w:ind w:left="20"/>
              <w:jc w:val="both"/>
            </w:pPr>
            <w:r>
              <w:rPr>
                <w:rFonts w:ascii="Times New Roman"/>
                <w:b w:val="false"/>
                <w:i w:val="false"/>
                <w:color w:val="000000"/>
                <w:sz w:val="20"/>
              </w:rPr>
              <w:t xml:space="preserve">
удержание власти </w:t>
            </w:r>
          </w:p>
          <w:p>
            <w:pPr>
              <w:spacing w:after="20"/>
              <w:ind w:left="20"/>
              <w:jc w:val="both"/>
            </w:pPr>
            <w:r>
              <w:rPr>
                <w:rFonts w:ascii="Times New Roman"/>
                <w:b w:val="false"/>
                <w:i w:val="false"/>
                <w:color w:val="000000"/>
                <w:sz w:val="20"/>
              </w:rPr>
              <w:t xml:space="preserve">
либо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органи- </w:t>
            </w:r>
          </w:p>
          <w:p>
            <w:pPr>
              <w:spacing w:after="20"/>
              <w:ind w:left="20"/>
              <w:jc w:val="both"/>
            </w:pPr>
            <w:r>
              <w:rPr>
                <w:rFonts w:ascii="Times New Roman"/>
                <w:b w:val="false"/>
                <w:i w:val="false"/>
                <w:color w:val="000000"/>
                <w:sz w:val="20"/>
              </w:rPr>
              <w:t xml:space="preserve">
зации полномочий, </w:t>
            </w:r>
          </w:p>
          <w:p>
            <w:pPr>
              <w:spacing w:after="20"/>
              <w:ind w:left="20"/>
              <w:jc w:val="both"/>
            </w:pPr>
            <w:r>
              <w:rPr>
                <w:rFonts w:ascii="Times New Roman"/>
                <w:b w:val="false"/>
                <w:i w:val="false"/>
                <w:color w:val="000000"/>
                <w:sz w:val="20"/>
              </w:rPr>
              <w:t xml:space="preserve">
входящих в </w:t>
            </w:r>
          </w:p>
          <w:p>
            <w:pPr>
              <w:spacing w:after="20"/>
              <w:ind w:left="20"/>
              <w:jc w:val="both"/>
            </w:pPr>
            <w:r>
              <w:rPr>
                <w:rFonts w:ascii="Times New Roman"/>
                <w:b w:val="false"/>
                <w:i w:val="false"/>
                <w:color w:val="000000"/>
                <w:sz w:val="20"/>
              </w:rPr>
              <w:t xml:space="preserve">
компетенцию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РК </w:t>
            </w:r>
          </w:p>
          <w:p>
            <w:pPr>
              <w:spacing w:after="20"/>
              <w:ind w:left="20"/>
              <w:jc w:val="both"/>
            </w:pPr>
            <w:r>
              <w:rPr>
                <w:rFonts w:ascii="Times New Roman"/>
                <w:b w:val="false"/>
                <w:i w:val="false"/>
                <w:color w:val="000000"/>
                <w:sz w:val="20"/>
              </w:rPr>
              <w:t xml:space="preserve">
(ст.168)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т.ч.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находящихся в </w:t>
            </w:r>
          </w:p>
          <w:p>
            <w:pPr>
              <w:spacing w:after="20"/>
              <w:ind w:left="20"/>
              <w:jc w:val="both"/>
            </w:pPr>
            <w:r>
              <w:rPr>
                <w:rFonts w:ascii="Times New Roman"/>
                <w:b w:val="false"/>
                <w:i w:val="false"/>
                <w:color w:val="000000"/>
                <w:sz w:val="20"/>
              </w:rPr>
              <w:t xml:space="preserve">
компетенции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w:t>
            </w:r>
          </w:p>
          <w:p>
            <w:pPr>
              <w:spacing w:after="20"/>
              <w:ind w:left="20"/>
              <w:jc w:val="both"/>
            </w:pPr>
            <w:r>
              <w:rPr>
                <w:rFonts w:ascii="Times New Roman"/>
                <w:b w:val="false"/>
                <w:i w:val="false"/>
                <w:color w:val="000000"/>
                <w:sz w:val="20"/>
              </w:rPr>
              <w:t xml:space="preserve">
лиц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(ч.2 ст.168)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Вооруженный мятеж </w:t>
            </w:r>
          </w:p>
          <w:p>
            <w:pPr>
              <w:spacing w:after="20"/>
              <w:ind w:left="20"/>
              <w:jc w:val="both"/>
            </w:pPr>
            <w:r>
              <w:rPr>
                <w:rFonts w:ascii="Times New Roman"/>
                <w:b w:val="false"/>
                <w:i w:val="false"/>
                <w:color w:val="000000"/>
                <w:sz w:val="20"/>
              </w:rPr>
              <w:t xml:space="preserve">
(ст.169)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свержению или </w:t>
            </w:r>
          </w:p>
          <w:p>
            <w:pPr>
              <w:spacing w:after="20"/>
              <w:ind w:left="20"/>
              <w:jc w:val="both"/>
            </w:pPr>
            <w:r>
              <w:rPr>
                <w:rFonts w:ascii="Times New Roman"/>
                <w:b w:val="false"/>
                <w:i w:val="false"/>
                <w:color w:val="000000"/>
                <w:sz w:val="20"/>
              </w:rPr>
              <w:t xml:space="preserve">
изменению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либо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нарушению единства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(ст.170)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т.ч.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 </w:t>
            </w:r>
          </w:p>
          <w:p>
            <w:pPr>
              <w:spacing w:after="20"/>
              <w:ind w:left="20"/>
              <w:jc w:val="both"/>
            </w:pPr>
            <w:r>
              <w:rPr>
                <w:rFonts w:ascii="Times New Roman"/>
                <w:b w:val="false"/>
                <w:i w:val="false"/>
                <w:color w:val="000000"/>
                <w:sz w:val="20"/>
              </w:rPr>
              <w:t xml:space="preserve">
нием средств </w:t>
            </w:r>
          </w:p>
          <w:p>
            <w:pPr>
              <w:spacing w:after="20"/>
              <w:ind w:left="20"/>
              <w:jc w:val="both"/>
            </w:pPr>
            <w:r>
              <w:rPr>
                <w:rFonts w:ascii="Times New Roman"/>
                <w:b w:val="false"/>
                <w:i w:val="false"/>
                <w:color w:val="000000"/>
                <w:sz w:val="20"/>
              </w:rPr>
              <w:t xml:space="preserve">
массовой </w:t>
            </w:r>
          </w:p>
          <w:p>
            <w:pPr>
              <w:spacing w:after="20"/>
              <w:ind w:left="20"/>
              <w:jc w:val="both"/>
            </w:pPr>
            <w:r>
              <w:rPr>
                <w:rFonts w:ascii="Times New Roman"/>
                <w:b w:val="false"/>
                <w:i w:val="false"/>
                <w:color w:val="000000"/>
                <w:sz w:val="20"/>
              </w:rPr>
              <w:t xml:space="preserve">
информации или </w:t>
            </w:r>
          </w:p>
          <w:p>
            <w:pPr>
              <w:spacing w:after="20"/>
              <w:ind w:left="20"/>
              <w:jc w:val="both"/>
            </w:pPr>
            <w:r>
              <w:rPr>
                <w:rFonts w:ascii="Times New Roman"/>
                <w:b w:val="false"/>
                <w:i w:val="false"/>
                <w:color w:val="000000"/>
                <w:sz w:val="20"/>
              </w:rPr>
              <w:t xml:space="preserve">
орг. группой, </w:t>
            </w:r>
          </w:p>
          <w:p>
            <w:pPr>
              <w:spacing w:after="20"/>
              <w:ind w:left="20"/>
              <w:jc w:val="both"/>
            </w:pPr>
            <w:r>
              <w:rPr>
                <w:rFonts w:ascii="Times New Roman"/>
                <w:b w:val="false"/>
                <w:i w:val="false"/>
                <w:color w:val="000000"/>
                <w:sz w:val="20"/>
              </w:rPr>
              <w:t xml:space="preserve">
а равно лицом, </w:t>
            </w:r>
          </w:p>
          <w:p>
            <w:pPr>
              <w:spacing w:after="20"/>
              <w:ind w:left="20"/>
              <w:jc w:val="both"/>
            </w:pPr>
            <w:r>
              <w:rPr>
                <w:rFonts w:ascii="Times New Roman"/>
                <w:b w:val="false"/>
                <w:i w:val="false"/>
                <w:color w:val="000000"/>
                <w:sz w:val="20"/>
              </w:rPr>
              <w:t xml:space="preserve">
ранее судимым </w:t>
            </w:r>
          </w:p>
          <w:p>
            <w:pPr>
              <w:spacing w:after="20"/>
              <w:ind w:left="20"/>
              <w:jc w:val="both"/>
            </w:pPr>
            <w:r>
              <w:rPr>
                <w:rFonts w:ascii="Times New Roman"/>
                <w:b w:val="false"/>
                <w:i w:val="false"/>
                <w:color w:val="000000"/>
                <w:sz w:val="20"/>
              </w:rPr>
              <w:t xml:space="preserve">
по настоящей </w:t>
            </w:r>
          </w:p>
          <w:p>
            <w:pPr>
              <w:spacing w:after="20"/>
              <w:ind w:left="20"/>
              <w:jc w:val="both"/>
            </w:pPr>
            <w:r>
              <w:rPr>
                <w:rFonts w:ascii="Times New Roman"/>
                <w:b w:val="false"/>
                <w:i w:val="false"/>
                <w:color w:val="000000"/>
                <w:sz w:val="20"/>
              </w:rPr>
              <w:t xml:space="preserve">
статье </w:t>
            </w:r>
          </w:p>
          <w:p>
            <w:pPr>
              <w:spacing w:after="20"/>
              <w:ind w:left="20"/>
              <w:jc w:val="both"/>
            </w:pPr>
            <w:r>
              <w:rPr>
                <w:rFonts w:ascii="Times New Roman"/>
                <w:b w:val="false"/>
                <w:i w:val="false"/>
                <w:color w:val="000000"/>
                <w:sz w:val="20"/>
              </w:rPr>
              <w:t xml:space="preserve">
(ч.2 ст.170)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(ст.171)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(ст.233)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w:t>
            </w:r>
          </w:p>
          <w:p>
            <w:pPr>
              <w:spacing w:after="20"/>
              <w:ind w:left="20"/>
              <w:jc w:val="both"/>
            </w:pPr>
            <w:r>
              <w:rPr>
                <w:rFonts w:ascii="Times New Roman"/>
                <w:b w:val="false"/>
                <w:i w:val="false"/>
                <w:color w:val="000000"/>
                <w:sz w:val="20"/>
              </w:rPr>
              <w:t xml:space="preserve">
терроризма или </w:t>
            </w:r>
          </w:p>
          <w:p>
            <w:pPr>
              <w:spacing w:after="20"/>
              <w:ind w:left="20"/>
              <w:jc w:val="both"/>
            </w:pPr>
            <w:r>
              <w:rPr>
                <w:rFonts w:ascii="Times New Roman"/>
                <w:b w:val="false"/>
                <w:i w:val="false"/>
                <w:color w:val="000000"/>
                <w:sz w:val="20"/>
              </w:rPr>
              <w:t xml:space="preserve">
публичные призывы </w:t>
            </w:r>
          </w:p>
          <w:p>
            <w:pPr>
              <w:spacing w:after="20"/>
              <w:ind w:left="20"/>
              <w:jc w:val="both"/>
            </w:pPr>
            <w:r>
              <w:rPr>
                <w:rFonts w:ascii="Times New Roman"/>
                <w:b w:val="false"/>
                <w:i w:val="false"/>
                <w:color w:val="000000"/>
                <w:sz w:val="20"/>
              </w:rPr>
              <w:t xml:space="preserve">
к совершению акта </w:t>
            </w:r>
          </w:p>
          <w:p>
            <w:pPr>
              <w:spacing w:after="20"/>
              <w:ind w:left="20"/>
              <w:jc w:val="both"/>
            </w:pPr>
            <w:r>
              <w:rPr>
                <w:rFonts w:ascii="Times New Roman"/>
                <w:b w:val="false"/>
                <w:i w:val="false"/>
                <w:color w:val="000000"/>
                <w:sz w:val="20"/>
              </w:rPr>
              <w:t xml:space="preserve">
терроризма </w:t>
            </w:r>
          </w:p>
          <w:p>
            <w:pPr>
              <w:spacing w:after="20"/>
              <w:ind w:left="20"/>
              <w:jc w:val="both"/>
            </w:pPr>
            <w:r>
              <w:rPr>
                <w:rFonts w:ascii="Times New Roman"/>
                <w:b w:val="false"/>
                <w:i w:val="false"/>
                <w:color w:val="000000"/>
                <w:sz w:val="20"/>
              </w:rPr>
              <w:t xml:space="preserve">
(ст.233-1)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группой и участие </w:t>
            </w:r>
          </w:p>
          <w:p>
            <w:pPr>
              <w:spacing w:after="20"/>
              <w:ind w:left="20"/>
              <w:jc w:val="both"/>
            </w:pPr>
            <w:r>
              <w:rPr>
                <w:rFonts w:ascii="Times New Roman"/>
                <w:b w:val="false"/>
                <w:i w:val="false"/>
                <w:color w:val="000000"/>
                <w:sz w:val="20"/>
              </w:rPr>
              <w:t xml:space="preserve">
в ее деятельности </w:t>
            </w:r>
          </w:p>
          <w:p>
            <w:pPr>
              <w:spacing w:after="20"/>
              <w:ind w:left="20"/>
              <w:jc w:val="both"/>
            </w:pPr>
            <w:r>
              <w:rPr>
                <w:rFonts w:ascii="Times New Roman"/>
                <w:b w:val="false"/>
                <w:i w:val="false"/>
                <w:color w:val="000000"/>
                <w:sz w:val="20"/>
              </w:rPr>
              <w:t xml:space="preserve">
(ст.233-2)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экстремизма или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 233-3)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заложника </w:t>
            </w:r>
          </w:p>
          <w:p>
            <w:pPr>
              <w:spacing w:after="20"/>
              <w:ind w:left="20"/>
              <w:jc w:val="both"/>
            </w:pPr>
            <w:r>
              <w:rPr>
                <w:rFonts w:ascii="Times New Roman"/>
                <w:b w:val="false"/>
                <w:i w:val="false"/>
                <w:color w:val="000000"/>
                <w:sz w:val="20"/>
              </w:rPr>
              <w:t xml:space="preserve">
(ст.234)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незаконного </w:t>
            </w:r>
          </w:p>
          <w:p>
            <w:pPr>
              <w:spacing w:after="20"/>
              <w:ind w:left="20"/>
              <w:jc w:val="both"/>
            </w:pPr>
            <w:r>
              <w:rPr>
                <w:rFonts w:ascii="Times New Roman"/>
                <w:b w:val="false"/>
                <w:i w:val="false"/>
                <w:color w:val="000000"/>
                <w:sz w:val="20"/>
              </w:rPr>
              <w:t xml:space="preserve">
военизированного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(ст.236)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зданий, </w:t>
            </w:r>
          </w:p>
          <w:p>
            <w:pPr>
              <w:spacing w:after="20"/>
              <w:ind w:left="20"/>
              <w:jc w:val="both"/>
            </w:pPr>
            <w:r>
              <w:rPr>
                <w:rFonts w:ascii="Times New Roman"/>
                <w:b w:val="false"/>
                <w:i w:val="false"/>
                <w:color w:val="000000"/>
                <w:sz w:val="20"/>
              </w:rPr>
              <w:t xml:space="preserve">
сооружений, средств </w:t>
            </w:r>
          </w:p>
          <w:p>
            <w:pPr>
              <w:spacing w:after="20"/>
              <w:ind w:left="20"/>
              <w:jc w:val="both"/>
            </w:pPr>
            <w:r>
              <w:rPr>
                <w:rFonts w:ascii="Times New Roman"/>
                <w:b w:val="false"/>
                <w:i w:val="false"/>
                <w:color w:val="000000"/>
                <w:sz w:val="20"/>
              </w:rPr>
              <w:t xml:space="preserve">
сообщений и связи </w:t>
            </w:r>
          </w:p>
          <w:p>
            <w:pPr>
              <w:spacing w:after="20"/>
              <w:ind w:left="20"/>
              <w:jc w:val="both"/>
            </w:pPr>
            <w:r>
              <w:rPr>
                <w:rFonts w:ascii="Times New Roman"/>
                <w:b w:val="false"/>
                <w:i w:val="false"/>
                <w:color w:val="000000"/>
                <w:sz w:val="20"/>
              </w:rPr>
              <w:t xml:space="preserve">
(ст.238)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или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незаконных </w:t>
            </w:r>
          </w:p>
          <w:p>
            <w:pPr>
              <w:spacing w:after="20"/>
              <w:ind w:left="20"/>
              <w:jc w:val="both"/>
            </w:pPr>
            <w:r>
              <w:rPr>
                <w:rFonts w:ascii="Times New Roman"/>
                <w:b w:val="false"/>
                <w:i w:val="false"/>
                <w:color w:val="000000"/>
                <w:sz w:val="20"/>
              </w:rPr>
              <w:t xml:space="preserve">
общественных и </w:t>
            </w:r>
          </w:p>
          <w:p>
            <w:pPr>
              <w:spacing w:after="20"/>
              <w:ind w:left="20"/>
              <w:jc w:val="both"/>
            </w:pPr>
            <w:r>
              <w:rPr>
                <w:rFonts w:ascii="Times New Roman"/>
                <w:b w:val="false"/>
                <w:i w:val="false"/>
                <w:color w:val="000000"/>
                <w:sz w:val="20"/>
              </w:rPr>
              <w:t xml:space="preserve">
других объединений </w:t>
            </w:r>
          </w:p>
          <w:p>
            <w:pPr>
              <w:spacing w:after="20"/>
              <w:ind w:left="20"/>
              <w:jc w:val="both"/>
            </w:pPr>
            <w:r>
              <w:rPr>
                <w:rFonts w:ascii="Times New Roman"/>
                <w:b w:val="false"/>
                <w:i w:val="false"/>
                <w:color w:val="000000"/>
                <w:sz w:val="20"/>
              </w:rPr>
              <w:t xml:space="preserve">
(ч.2, 3 ст.337)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них: </w:t>
            </w: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объдинения, </w:t>
            </w:r>
          </w:p>
          <w:p>
            <w:pPr>
              <w:spacing w:after="20"/>
              <w:ind w:left="20"/>
              <w:jc w:val="both"/>
            </w:pPr>
            <w:r>
              <w:rPr>
                <w:rFonts w:ascii="Times New Roman"/>
                <w:b w:val="false"/>
                <w:i w:val="false"/>
                <w:color w:val="000000"/>
                <w:sz w:val="20"/>
              </w:rPr>
              <w:t xml:space="preserve">
провозглашаю- </w:t>
            </w:r>
          </w:p>
          <w:p>
            <w:pPr>
              <w:spacing w:after="20"/>
              <w:ind w:left="20"/>
              <w:jc w:val="both"/>
            </w:pPr>
            <w:r>
              <w:rPr>
                <w:rFonts w:ascii="Times New Roman"/>
                <w:b w:val="false"/>
                <w:i w:val="false"/>
                <w:color w:val="000000"/>
                <w:sz w:val="20"/>
              </w:rPr>
              <w:t xml:space="preserve">
щего или на </w:t>
            </w:r>
          </w:p>
          <w:p>
            <w:pPr>
              <w:spacing w:after="20"/>
              <w:ind w:left="20"/>
              <w:jc w:val="both"/>
            </w:pPr>
            <w:r>
              <w:rPr>
                <w:rFonts w:ascii="Times New Roman"/>
                <w:b w:val="false"/>
                <w:i w:val="false"/>
                <w:color w:val="000000"/>
                <w:sz w:val="20"/>
              </w:rPr>
              <w:t xml:space="preserve">
практике </w:t>
            </w:r>
          </w:p>
          <w:p>
            <w:pPr>
              <w:spacing w:after="20"/>
              <w:ind w:left="20"/>
              <w:jc w:val="both"/>
            </w:pPr>
            <w:r>
              <w:rPr>
                <w:rFonts w:ascii="Times New Roman"/>
                <w:b w:val="false"/>
                <w:i w:val="false"/>
                <w:color w:val="000000"/>
                <w:sz w:val="20"/>
              </w:rPr>
              <w:t xml:space="preserve">
реализующего </w:t>
            </w:r>
          </w:p>
          <w:p>
            <w:pPr>
              <w:spacing w:after="20"/>
              <w:ind w:left="20"/>
              <w:jc w:val="both"/>
            </w:pPr>
            <w:r>
              <w:rPr>
                <w:rFonts w:ascii="Times New Roman"/>
                <w:b w:val="false"/>
                <w:i w:val="false"/>
                <w:color w:val="000000"/>
                <w:sz w:val="20"/>
              </w:rPr>
              <w:t xml:space="preserve">
расовую, </w:t>
            </w:r>
          </w:p>
          <w:p>
            <w:pPr>
              <w:spacing w:after="20"/>
              <w:ind w:left="20"/>
              <w:jc w:val="both"/>
            </w:pPr>
            <w:r>
              <w:rPr>
                <w:rFonts w:ascii="Times New Roman"/>
                <w:b w:val="false"/>
                <w:i w:val="false"/>
                <w:color w:val="000000"/>
                <w:sz w:val="20"/>
              </w:rPr>
              <w:t xml:space="preserve">
национальную, </w:t>
            </w:r>
          </w:p>
          <w:p>
            <w:pPr>
              <w:spacing w:after="20"/>
              <w:ind w:left="20"/>
              <w:jc w:val="both"/>
            </w:pPr>
            <w:r>
              <w:rPr>
                <w:rFonts w:ascii="Times New Roman"/>
                <w:b w:val="false"/>
                <w:i w:val="false"/>
                <w:color w:val="000000"/>
                <w:sz w:val="20"/>
              </w:rPr>
              <w:t xml:space="preserve">
родовую, </w:t>
            </w:r>
          </w:p>
          <w:p>
            <w:pPr>
              <w:spacing w:after="20"/>
              <w:ind w:left="20"/>
              <w:jc w:val="both"/>
            </w:pPr>
            <w:r>
              <w:rPr>
                <w:rFonts w:ascii="Times New Roman"/>
                <w:b w:val="false"/>
                <w:i w:val="false"/>
                <w:color w:val="000000"/>
                <w:sz w:val="20"/>
              </w:rPr>
              <w:t xml:space="preserve">
социальную, </w:t>
            </w:r>
          </w:p>
          <w:p>
            <w:pPr>
              <w:spacing w:after="20"/>
              <w:ind w:left="20"/>
              <w:jc w:val="both"/>
            </w:pPr>
            <w:r>
              <w:rPr>
                <w:rFonts w:ascii="Times New Roman"/>
                <w:b w:val="false"/>
                <w:i w:val="false"/>
                <w:color w:val="000000"/>
                <w:sz w:val="20"/>
              </w:rPr>
              <w:t xml:space="preserve">
сословную или </w:t>
            </w:r>
          </w:p>
          <w:p>
            <w:pPr>
              <w:spacing w:after="20"/>
              <w:ind w:left="20"/>
              <w:jc w:val="both"/>
            </w:pPr>
            <w:r>
              <w:rPr>
                <w:rFonts w:ascii="Times New Roman"/>
                <w:b w:val="false"/>
                <w:i w:val="false"/>
                <w:color w:val="000000"/>
                <w:sz w:val="20"/>
              </w:rPr>
              <w:t xml:space="preserve">
религиозную </w:t>
            </w:r>
          </w:p>
          <w:p>
            <w:pPr>
              <w:spacing w:after="20"/>
              <w:ind w:left="20"/>
              <w:jc w:val="both"/>
            </w:pPr>
            <w:r>
              <w:rPr>
                <w:rFonts w:ascii="Times New Roman"/>
                <w:b w:val="false"/>
                <w:i w:val="false"/>
                <w:color w:val="000000"/>
                <w:sz w:val="20"/>
              </w:rPr>
              <w:t xml:space="preserve">
нетерпимость </w:t>
            </w:r>
          </w:p>
          <w:p>
            <w:pPr>
              <w:spacing w:after="20"/>
              <w:ind w:left="20"/>
              <w:jc w:val="both"/>
            </w:pPr>
            <w:r>
              <w:rPr>
                <w:rFonts w:ascii="Times New Roman"/>
                <w:b w:val="false"/>
                <w:i w:val="false"/>
                <w:color w:val="000000"/>
                <w:sz w:val="20"/>
              </w:rPr>
              <w:t xml:space="preserve">
или исключи- </w:t>
            </w:r>
          </w:p>
          <w:p>
            <w:pPr>
              <w:spacing w:after="20"/>
              <w:ind w:left="20"/>
              <w:jc w:val="both"/>
            </w:pPr>
            <w:r>
              <w:rPr>
                <w:rFonts w:ascii="Times New Roman"/>
                <w:b w:val="false"/>
                <w:i w:val="false"/>
                <w:color w:val="000000"/>
                <w:sz w:val="20"/>
              </w:rPr>
              <w:t xml:space="preserve">
тельность, </w:t>
            </w:r>
          </w:p>
          <w:p>
            <w:pPr>
              <w:spacing w:after="20"/>
              <w:ind w:left="20"/>
              <w:jc w:val="both"/>
            </w:pPr>
            <w:r>
              <w:rPr>
                <w:rFonts w:ascii="Times New Roman"/>
                <w:b w:val="false"/>
                <w:i w:val="false"/>
                <w:color w:val="000000"/>
                <w:sz w:val="20"/>
              </w:rPr>
              <w:t xml:space="preserve">
призывающего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ниспровержению </w:t>
            </w:r>
          </w:p>
          <w:p>
            <w:pPr>
              <w:spacing w:after="20"/>
              <w:ind w:left="20"/>
              <w:jc w:val="both"/>
            </w:pPr>
            <w:r>
              <w:rPr>
                <w:rFonts w:ascii="Times New Roman"/>
                <w:b w:val="false"/>
                <w:i w:val="false"/>
                <w:color w:val="000000"/>
                <w:sz w:val="20"/>
              </w:rPr>
              <w:t xml:space="preserve">
конституцион- </w:t>
            </w:r>
          </w:p>
          <w:p>
            <w:pPr>
              <w:spacing w:after="20"/>
              <w:ind w:left="20"/>
              <w:jc w:val="both"/>
            </w:pPr>
            <w:r>
              <w:rPr>
                <w:rFonts w:ascii="Times New Roman"/>
                <w:b w:val="false"/>
                <w:i w:val="false"/>
                <w:color w:val="000000"/>
                <w:sz w:val="20"/>
              </w:rPr>
              <w:t xml:space="preserve">
ного строя, </w:t>
            </w:r>
          </w:p>
          <w:p>
            <w:pPr>
              <w:spacing w:after="20"/>
              <w:ind w:left="20"/>
              <w:jc w:val="both"/>
            </w:pPr>
            <w:r>
              <w:rPr>
                <w:rFonts w:ascii="Times New Roman"/>
                <w:b w:val="false"/>
                <w:i w:val="false"/>
                <w:color w:val="000000"/>
                <w:sz w:val="20"/>
              </w:rPr>
              <w:t xml:space="preserve">
подрыву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посягательствам </w:t>
            </w:r>
          </w:p>
          <w:p>
            <w:pPr>
              <w:spacing w:after="20"/>
              <w:ind w:left="20"/>
              <w:jc w:val="both"/>
            </w:pPr>
            <w:r>
              <w:rPr>
                <w:rFonts w:ascii="Times New Roman"/>
                <w:b w:val="false"/>
                <w:i w:val="false"/>
                <w:color w:val="000000"/>
                <w:sz w:val="20"/>
              </w:rPr>
              <w:t xml:space="preserve">
на территориа- </w:t>
            </w:r>
          </w:p>
          <w:p>
            <w:pPr>
              <w:spacing w:after="20"/>
              <w:ind w:left="20"/>
              <w:jc w:val="both"/>
            </w:pPr>
            <w:r>
              <w:rPr>
                <w:rFonts w:ascii="Times New Roman"/>
                <w:b w:val="false"/>
                <w:i w:val="false"/>
                <w:color w:val="000000"/>
                <w:sz w:val="20"/>
              </w:rPr>
              <w:t xml:space="preserve">
льную </w:t>
            </w:r>
          </w:p>
          <w:p>
            <w:pPr>
              <w:spacing w:after="20"/>
              <w:ind w:left="20"/>
              <w:jc w:val="both"/>
            </w:pPr>
            <w:r>
              <w:rPr>
                <w:rFonts w:ascii="Times New Roman"/>
                <w:b w:val="false"/>
                <w:i w:val="false"/>
                <w:color w:val="000000"/>
                <w:sz w:val="20"/>
              </w:rPr>
              <w:t xml:space="preserve">
целостность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а равно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таким </w:t>
            </w:r>
          </w:p>
          <w:p>
            <w:pPr>
              <w:spacing w:after="20"/>
              <w:ind w:left="20"/>
              <w:jc w:val="both"/>
            </w:pPr>
            <w:r>
              <w:rPr>
                <w:rFonts w:ascii="Times New Roman"/>
                <w:b w:val="false"/>
                <w:i w:val="false"/>
                <w:color w:val="000000"/>
                <w:sz w:val="20"/>
              </w:rPr>
              <w:t xml:space="preserve">
объединением </w:t>
            </w:r>
          </w:p>
          <w:p>
            <w:pPr>
              <w:spacing w:after="20"/>
              <w:ind w:left="20"/>
              <w:jc w:val="both"/>
            </w:pPr>
            <w:r>
              <w:rPr>
                <w:rFonts w:ascii="Times New Roman"/>
                <w:b w:val="false"/>
                <w:i w:val="false"/>
                <w:color w:val="000000"/>
                <w:sz w:val="20"/>
              </w:rPr>
              <w:t xml:space="preserve">
(ч. 2 ст. 337 )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w:t>
            </w:r>
          </w:p>
          <w:p>
            <w:pPr>
              <w:spacing w:after="20"/>
              <w:ind w:left="20"/>
              <w:jc w:val="both"/>
            </w:pPr>
            <w:r>
              <w:rPr>
                <w:rFonts w:ascii="Times New Roman"/>
                <w:b w:val="false"/>
                <w:i w:val="false"/>
                <w:color w:val="000000"/>
                <w:sz w:val="20"/>
              </w:rPr>
              <w:t xml:space="preserve">
участие в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3 ст. 337)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общественного или </w:t>
            </w:r>
          </w:p>
          <w:p>
            <w:pPr>
              <w:spacing w:after="20"/>
              <w:ind w:left="20"/>
              <w:jc w:val="both"/>
            </w:pPr>
            <w:r>
              <w:rPr>
                <w:rFonts w:ascii="Times New Roman"/>
                <w:b w:val="false"/>
                <w:i w:val="false"/>
                <w:color w:val="000000"/>
                <w:sz w:val="20"/>
              </w:rPr>
              <w:t xml:space="preserve">
религиозного </w:t>
            </w:r>
          </w:p>
          <w:p>
            <w:pPr>
              <w:spacing w:after="20"/>
              <w:ind w:left="20"/>
              <w:jc w:val="both"/>
            </w:pPr>
            <w:r>
              <w:rPr>
                <w:rFonts w:ascii="Times New Roman"/>
                <w:b w:val="false"/>
                <w:i w:val="false"/>
                <w:color w:val="000000"/>
                <w:sz w:val="20"/>
              </w:rPr>
              <w:t xml:space="preserve">
объединения либо </w:t>
            </w:r>
          </w:p>
          <w:p>
            <w:pPr>
              <w:spacing w:after="20"/>
              <w:ind w:left="20"/>
              <w:jc w:val="both"/>
            </w:pPr>
            <w:r>
              <w:rPr>
                <w:rFonts w:ascii="Times New Roman"/>
                <w:b w:val="false"/>
                <w:i w:val="false"/>
                <w:color w:val="000000"/>
                <w:sz w:val="20"/>
              </w:rPr>
              <w:t xml:space="preserve">
иной организации </w:t>
            </w:r>
          </w:p>
          <w:p>
            <w:pPr>
              <w:spacing w:after="20"/>
              <w:ind w:left="20"/>
              <w:jc w:val="both"/>
            </w:pPr>
            <w:r>
              <w:rPr>
                <w:rFonts w:ascii="Times New Roman"/>
                <w:b w:val="false"/>
                <w:i w:val="false"/>
                <w:color w:val="000000"/>
                <w:sz w:val="20"/>
              </w:rPr>
              <w:t xml:space="preserve">
после решения суда </w:t>
            </w:r>
          </w:p>
          <w:p>
            <w:pPr>
              <w:spacing w:after="20"/>
              <w:ind w:left="20"/>
              <w:jc w:val="both"/>
            </w:pPr>
            <w:r>
              <w:rPr>
                <w:rFonts w:ascii="Times New Roman"/>
                <w:b w:val="false"/>
                <w:i w:val="false"/>
                <w:color w:val="000000"/>
                <w:sz w:val="20"/>
              </w:rPr>
              <w:t xml:space="preserve">
о запрете их </w:t>
            </w:r>
          </w:p>
          <w:p>
            <w:pPr>
              <w:spacing w:after="20"/>
              <w:ind w:left="20"/>
              <w:jc w:val="both"/>
            </w:pPr>
            <w:r>
              <w:rPr>
                <w:rFonts w:ascii="Times New Roman"/>
                <w:b w:val="false"/>
                <w:i w:val="false"/>
                <w:color w:val="000000"/>
                <w:sz w:val="20"/>
              </w:rPr>
              <w:t xml:space="preserve">
деятельности или </w:t>
            </w:r>
          </w:p>
          <w:p>
            <w:pPr>
              <w:spacing w:after="20"/>
              <w:ind w:left="20"/>
              <w:jc w:val="both"/>
            </w:pPr>
            <w:r>
              <w:rPr>
                <w:rFonts w:ascii="Times New Roman"/>
                <w:b w:val="false"/>
                <w:i w:val="false"/>
                <w:color w:val="000000"/>
                <w:sz w:val="20"/>
              </w:rPr>
              <w:t xml:space="preserve">
ликвидации в связи </w:t>
            </w:r>
          </w:p>
          <w:p>
            <w:pPr>
              <w:spacing w:after="20"/>
              <w:ind w:left="20"/>
              <w:jc w:val="both"/>
            </w:pPr>
            <w:r>
              <w:rPr>
                <w:rFonts w:ascii="Times New Roman"/>
                <w:b w:val="false"/>
                <w:i w:val="false"/>
                <w:color w:val="000000"/>
                <w:sz w:val="20"/>
              </w:rPr>
              <w:t xml:space="preserve">
с осуществлением </w:t>
            </w:r>
          </w:p>
          <w:p>
            <w:pPr>
              <w:spacing w:after="20"/>
              <w:ind w:left="20"/>
              <w:jc w:val="both"/>
            </w:pPr>
            <w:r>
              <w:rPr>
                <w:rFonts w:ascii="Times New Roman"/>
                <w:b w:val="false"/>
                <w:i w:val="false"/>
                <w:color w:val="000000"/>
                <w:sz w:val="20"/>
              </w:rPr>
              <w:t xml:space="preserve">
ими экстремизма </w:t>
            </w:r>
          </w:p>
          <w:p>
            <w:pPr>
              <w:spacing w:after="20"/>
              <w:ind w:left="20"/>
              <w:jc w:val="both"/>
            </w:pPr>
            <w:r>
              <w:rPr>
                <w:rFonts w:ascii="Times New Roman"/>
                <w:b w:val="false"/>
                <w:i w:val="false"/>
                <w:color w:val="000000"/>
                <w:sz w:val="20"/>
              </w:rPr>
              <w:t xml:space="preserve">
(ст. 337-1) </w:t>
            </w:r>
          </w:p>
        </w:tc>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4"/>
        <w:gridCol w:w="1300"/>
        <w:gridCol w:w="1148"/>
        <w:gridCol w:w="845"/>
        <w:gridCol w:w="845"/>
        <w:gridCol w:w="846"/>
        <w:gridCol w:w="1151"/>
        <w:gridCol w:w="846"/>
        <w:gridCol w:w="846"/>
        <w:gridCol w:w="846"/>
        <w:gridCol w:w="846"/>
        <w:gridCol w:w="846"/>
        <w:gridCol w:w="84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дел, </w:t>
            </w:r>
          </w:p>
          <w:p>
            <w:pPr>
              <w:spacing w:after="20"/>
              <w:ind w:left="20"/>
              <w:jc w:val="both"/>
            </w:pPr>
            <w:r>
              <w:rPr>
                <w:rFonts w:ascii="Times New Roman"/>
                <w:b w:val="false"/>
                <w:i w:val="false"/>
                <w:color w:val="000000"/>
                <w:sz w:val="20"/>
              </w:rPr>
              <w:t xml:space="preserve">
возвр-х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доп. </w:t>
            </w:r>
          </w:p>
          <w:p>
            <w:pPr>
              <w:spacing w:after="20"/>
              <w:ind w:left="20"/>
              <w:jc w:val="both"/>
            </w:pPr>
            <w:r>
              <w:rPr>
                <w:rFonts w:ascii="Times New Roman"/>
                <w:b w:val="false"/>
                <w:i w:val="false"/>
                <w:color w:val="000000"/>
                <w:sz w:val="20"/>
              </w:rPr>
              <w:t xml:space="preserve">
рассл- </w:t>
            </w:r>
          </w:p>
          <w:p>
            <w:pPr>
              <w:spacing w:after="20"/>
              <w:ind w:left="20"/>
              <w:jc w:val="both"/>
            </w:pPr>
            <w:r>
              <w:rPr>
                <w:rFonts w:ascii="Times New Roman"/>
                <w:b w:val="false"/>
                <w:i w:val="false"/>
                <w:color w:val="000000"/>
                <w:sz w:val="20"/>
              </w:rPr>
              <w:t xml:space="preserve">
ние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у/д,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ленных </w:t>
            </w:r>
          </w:p>
          <w:p>
            <w:pPr>
              <w:spacing w:after="20"/>
              <w:ind w:left="20"/>
              <w:jc w:val="both"/>
            </w:pPr>
            <w:r>
              <w:rPr>
                <w:rFonts w:ascii="Times New Roman"/>
                <w:b w:val="false"/>
                <w:i w:val="false"/>
                <w:color w:val="000000"/>
                <w:sz w:val="20"/>
              </w:rPr>
              <w:t xml:space="preserve">
в суд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у/д, </w:t>
            </w:r>
          </w:p>
          <w:p>
            <w:pPr>
              <w:spacing w:after="20"/>
              <w:ind w:left="20"/>
              <w:jc w:val="both"/>
            </w:pPr>
            <w:r>
              <w:rPr>
                <w:rFonts w:ascii="Times New Roman"/>
                <w:b w:val="false"/>
                <w:i w:val="false"/>
                <w:color w:val="000000"/>
                <w:sz w:val="20"/>
              </w:rPr>
              <w:t xml:space="preserve">
прекращенных в </w:t>
            </w:r>
          </w:p>
          <w:p>
            <w:pPr>
              <w:spacing w:after="20"/>
              <w:ind w:left="20"/>
              <w:jc w:val="both"/>
            </w:pPr>
            <w:r>
              <w:rPr>
                <w:rFonts w:ascii="Times New Roman"/>
                <w:b w:val="false"/>
                <w:i w:val="false"/>
                <w:color w:val="000000"/>
                <w:sz w:val="20"/>
              </w:rPr>
              <w:t xml:space="preserve">
отчетном периоде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количество у/д, </w:t>
            </w:r>
          </w:p>
          <w:p>
            <w:pPr>
              <w:spacing w:after="20"/>
              <w:ind w:left="20"/>
              <w:jc w:val="both"/>
            </w:pPr>
            <w:r>
              <w:rPr>
                <w:rFonts w:ascii="Times New Roman"/>
                <w:b w:val="false"/>
                <w:i w:val="false"/>
                <w:color w:val="000000"/>
                <w:sz w:val="20"/>
              </w:rPr>
              <w:t xml:space="preserve">
приостановленных </w:t>
            </w:r>
          </w:p>
          <w:p>
            <w:pPr>
              <w:spacing w:after="20"/>
              <w:ind w:left="20"/>
              <w:jc w:val="both"/>
            </w:pPr>
            <w:r>
              <w:rPr>
                <w:rFonts w:ascii="Times New Roman"/>
                <w:b w:val="false"/>
                <w:i w:val="false"/>
                <w:color w:val="000000"/>
                <w:sz w:val="20"/>
              </w:rPr>
              <w:t xml:space="preserve">
в отчетном периоде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реа- </w:t>
            </w:r>
          </w:p>
          <w:p>
            <w:pPr>
              <w:spacing w:after="20"/>
              <w:ind w:left="20"/>
              <w:jc w:val="both"/>
            </w:pPr>
            <w:r>
              <w:rPr>
                <w:rFonts w:ascii="Times New Roman"/>
                <w:b w:val="false"/>
                <w:i w:val="false"/>
                <w:color w:val="000000"/>
                <w:sz w:val="20"/>
              </w:rPr>
              <w:t xml:space="preserve">
били- </w:t>
            </w:r>
          </w:p>
          <w:p>
            <w:pPr>
              <w:spacing w:after="20"/>
              <w:ind w:left="20"/>
              <w:jc w:val="both"/>
            </w:pPr>
            <w:r>
              <w:rPr>
                <w:rFonts w:ascii="Times New Roman"/>
                <w:b w:val="false"/>
                <w:i w:val="false"/>
                <w:color w:val="000000"/>
                <w:sz w:val="20"/>
              </w:rPr>
              <w:t xml:space="preserve">
ти- </w:t>
            </w:r>
          </w:p>
          <w:p>
            <w:pPr>
              <w:spacing w:after="20"/>
              <w:ind w:left="20"/>
              <w:jc w:val="both"/>
            </w:pPr>
            <w:r>
              <w:rPr>
                <w:rFonts w:ascii="Times New Roman"/>
                <w:b w:val="false"/>
                <w:i w:val="false"/>
                <w:color w:val="000000"/>
                <w:sz w:val="20"/>
              </w:rPr>
              <w:t xml:space="preserve">
рую- </w:t>
            </w:r>
          </w:p>
          <w:p>
            <w:pPr>
              <w:spacing w:after="20"/>
              <w:ind w:left="20"/>
              <w:jc w:val="both"/>
            </w:pPr>
            <w:r>
              <w:rPr>
                <w:rFonts w:ascii="Times New Roman"/>
                <w:b w:val="false"/>
                <w:i w:val="false"/>
                <w:color w:val="000000"/>
                <w:sz w:val="20"/>
              </w:rPr>
              <w:t xml:space="preserve">
щим </w:t>
            </w:r>
          </w:p>
          <w:p>
            <w:pPr>
              <w:spacing w:after="20"/>
              <w:ind w:left="20"/>
              <w:jc w:val="both"/>
            </w:pPr>
            <w:r>
              <w:rPr>
                <w:rFonts w:ascii="Times New Roman"/>
                <w:b w:val="false"/>
                <w:i w:val="false"/>
                <w:color w:val="000000"/>
                <w:sz w:val="20"/>
              </w:rPr>
              <w:t xml:space="preserve">
осно-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
ниям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 </w:t>
            </w:r>
          </w:p>
          <w:p>
            <w:pPr>
              <w:spacing w:after="20"/>
              <w:ind w:left="20"/>
              <w:jc w:val="both"/>
            </w:pPr>
            <w:r>
              <w:rPr>
                <w:rFonts w:ascii="Times New Roman"/>
                <w:b w:val="false"/>
                <w:i w:val="false"/>
                <w:color w:val="000000"/>
                <w:sz w:val="20"/>
              </w:rPr>
              <w:t xml:space="preserve">
раще- </w:t>
            </w:r>
          </w:p>
          <w:p>
            <w:pPr>
              <w:spacing w:after="20"/>
              <w:ind w:left="20"/>
              <w:jc w:val="both"/>
            </w:pPr>
            <w:r>
              <w:rPr>
                <w:rFonts w:ascii="Times New Roman"/>
                <w:b w:val="false"/>
                <w:i w:val="false"/>
                <w:color w:val="000000"/>
                <w:sz w:val="20"/>
              </w:rPr>
              <w:t xml:space="preserve">
ны по </w:t>
            </w:r>
          </w:p>
          <w:p>
            <w:pPr>
              <w:spacing w:after="20"/>
              <w:ind w:left="20"/>
              <w:jc w:val="both"/>
            </w:pPr>
            <w:r>
              <w:rPr>
                <w:rFonts w:ascii="Times New Roman"/>
                <w:b w:val="false"/>
                <w:i w:val="false"/>
                <w:color w:val="000000"/>
                <w:sz w:val="20"/>
              </w:rPr>
              <w:t xml:space="preserve">
реаби- </w:t>
            </w:r>
          </w:p>
          <w:p>
            <w:pPr>
              <w:spacing w:after="20"/>
              <w:ind w:left="20"/>
              <w:jc w:val="both"/>
            </w:pPr>
            <w:r>
              <w:rPr>
                <w:rFonts w:ascii="Times New Roman"/>
                <w:b w:val="false"/>
                <w:i w:val="false"/>
                <w:color w:val="000000"/>
                <w:sz w:val="20"/>
              </w:rPr>
              <w:t xml:space="preserve">
лити- </w:t>
            </w:r>
          </w:p>
          <w:p>
            <w:pPr>
              <w:spacing w:after="20"/>
              <w:ind w:left="20"/>
              <w:jc w:val="both"/>
            </w:pPr>
            <w:r>
              <w:rPr>
                <w:rFonts w:ascii="Times New Roman"/>
                <w:b w:val="false"/>
                <w:i w:val="false"/>
                <w:color w:val="000000"/>
                <w:sz w:val="20"/>
              </w:rPr>
              <w:t xml:space="preserve">
рующим </w:t>
            </w:r>
          </w:p>
          <w:p>
            <w:pPr>
              <w:spacing w:after="20"/>
              <w:ind w:left="20"/>
              <w:jc w:val="both"/>
            </w:pPr>
            <w:r>
              <w:rPr>
                <w:rFonts w:ascii="Times New Roman"/>
                <w:b w:val="false"/>
                <w:i w:val="false"/>
                <w:color w:val="000000"/>
                <w:sz w:val="20"/>
              </w:rPr>
              <w:t xml:space="preserve">
осно- </w:t>
            </w:r>
          </w:p>
          <w:p>
            <w:pPr>
              <w:spacing w:after="20"/>
              <w:ind w:left="20"/>
              <w:jc w:val="both"/>
            </w:pPr>
            <w:r>
              <w:rPr>
                <w:rFonts w:ascii="Times New Roman"/>
                <w:b w:val="false"/>
                <w:i w:val="false"/>
                <w:color w:val="000000"/>
                <w:sz w:val="20"/>
              </w:rPr>
              <w:t xml:space="preserve">
ваниям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т.ч.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п.4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п.1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п.2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п.5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п.7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у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у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284, </w:t>
            </w:r>
          </w:p>
          <w:p>
            <w:pPr>
              <w:spacing w:after="20"/>
              <w:ind w:left="20"/>
              <w:jc w:val="both"/>
            </w:pPr>
            <w:r>
              <w:rPr>
                <w:rFonts w:ascii="Times New Roman"/>
                <w:b w:val="false"/>
                <w:i w:val="false"/>
                <w:color w:val="000000"/>
                <w:sz w:val="20"/>
              </w:rPr>
              <w:t xml:space="preserve">
289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514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1, 2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ст.37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2013"/>
        <w:gridCol w:w="1759"/>
        <w:gridCol w:w="1421"/>
        <w:gridCol w:w="1421"/>
        <w:gridCol w:w="1422"/>
        <w:gridCol w:w="1422"/>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 </w:t>
            </w:r>
          </w:p>
          <w:p>
            <w:pPr>
              <w:spacing w:after="20"/>
              <w:ind w:left="20"/>
              <w:jc w:val="both"/>
            </w:pPr>
            <w:r>
              <w:rPr>
                <w:rFonts w:ascii="Times New Roman"/>
                <w:b w:val="false"/>
                <w:i w:val="false"/>
                <w:color w:val="000000"/>
                <w:sz w:val="20"/>
              </w:rPr>
              <w:t xml:space="preserve">
нено </w:t>
            </w:r>
          </w:p>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 </w:t>
            </w:r>
          </w:p>
          <w:p>
            <w:pPr>
              <w:spacing w:after="20"/>
              <w:ind w:left="20"/>
              <w:jc w:val="both"/>
            </w:pPr>
            <w:r>
              <w:rPr>
                <w:rFonts w:ascii="Times New Roman"/>
                <w:b w:val="false"/>
                <w:i w:val="false"/>
                <w:color w:val="000000"/>
                <w:sz w:val="20"/>
              </w:rPr>
              <w:t xml:space="preserve">
ний о </w:t>
            </w:r>
          </w:p>
          <w:p>
            <w:pPr>
              <w:spacing w:after="20"/>
              <w:ind w:left="20"/>
              <w:jc w:val="both"/>
            </w:pPr>
            <w:r>
              <w:rPr>
                <w:rFonts w:ascii="Times New Roman"/>
                <w:b w:val="false"/>
                <w:i w:val="false"/>
                <w:color w:val="000000"/>
                <w:sz w:val="20"/>
              </w:rPr>
              <w:t xml:space="preserve">
возбуж- </w:t>
            </w:r>
          </w:p>
          <w:p>
            <w:pPr>
              <w:spacing w:after="20"/>
              <w:ind w:left="20"/>
              <w:jc w:val="both"/>
            </w:pPr>
            <w:r>
              <w:rPr>
                <w:rFonts w:ascii="Times New Roman"/>
                <w:b w:val="false"/>
                <w:i w:val="false"/>
                <w:color w:val="000000"/>
                <w:sz w:val="20"/>
              </w:rPr>
              <w:t xml:space="preserve">
дении </w:t>
            </w:r>
          </w:p>
          <w:p>
            <w:pPr>
              <w:spacing w:after="20"/>
              <w:ind w:left="20"/>
              <w:jc w:val="both"/>
            </w:pPr>
            <w:r>
              <w:rPr>
                <w:rFonts w:ascii="Times New Roman"/>
                <w:b w:val="false"/>
                <w:i w:val="false"/>
                <w:color w:val="000000"/>
                <w:sz w:val="20"/>
              </w:rPr>
              <w:t xml:space="preserve">
у/д и </w:t>
            </w:r>
          </w:p>
          <w:p>
            <w:pPr>
              <w:spacing w:after="20"/>
              <w:ind w:left="20"/>
              <w:jc w:val="both"/>
            </w:pPr>
            <w:r>
              <w:rPr>
                <w:rFonts w:ascii="Times New Roman"/>
                <w:b w:val="false"/>
                <w:i w:val="false"/>
                <w:color w:val="000000"/>
                <w:sz w:val="20"/>
              </w:rPr>
              <w:t xml:space="preserve">
отка- </w:t>
            </w:r>
          </w:p>
          <w:p>
            <w:pPr>
              <w:spacing w:after="20"/>
              <w:ind w:left="20"/>
              <w:jc w:val="both"/>
            </w:pPr>
            <w:r>
              <w:rPr>
                <w:rFonts w:ascii="Times New Roman"/>
                <w:b w:val="false"/>
                <w:i w:val="false"/>
                <w:color w:val="000000"/>
                <w:sz w:val="20"/>
              </w:rPr>
              <w:t xml:space="preserve">
зано в </w:t>
            </w:r>
          </w:p>
          <w:p>
            <w:pPr>
              <w:spacing w:after="20"/>
              <w:ind w:left="20"/>
              <w:jc w:val="both"/>
            </w:pPr>
            <w:r>
              <w:rPr>
                <w:rFonts w:ascii="Times New Roman"/>
                <w:b w:val="false"/>
                <w:i w:val="false"/>
                <w:color w:val="000000"/>
                <w:sz w:val="20"/>
              </w:rPr>
              <w:t xml:space="preserve">
возбуж- </w:t>
            </w:r>
          </w:p>
          <w:p>
            <w:pPr>
              <w:spacing w:after="20"/>
              <w:ind w:left="20"/>
              <w:jc w:val="both"/>
            </w:pPr>
            <w:r>
              <w:rPr>
                <w:rFonts w:ascii="Times New Roman"/>
                <w:b w:val="false"/>
                <w:i w:val="false"/>
                <w:color w:val="000000"/>
                <w:sz w:val="20"/>
              </w:rPr>
              <w:t xml:space="preserve">
дении </w:t>
            </w:r>
          </w:p>
          <w:p>
            <w:pPr>
              <w:spacing w:after="20"/>
              <w:ind w:left="20"/>
              <w:jc w:val="both"/>
            </w:pPr>
            <w:r>
              <w:rPr>
                <w:rFonts w:ascii="Times New Roman"/>
                <w:b w:val="false"/>
                <w:i w:val="false"/>
                <w:color w:val="000000"/>
                <w:sz w:val="20"/>
              </w:rPr>
              <w:t xml:space="preserve">
у/д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 </w:t>
            </w:r>
          </w:p>
          <w:p>
            <w:pPr>
              <w:spacing w:after="20"/>
              <w:ind w:left="20"/>
              <w:jc w:val="both"/>
            </w:pPr>
            <w:r>
              <w:rPr>
                <w:rFonts w:ascii="Times New Roman"/>
                <w:b w:val="false"/>
                <w:i w:val="false"/>
                <w:color w:val="000000"/>
                <w:sz w:val="20"/>
              </w:rPr>
              <w:t xml:space="preserve">
нено </w:t>
            </w:r>
          </w:p>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 </w:t>
            </w:r>
          </w:p>
          <w:p>
            <w:pPr>
              <w:spacing w:after="20"/>
              <w:ind w:left="20"/>
              <w:jc w:val="both"/>
            </w:pPr>
            <w:r>
              <w:rPr>
                <w:rFonts w:ascii="Times New Roman"/>
                <w:b w:val="false"/>
                <w:i w:val="false"/>
                <w:color w:val="000000"/>
                <w:sz w:val="20"/>
              </w:rPr>
              <w:t xml:space="preserve">
ний о </w:t>
            </w:r>
          </w:p>
          <w:p>
            <w:pPr>
              <w:spacing w:after="20"/>
              <w:ind w:left="20"/>
              <w:jc w:val="both"/>
            </w:pPr>
            <w:r>
              <w:rPr>
                <w:rFonts w:ascii="Times New Roman"/>
                <w:b w:val="false"/>
                <w:i w:val="false"/>
                <w:color w:val="000000"/>
                <w:sz w:val="20"/>
              </w:rPr>
              <w:t xml:space="preserve">
возбуж- </w:t>
            </w:r>
          </w:p>
          <w:p>
            <w:pPr>
              <w:spacing w:after="20"/>
              <w:ind w:left="20"/>
              <w:jc w:val="both"/>
            </w:pPr>
            <w:r>
              <w:rPr>
                <w:rFonts w:ascii="Times New Roman"/>
                <w:b w:val="false"/>
                <w:i w:val="false"/>
                <w:color w:val="000000"/>
                <w:sz w:val="20"/>
              </w:rPr>
              <w:t xml:space="preserve">
дении </w:t>
            </w:r>
          </w:p>
          <w:p>
            <w:pPr>
              <w:spacing w:after="20"/>
              <w:ind w:left="20"/>
              <w:jc w:val="both"/>
            </w:pPr>
            <w:r>
              <w:rPr>
                <w:rFonts w:ascii="Times New Roman"/>
                <w:b w:val="false"/>
                <w:i w:val="false"/>
                <w:color w:val="000000"/>
                <w:sz w:val="20"/>
              </w:rPr>
              <w:t xml:space="preserve">
у/д и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лено на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нитель- </w:t>
            </w:r>
          </w:p>
          <w:p>
            <w:pPr>
              <w:spacing w:after="20"/>
              <w:ind w:left="20"/>
              <w:jc w:val="both"/>
            </w:pPr>
            <w:r>
              <w:rPr>
                <w:rFonts w:ascii="Times New Roman"/>
                <w:b w:val="false"/>
                <w:i w:val="false"/>
                <w:color w:val="000000"/>
                <w:sz w:val="20"/>
              </w:rPr>
              <w:t xml:space="preserve">
ную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верку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гр.22)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них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графы </w:t>
            </w:r>
          </w:p>
          <w:p>
            <w:pPr>
              <w:spacing w:after="20"/>
              <w:ind w:left="20"/>
              <w:jc w:val="both"/>
            </w:pPr>
            <w:r>
              <w:rPr>
                <w:rFonts w:ascii="Times New Roman"/>
                <w:b w:val="false"/>
                <w:i w:val="false"/>
                <w:color w:val="000000"/>
                <w:sz w:val="20"/>
              </w:rPr>
              <w:t xml:space="preserve">
23)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 </w:t>
            </w:r>
          </w:p>
          <w:p>
            <w:pPr>
              <w:spacing w:after="20"/>
              <w:ind w:left="20"/>
              <w:jc w:val="both"/>
            </w:pPr>
            <w:r>
              <w:rPr>
                <w:rFonts w:ascii="Times New Roman"/>
                <w:b w:val="false"/>
                <w:i w:val="false"/>
                <w:color w:val="000000"/>
                <w:sz w:val="20"/>
              </w:rPr>
              <w:t xml:space="preserve">
нено </w:t>
            </w:r>
          </w:p>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 </w:t>
            </w:r>
          </w:p>
          <w:p>
            <w:pPr>
              <w:spacing w:after="20"/>
              <w:ind w:left="20"/>
              <w:jc w:val="both"/>
            </w:pPr>
            <w:r>
              <w:rPr>
                <w:rFonts w:ascii="Times New Roman"/>
                <w:b w:val="false"/>
                <w:i w:val="false"/>
                <w:color w:val="000000"/>
                <w:sz w:val="20"/>
              </w:rPr>
              <w:t xml:space="preserve">
лений </w:t>
            </w:r>
          </w:p>
          <w:p>
            <w:pPr>
              <w:spacing w:after="20"/>
              <w:ind w:left="20"/>
              <w:jc w:val="both"/>
            </w:pPr>
            <w:r>
              <w:rPr>
                <w:rFonts w:ascii="Times New Roman"/>
                <w:b w:val="false"/>
                <w:i w:val="false"/>
                <w:color w:val="000000"/>
                <w:sz w:val="20"/>
              </w:rPr>
              <w:t xml:space="preserve">
о воз- </w:t>
            </w:r>
          </w:p>
          <w:p>
            <w:pPr>
              <w:spacing w:after="20"/>
              <w:ind w:left="20"/>
              <w:jc w:val="both"/>
            </w:pPr>
            <w:r>
              <w:rPr>
                <w:rFonts w:ascii="Times New Roman"/>
                <w:b w:val="false"/>
                <w:i w:val="false"/>
                <w:color w:val="000000"/>
                <w:sz w:val="20"/>
              </w:rPr>
              <w:t xml:space="preserve">
буж- </w:t>
            </w:r>
          </w:p>
          <w:p>
            <w:pPr>
              <w:spacing w:after="20"/>
              <w:ind w:left="20"/>
              <w:jc w:val="both"/>
            </w:pPr>
            <w:r>
              <w:rPr>
                <w:rFonts w:ascii="Times New Roman"/>
                <w:b w:val="false"/>
                <w:i w:val="false"/>
                <w:color w:val="000000"/>
                <w:sz w:val="20"/>
              </w:rPr>
              <w:t xml:space="preserve">
дении </w:t>
            </w:r>
          </w:p>
          <w:p>
            <w:pPr>
              <w:spacing w:after="20"/>
              <w:ind w:left="20"/>
              <w:jc w:val="both"/>
            </w:pPr>
            <w:r>
              <w:rPr>
                <w:rFonts w:ascii="Times New Roman"/>
                <w:b w:val="false"/>
                <w:i w:val="false"/>
                <w:color w:val="000000"/>
                <w:sz w:val="20"/>
              </w:rPr>
              <w:t xml:space="preserve">
у/д и </w:t>
            </w:r>
          </w:p>
          <w:p>
            <w:pPr>
              <w:spacing w:after="20"/>
              <w:ind w:left="20"/>
              <w:jc w:val="both"/>
            </w:pPr>
            <w:r>
              <w:rPr>
                <w:rFonts w:ascii="Times New Roman"/>
                <w:b w:val="false"/>
                <w:i w:val="false"/>
                <w:color w:val="000000"/>
                <w:sz w:val="20"/>
              </w:rPr>
              <w:t xml:space="preserve">
прек- </w:t>
            </w:r>
          </w:p>
          <w:p>
            <w:pPr>
              <w:spacing w:after="20"/>
              <w:ind w:left="20"/>
              <w:jc w:val="both"/>
            </w:pPr>
            <w:r>
              <w:rPr>
                <w:rFonts w:ascii="Times New Roman"/>
                <w:b w:val="false"/>
                <w:i w:val="false"/>
                <w:color w:val="000000"/>
                <w:sz w:val="20"/>
              </w:rPr>
              <w:t xml:space="preserve">
ращено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 </w:t>
            </w:r>
          </w:p>
          <w:p>
            <w:pPr>
              <w:spacing w:after="20"/>
              <w:ind w:left="20"/>
              <w:jc w:val="both"/>
            </w:pPr>
            <w:r>
              <w:rPr>
                <w:rFonts w:ascii="Times New Roman"/>
                <w:b w:val="false"/>
                <w:i w:val="false"/>
                <w:color w:val="000000"/>
                <w:sz w:val="20"/>
              </w:rPr>
              <w:t xml:space="preserve">
нено </w:t>
            </w:r>
          </w:p>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 </w:t>
            </w:r>
          </w:p>
          <w:p>
            <w:pPr>
              <w:spacing w:after="20"/>
              <w:ind w:left="20"/>
              <w:jc w:val="both"/>
            </w:pPr>
            <w:r>
              <w:rPr>
                <w:rFonts w:ascii="Times New Roman"/>
                <w:b w:val="false"/>
                <w:i w:val="false"/>
                <w:color w:val="000000"/>
                <w:sz w:val="20"/>
              </w:rPr>
              <w:t xml:space="preserve">
ний о </w:t>
            </w:r>
          </w:p>
          <w:p>
            <w:pPr>
              <w:spacing w:after="20"/>
              <w:ind w:left="20"/>
              <w:jc w:val="both"/>
            </w:pPr>
            <w:r>
              <w:rPr>
                <w:rFonts w:ascii="Times New Roman"/>
                <w:b w:val="false"/>
                <w:i w:val="false"/>
                <w:color w:val="000000"/>
                <w:sz w:val="20"/>
              </w:rPr>
              <w:t xml:space="preserve">
приос- </w:t>
            </w:r>
          </w:p>
          <w:p>
            <w:pPr>
              <w:spacing w:after="20"/>
              <w:ind w:left="20"/>
              <w:jc w:val="both"/>
            </w:pPr>
            <w:r>
              <w:rPr>
                <w:rFonts w:ascii="Times New Roman"/>
                <w:b w:val="false"/>
                <w:i w:val="false"/>
                <w:color w:val="000000"/>
                <w:sz w:val="20"/>
              </w:rPr>
              <w:t xml:space="preserve">
танов- </w:t>
            </w:r>
          </w:p>
          <w:p>
            <w:pPr>
              <w:spacing w:after="20"/>
              <w:ind w:left="20"/>
              <w:jc w:val="both"/>
            </w:pPr>
            <w:r>
              <w:rPr>
                <w:rFonts w:ascii="Times New Roman"/>
                <w:b w:val="false"/>
                <w:i w:val="false"/>
                <w:color w:val="000000"/>
                <w:sz w:val="20"/>
              </w:rPr>
              <w:t xml:space="preserve">
лении </w:t>
            </w:r>
          </w:p>
          <w:p>
            <w:pPr>
              <w:spacing w:after="20"/>
              <w:ind w:left="20"/>
              <w:jc w:val="both"/>
            </w:pPr>
            <w:r>
              <w:rPr>
                <w:rFonts w:ascii="Times New Roman"/>
                <w:b w:val="false"/>
                <w:i w:val="false"/>
                <w:color w:val="000000"/>
                <w:sz w:val="20"/>
              </w:rPr>
              <w:t xml:space="preserve">
у/д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лено </w:t>
            </w:r>
          </w:p>
          <w:p>
            <w:pPr>
              <w:spacing w:after="20"/>
              <w:ind w:left="20"/>
              <w:jc w:val="both"/>
            </w:pPr>
            <w:r>
              <w:rPr>
                <w:rFonts w:ascii="Times New Roman"/>
                <w:b w:val="false"/>
                <w:i w:val="false"/>
                <w:color w:val="000000"/>
                <w:sz w:val="20"/>
              </w:rPr>
              <w:t xml:space="preserve">
в суд с </w:t>
            </w:r>
          </w:p>
          <w:p>
            <w:pPr>
              <w:spacing w:after="20"/>
              <w:ind w:left="20"/>
              <w:jc w:val="both"/>
            </w:pPr>
            <w:r>
              <w:rPr>
                <w:rFonts w:ascii="Times New Roman"/>
                <w:b w:val="false"/>
                <w:i w:val="false"/>
                <w:color w:val="000000"/>
                <w:sz w:val="20"/>
              </w:rPr>
              <w:t xml:space="preserve">
учетом </w:t>
            </w:r>
          </w:p>
          <w:p>
            <w:pPr>
              <w:spacing w:after="20"/>
              <w:ind w:left="20"/>
              <w:jc w:val="both"/>
            </w:pPr>
            <w:r>
              <w:rPr>
                <w:rFonts w:ascii="Times New Roman"/>
                <w:b w:val="false"/>
                <w:i w:val="false"/>
                <w:color w:val="000000"/>
                <w:sz w:val="20"/>
              </w:rPr>
              <w:t xml:space="preserve">
прошлых </w:t>
            </w:r>
          </w:p>
          <w:p>
            <w:pPr>
              <w:spacing w:after="20"/>
              <w:ind w:left="20"/>
              <w:jc w:val="both"/>
            </w:pPr>
            <w:r>
              <w:rPr>
                <w:rFonts w:ascii="Times New Roman"/>
                <w:b w:val="false"/>
                <w:i w:val="false"/>
                <w:color w:val="000000"/>
                <w:sz w:val="20"/>
              </w:rPr>
              <w:t xml:space="preserve">
лет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 </w:t>
            </w:r>
          </w:p>
          <w:p>
            <w:pPr>
              <w:spacing w:after="20"/>
              <w:ind w:left="20"/>
              <w:jc w:val="both"/>
            </w:pPr>
            <w:r>
              <w:rPr>
                <w:rFonts w:ascii="Times New Roman"/>
                <w:b w:val="false"/>
                <w:i w:val="false"/>
                <w:color w:val="000000"/>
                <w:sz w:val="20"/>
              </w:rPr>
              <w:t xml:space="preserve">
нено </w:t>
            </w:r>
          </w:p>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 </w:t>
            </w:r>
          </w:p>
          <w:p>
            <w:pPr>
              <w:spacing w:after="20"/>
              <w:ind w:left="20"/>
              <w:jc w:val="both"/>
            </w:pPr>
            <w:r>
              <w:rPr>
                <w:rFonts w:ascii="Times New Roman"/>
                <w:b w:val="false"/>
                <w:i w:val="false"/>
                <w:color w:val="000000"/>
                <w:sz w:val="20"/>
              </w:rPr>
              <w:t xml:space="preserve">
ний о </w:t>
            </w:r>
          </w:p>
          <w:p>
            <w:pPr>
              <w:spacing w:after="20"/>
              <w:ind w:left="20"/>
              <w:jc w:val="both"/>
            </w:pPr>
            <w:r>
              <w:rPr>
                <w:rFonts w:ascii="Times New Roman"/>
                <w:b w:val="false"/>
                <w:i w:val="false"/>
                <w:color w:val="000000"/>
                <w:sz w:val="20"/>
              </w:rPr>
              <w:t xml:space="preserve">
прекра- </w:t>
            </w:r>
          </w:p>
          <w:p>
            <w:pPr>
              <w:spacing w:after="20"/>
              <w:ind w:left="20"/>
              <w:jc w:val="both"/>
            </w:pPr>
            <w:r>
              <w:rPr>
                <w:rFonts w:ascii="Times New Roman"/>
                <w:b w:val="false"/>
                <w:i w:val="false"/>
                <w:color w:val="000000"/>
                <w:sz w:val="20"/>
              </w:rPr>
              <w:t xml:space="preserve">
щении </w:t>
            </w:r>
          </w:p>
          <w:p>
            <w:pPr>
              <w:spacing w:after="20"/>
              <w:ind w:left="20"/>
              <w:jc w:val="both"/>
            </w:pPr>
            <w:r>
              <w:rPr>
                <w:rFonts w:ascii="Times New Roman"/>
                <w:b w:val="false"/>
                <w:i w:val="false"/>
                <w:color w:val="000000"/>
                <w:sz w:val="20"/>
              </w:rPr>
              <w:t xml:space="preserve">
у/д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вновь </w:t>
            </w:r>
          </w:p>
          <w:p>
            <w:pPr>
              <w:spacing w:after="20"/>
              <w:ind w:left="20"/>
              <w:jc w:val="both"/>
            </w:pPr>
            <w:r>
              <w:rPr>
                <w:rFonts w:ascii="Times New Roman"/>
                <w:b w:val="false"/>
                <w:i w:val="false"/>
                <w:color w:val="000000"/>
                <w:sz w:val="20"/>
              </w:rPr>
              <w:t xml:space="preserve">
воз- </w:t>
            </w:r>
          </w:p>
          <w:p>
            <w:pPr>
              <w:spacing w:after="20"/>
              <w:ind w:left="20"/>
              <w:jc w:val="both"/>
            </w:pPr>
            <w:r>
              <w:rPr>
                <w:rFonts w:ascii="Times New Roman"/>
                <w:b w:val="false"/>
                <w:i w:val="false"/>
                <w:color w:val="000000"/>
                <w:sz w:val="20"/>
              </w:rPr>
              <w:t xml:space="preserve">
буж- </w:t>
            </w:r>
          </w:p>
          <w:p>
            <w:pPr>
              <w:spacing w:after="20"/>
              <w:ind w:left="20"/>
              <w:jc w:val="both"/>
            </w:pPr>
            <w:r>
              <w:rPr>
                <w:rFonts w:ascii="Times New Roman"/>
                <w:b w:val="false"/>
                <w:i w:val="false"/>
                <w:color w:val="000000"/>
                <w:sz w:val="20"/>
              </w:rPr>
              <w:t xml:space="preserve">
дено </w:t>
            </w:r>
          </w:p>
          <w:p>
            <w:pPr>
              <w:spacing w:after="20"/>
              <w:ind w:left="20"/>
              <w:jc w:val="both"/>
            </w:pPr>
            <w:r>
              <w:rPr>
                <w:rFonts w:ascii="Times New Roman"/>
                <w:b w:val="false"/>
                <w:i w:val="false"/>
                <w:color w:val="000000"/>
                <w:sz w:val="20"/>
              </w:rPr>
              <w:t xml:space="preserve">
дел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 </w:t>
            </w:r>
          </w:p>
          <w:p>
            <w:pPr>
              <w:spacing w:after="20"/>
              <w:ind w:left="20"/>
              <w:jc w:val="both"/>
            </w:pPr>
            <w:r>
              <w:rPr>
                <w:rFonts w:ascii="Times New Roman"/>
                <w:b w:val="false"/>
                <w:i w:val="false"/>
                <w:color w:val="000000"/>
                <w:sz w:val="20"/>
              </w:rPr>
              <w:t xml:space="preserve">
рав- </w:t>
            </w:r>
          </w:p>
          <w:p>
            <w:pPr>
              <w:spacing w:after="20"/>
              <w:ind w:left="20"/>
              <w:jc w:val="both"/>
            </w:pPr>
            <w:r>
              <w:rPr>
                <w:rFonts w:ascii="Times New Roman"/>
                <w:b w:val="false"/>
                <w:i w:val="false"/>
                <w:color w:val="000000"/>
                <w:sz w:val="20"/>
              </w:rPr>
              <w:t xml:space="preserve">
лено </w:t>
            </w:r>
          </w:p>
          <w:p>
            <w:pPr>
              <w:spacing w:after="20"/>
              <w:ind w:left="20"/>
              <w:jc w:val="both"/>
            </w:pPr>
            <w:r>
              <w:rPr>
                <w:rFonts w:ascii="Times New Roman"/>
                <w:b w:val="false"/>
                <w:i w:val="false"/>
                <w:color w:val="000000"/>
                <w:sz w:val="20"/>
              </w:rPr>
              <w:t xml:space="preserve">
в суд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1"/>
        <w:gridCol w:w="1421"/>
        <w:gridCol w:w="1421"/>
        <w:gridCol w:w="1421"/>
        <w:gridCol w:w="2014"/>
        <w:gridCol w:w="1759"/>
        <w:gridCol w:w="1421"/>
        <w:gridCol w:w="1422"/>
      </w:tblGrid>
      <w:tr>
        <w:trPr>
          <w:trHeight w:val="30" w:hRule="atLeast"/>
        </w:trPr>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лено в </w:t>
            </w:r>
          </w:p>
          <w:p>
            <w:pPr>
              <w:spacing w:after="20"/>
              <w:ind w:left="20"/>
              <w:jc w:val="both"/>
            </w:pPr>
            <w:r>
              <w:rPr>
                <w:rFonts w:ascii="Times New Roman"/>
                <w:b w:val="false"/>
                <w:i w:val="false"/>
                <w:color w:val="000000"/>
                <w:sz w:val="20"/>
              </w:rPr>
              <w:t xml:space="preserve">
суд с </w:t>
            </w:r>
          </w:p>
          <w:p>
            <w:pPr>
              <w:spacing w:after="20"/>
              <w:ind w:left="20"/>
              <w:jc w:val="both"/>
            </w:pPr>
            <w:r>
              <w:rPr>
                <w:rFonts w:ascii="Times New Roman"/>
                <w:b w:val="false"/>
                <w:i w:val="false"/>
                <w:color w:val="000000"/>
                <w:sz w:val="20"/>
              </w:rPr>
              <w:t xml:space="preserve">
учетом </w:t>
            </w:r>
          </w:p>
          <w:p>
            <w:pPr>
              <w:spacing w:after="20"/>
              <w:ind w:left="20"/>
              <w:jc w:val="both"/>
            </w:pPr>
            <w:r>
              <w:rPr>
                <w:rFonts w:ascii="Times New Roman"/>
                <w:b w:val="false"/>
                <w:i w:val="false"/>
                <w:color w:val="000000"/>
                <w:sz w:val="20"/>
              </w:rPr>
              <w:t xml:space="preserve">
прошлых </w:t>
            </w:r>
          </w:p>
          <w:p>
            <w:pPr>
              <w:spacing w:after="20"/>
              <w:ind w:left="20"/>
              <w:jc w:val="both"/>
            </w:pPr>
            <w:r>
              <w:rPr>
                <w:rFonts w:ascii="Times New Roman"/>
                <w:b w:val="false"/>
                <w:i w:val="false"/>
                <w:color w:val="000000"/>
                <w:sz w:val="20"/>
              </w:rPr>
              <w:t xml:space="preserve">
лет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 </w:t>
            </w:r>
          </w:p>
          <w:p>
            <w:pPr>
              <w:spacing w:after="20"/>
              <w:ind w:left="20"/>
              <w:jc w:val="both"/>
            </w:pPr>
            <w:r>
              <w:rPr>
                <w:rFonts w:ascii="Times New Roman"/>
                <w:b w:val="false"/>
                <w:i w:val="false"/>
                <w:color w:val="000000"/>
                <w:sz w:val="20"/>
              </w:rPr>
              <w:t xml:space="preserve">
нено </w:t>
            </w:r>
          </w:p>
          <w:p>
            <w:pPr>
              <w:spacing w:after="20"/>
              <w:ind w:left="20"/>
              <w:jc w:val="both"/>
            </w:pPr>
            <w:r>
              <w:rPr>
                <w:rFonts w:ascii="Times New Roman"/>
                <w:b w:val="false"/>
                <w:i w:val="false"/>
                <w:color w:val="000000"/>
                <w:sz w:val="20"/>
              </w:rPr>
              <w:t xml:space="preserve">
поста- </w:t>
            </w:r>
          </w:p>
          <w:p>
            <w:pPr>
              <w:spacing w:after="20"/>
              <w:ind w:left="20"/>
              <w:jc w:val="both"/>
            </w:pPr>
            <w:r>
              <w:rPr>
                <w:rFonts w:ascii="Times New Roman"/>
                <w:b w:val="false"/>
                <w:i w:val="false"/>
                <w:color w:val="000000"/>
                <w:sz w:val="20"/>
              </w:rPr>
              <w:t xml:space="preserve">
новлений </w:t>
            </w:r>
          </w:p>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отказе </w:t>
            </w:r>
          </w:p>
          <w:p>
            <w:pPr>
              <w:spacing w:after="20"/>
              <w:ind w:left="20"/>
              <w:jc w:val="both"/>
            </w:pPr>
            <w:r>
              <w:rPr>
                <w:rFonts w:ascii="Times New Roman"/>
                <w:b w:val="false"/>
                <w:i w:val="false"/>
                <w:color w:val="000000"/>
                <w:sz w:val="20"/>
              </w:rPr>
              <w:t xml:space="preserve">
в воз- </w:t>
            </w:r>
          </w:p>
          <w:p>
            <w:pPr>
              <w:spacing w:after="20"/>
              <w:ind w:left="20"/>
              <w:jc w:val="both"/>
            </w:pPr>
            <w:r>
              <w:rPr>
                <w:rFonts w:ascii="Times New Roman"/>
                <w:b w:val="false"/>
                <w:i w:val="false"/>
                <w:color w:val="000000"/>
                <w:sz w:val="20"/>
              </w:rPr>
              <w:t xml:space="preserve">
буждении </w:t>
            </w:r>
          </w:p>
          <w:p>
            <w:pPr>
              <w:spacing w:after="20"/>
              <w:ind w:left="20"/>
              <w:jc w:val="both"/>
            </w:pPr>
            <w:r>
              <w:rPr>
                <w:rFonts w:ascii="Times New Roman"/>
                <w:b w:val="false"/>
                <w:i w:val="false"/>
                <w:color w:val="000000"/>
                <w:sz w:val="20"/>
              </w:rPr>
              <w:t xml:space="preserve">
у/д с </w:t>
            </w:r>
          </w:p>
          <w:p>
            <w:pPr>
              <w:spacing w:after="20"/>
              <w:ind w:left="20"/>
              <w:jc w:val="both"/>
            </w:pPr>
            <w:r>
              <w:rPr>
                <w:rFonts w:ascii="Times New Roman"/>
                <w:b w:val="false"/>
                <w:i w:val="false"/>
                <w:color w:val="000000"/>
                <w:sz w:val="20"/>
              </w:rPr>
              <w:t xml:space="preserve">
возбуж- </w:t>
            </w:r>
          </w:p>
          <w:p>
            <w:pPr>
              <w:spacing w:after="20"/>
              <w:ind w:left="20"/>
              <w:jc w:val="both"/>
            </w:pPr>
            <w:r>
              <w:rPr>
                <w:rFonts w:ascii="Times New Roman"/>
                <w:b w:val="false"/>
                <w:i w:val="false"/>
                <w:color w:val="000000"/>
                <w:sz w:val="20"/>
              </w:rPr>
              <w:t xml:space="preserve">
дением </w:t>
            </w:r>
          </w:p>
          <w:p>
            <w:pPr>
              <w:spacing w:after="20"/>
              <w:ind w:left="20"/>
              <w:jc w:val="both"/>
            </w:pPr>
            <w:r>
              <w:rPr>
                <w:rFonts w:ascii="Times New Roman"/>
                <w:b w:val="false"/>
                <w:i w:val="false"/>
                <w:color w:val="000000"/>
                <w:sz w:val="20"/>
              </w:rPr>
              <w:t xml:space="preserve">
у/д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них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лено в </w:t>
            </w:r>
          </w:p>
          <w:p>
            <w:pPr>
              <w:spacing w:after="20"/>
              <w:ind w:left="20"/>
              <w:jc w:val="both"/>
            </w:pPr>
            <w:r>
              <w:rPr>
                <w:rFonts w:ascii="Times New Roman"/>
                <w:b w:val="false"/>
                <w:i w:val="false"/>
                <w:color w:val="000000"/>
                <w:sz w:val="20"/>
              </w:rPr>
              <w:t xml:space="preserve">
суд с </w:t>
            </w:r>
          </w:p>
          <w:p>
            <w:pPr>
              <w:spacing w:after="20"/>
              <w:ind w:left="20"/>
              <w:jc w:val="both"/>
            </w:pPr>
            <w:r>
              <w:rPr>
                <w:rFonts w:ascii="Times New Roman"/>
                <w:b w:val="false"/>
                <w:i w:val="false"/>
                <w:color w:val="000000"/>
                <w:sz w:val="20"/>
              </w:rPr>
              <w:t xml:space="preserve">
учетом </w:t>
            </w:r>
          </w:p>
          <w:p>
            <w:pPr>
              <w:spacing w:after="20"/>
              <w:ind w:left="20"/>
              <w:jc w:val="both"/>
            </w:pPr>
            <w:r>
              <w:rPr>
                <w:rFonts w:ascii="Times New Roman"/>
                <w:b w:val="false"/>
                <w:i w:val="false"/>
                <w:color w:val="000000"/>
                <w:sz w:val="20"/>
              </w:rPr>
              <w:t xml:space="preserve">
прошлых </w:t>
            </w:r>
          </w:p>
          <w:p>
            <w:pPr>
              <w:spacing w:after="20"/>
              <w:ind w:left="20"/>
              <w:jc w:val="both"/>
            </w:pPr>
            <w:r>
              <w:rPr>
                <w:rFonts w:ascii="Times New Roman"/>
                <w:b w:val="false"/>
                <w:i w:val="false"/>
                <w:color w:val="000000"/>
                <w:sz w:val="20"/>
              </w:rPr>
              <w:t xml:space="preserve">
лет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отменено </w:t>
            </w:r>
          </w:p>
          <w:p>
            <w:pPr>
              <w:spacing w:after="20"/>
              <w:ind w:left="20"/>
              <w:jc w:val="both"/>
            </w:pPr>
            <w:r>
              <w:rPr>
                <w:rFonts w:ascii="Times New Roman"/>
                <w:b w:val="false"/>
                <w:i w:val="false"/>
                <w:color w:val="000000"/>
                <w:sz w:val="20"/>
              </w:rPr>
              <w:t xml:space="preserve">
постанов- </w:t>
            </w:r>
          </w:p>
          <w:p>
            <w:pPr>
              <w:spacing w:after="20"/>
              <w:ind w:left="20"/>
              <w:jc w:val="both"/>
            </w:pPr>
            <w:r>
              <w:rPr>
                <w:rFonts w:ascii="Times New Roman"/>
                <w:b w:val="false"/>
                <w:i w:val="false"/>
                <w:color w:val="000000"/>
                <w:sz w:val="20"/>
              </w:rPr>
              <w:t xml:space="preserve">
лений об </w:t>
            </w:r>
          </w:p>
          <w:p>
            <w:pPr>
              <w:spacing w:after="20"/>
              <w:ind w:left="20"/>
              <w:jc w:val="both"/>
            </w:pPr>
            <w:r>
              <w:rPr>
                <w:rFonts w:ascii="Times New Roman"/>
                <w:b w:val="false"/>
                <w:i w:val="false"/>
                <w:color w:val="000000"/>
                <w:sz w:val="20"/>
              </w:rPr>
              <w:t xml:space="preserve">
отказе с </w:t>
            </w:r>
          </w:p>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лением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нитель- </w:t>
            </w:r>
          </w:p>
          <w:p>
            <w:pPr>
              <w:spacing w:after="20"/>
              <w:ind w:left="20"/>
              <w:jc w:val="both"/>
            </w:pPr>
            <w:r>
              <w:rPr>
                <w:rFonts w:ascii="Times New Roman"/>
                <w:b w:val="false"/>
                <w:i w:val="false"/>
                <w:color w:val="000000"/>
                <w:sz w:val="20"/>
              </w:rPr>
              <w:t xml:space="preserve">
ную </w:t>
            </w:r>
          </w:p>
          <w:p>
            <w:pPr>
              <w:spacing w:after="20"/>
              <w:ind w:left="20"/>
              <w:jc w:val="both"/>
            </w:pPr>
            <w:r>
              <w:rPr>
                <w:rFonts w:ascii="Times New Roman"/>
                <w:b w:val="false"/>
                <w:i w:val="false"/>
                <w:color w:val="000000"/>
                <w:sz w:val="20"/>
              </w:rPr>
              <w:t xml:space="preserve">
проверку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гр.32) </w:t>
            </w:r>
          </w:p>
        </w:tc>
        <w:tc>
          <w:tcPr>
            <w:tcW w:w="1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них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графы </w:t>
            </w:r>
          </w:p>
          <w:p>
            <w:pPr>
              <w:spacing w:after="20"/>
              <w:ind w:left="20"/>
              <w:jc w:val="both"/>
            </w:pPr>
            <w:r>
              <w:rPr>
                <w:rFonts w:ascii="Times New Roman"/>
                <w:b w:val="false"/>
                <w:i w:val="false"/>
                <w:color w:val="000000"/>
                <w:sz w:val="20"/>
              </w:rPr>
              <w:t xml:space="preserve">
33) </w:t>
            </w:r>
          </w:p>
        </w:tc>
        <w:tc>
          <w:tcPr>
            <w:tcW w:w="14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Остаток </w:t>
            </w:r>
          </w:p>
          <w:p>
            <w:pPr>
              <w:spacing w:after="20"/>
              <w:ind w:left="20"/>
              <w:jc w:val="both"/>
            </w:pPr>
            <w:r>
              <w:rPr>
                <w:rFonts w:ascii="Times New Roman"/>
                <w:b w:val="false"/>
                <w:i w:val="false"/>
                <w:color w:val="000000"/>
                <w:sz w:val="20"/>
              </w:rPr>
              <w:t xml:space="preserve">
у/д на </w:t>
            </w:r>
          </w:p>
          <w:p>
            <w:pPr>
              <w:spacing w:after="20"/>
              <w:ind w:left="20"/>
              <w:jc w:val="both"/>
            </w:pPr>
            <w:r>
              <w:rPr>
                <w:rFonts w:ascii="Times New Roman"/>
                <w:b w:val="false"/>
                <w:i w:val="false"/>
                <w:color w:val="000000"/>
                <w:sz w:val="20"/>
              </w:rPr>
              <w:t xml:space="preserve">
конец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периода </w:t>
            </w:r>
          </w:p>
        </w:tc>
        <w:tc>
          <w:tcPr>
            <w:tcW w:w="14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Кол-во </w:t>
            </w:r>
          </w:p>
          <w:p>
            <w:pPr>
              <w:spacing w:after="20"/>
              <w:ind w:left="20"/>
              <w:jc w:val="both"/>
            </w:pPr>
            <w:r>
              <w:rPr>
                <w:rFonts w:ascii="Times New Roman"/>
                <w:b w:val="false"/>
                <w:i w:val="false"/>
                <w:color w:val="000000"/>
                <w:sz w:val="20"/>
              </w:rPr>
              <w:t xml:space="preserve">
соед. </w:t>
            </w:r>
          </w:p>
          <w:p>
            <w:pPr>
              <w:spacing w:after="20"/>
              <w:ind w:left="20"/>
              <w:jc w:val="both"/>
            </w:pPr>
            <w:r>
              <w:rPr>
                <w:rFonts w:ascii="Times New Roman"/>
                <w:b w:val="false"/>
                <w:i w:val="false"/>
                <w:color w:val="000000"/>
                <w:sz w:val="20"/>
              </w:rPr>
              <w:t xml:space="preserve">
дел в </w:t>
            </w:r>
          </w:p>
          <w:p>
            <w:pPr>
              <w:spacing w:after="20"/>
              <w:ind w:left="20"/>
              <w:jc w:val="both"/>
            </w:pPr>
            <w:r>
              <w:rPr>
                <w:rFonts w:ascii="Times New Roman"/>
                <w:b w:val="false"/>
                <w:i w:val="false"/>
                <w:color w:val="000000"/>
                <w:sz w:val="20"/>
              </w:rPr>
              <w:t xml:space="preserve">
отчет- </w:t>
            </w:r>
          </w:p>
          <w:p>
            <w:pPr>
              <w:spacing w:after="20"/>
              <w:ind w:left="20"/>
              <w:jc w:val="both"/>
            </w:pPr>
            <w:r>
              <w:rPr>
                <w:rFonts w:ascii="Times New Roman"/>
                <w:b w:val="false"/>
                <w:i w:val="false"/>
                <w:color w:val="000000"/>
                <w:sz w:val="20"/>
              </w:rPr>
              <w:t xml:space="preserve">
ном </w:t>
            </w:r>
          </w:p>
          <w:p>
            <w:pPr>
              <w:spacing w:after="20"/>
              <w:ind w:left="20"/>
              <w:jc w:val="both"/>
            </w:pPr>
            <w:r>
              <w:rPr>
                <w:rFonts w:ascii="Times New Roman"/>
                <w:b w:val="false"/>
                <w:i w:val="false"/>
                <w:color w:val="000000"/>
                <w:sz w:val="20"/>
              </w:rPr>
              <w:t xml:space="preserve">
периоде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вновь </w:t>
            </w:r>
          </w:p>
          <w:p>
            <w:pPr>
              <w:spacing w:after="20"/>
              <w:ind w:left="20"/>
              <w:jc w:val="both"/>
            </w:pPr>
            <w:r>
              <w:rPr>
                <w:rFonts w:ascii="Times New Roman"/>
                <w:b w:val="false"/>
                <w:i w:val="false"/>
                <w:color w:val="000000"/>
                <w:sz w:val="20"/>
              </w:rPr>
              <w:t xml:space="preserve">
возбуж- </w:t>
            </w:r>
          </w:p>
          <w:p>
            <w:pPr>
              <w:spacing w:after="20"/>
              <w:ind w:left="20"/>
              <w:jc w:val="both"/>
            </w:pPr>
            <w:r>
              <w:rPr>
                <w:rFonts w:ascii="Times New Roman"/>
                <w:b w:val="false"/>
                <w:i w:val="false"/>
                <w:color w:val="000000"/>
                <w:sz w:val="20"/>
              </w:rPr>
              <w:t xml:space="preserve">
дено </w:t>
            </w:r>
          </w:p>
          <w:p>
            <w:pPr>
              <w:spacing w:after="20"/>
              <w:ind w:left="20"/>
              <w:jc w:val="both"/>
            </w:pPr>
            <w:r>
              <w:rPr>
                <w:rFonts w:ascii="Times New Roman"/>
                <w:b w:val="false"/>
                <w:i w:val="false"/>
                <w:color w:val="000000"/>
                <w:sz w:val="20"/>
              </w:rPr>
              <w:t xml:space="preserve">
дел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лено в </w:t>
            </w:r>
          </w:p>
          <w:p>
            <w:pPr>
              <w:spacing w:after="20"/>
              <w:ind w:left="20"/>
              <w:jc w:val="both"/>
            </w:pPr>
            <w:r>
              <w:rPr>
                <w:rFonts w:ascii="Times New Roman"/>
                <w:b w:val="false"/>
                <w:i w:val="false"/>
                <w:color w:val="000000"/>
                <w:sz w:val="20"/>
              </w:rPr>
              <w:t xml:space="preserve">
суд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34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7"/>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2. Сведения о лицах, совершивших преступления, связанные </w:t>
      </w:r>
    </w:p>
    <w:p>
      <w:pPr>
        <w:spacing w:after="0"/>
        <w:ind w:left="0"/>
        <w:jc w:val="both"/>
      </w:pPr>
      <w:r>
        <w:rPr>
          <w:rFonts w:ascii="Times New Roman"/>
          <w:b w:val="false"/>
          <w:i w:val="false"/>
          <w:color w:val="000000"/>
          <w:sz w:val="28"/>
        </w:rPr>
        <w:t xml:space="preserve">
      с экстремизмом и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9"/>
        <w:gridCol w:w="569"/>
        <w:gridCol w:w="3822"/>
        <w:gridCol w:w="1170"/>
        <w:gridCol w:w="754"/>
        <w:gridCol w:w="754"/>
        <w:gridCol w:w="754"/>
        <w:gridCol w:w="891"/>
        <w:gridCol w:w="754"/>
        <w:gridCol w:w="754"/>
        <w:gridCol w:w="754"/>
        <w:gridCol w:w="755"/>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д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и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ы </w:t>
            </w:r>
          </w:p>
          <w:p>
            <w:pPr>
              <w:spacing w:after="20"/>
              <w:ind w:left="20"/>
              <w:jc w:val="both"/>
            </w:pPr>
            <w:r>
              <w:rPr>
                <w:rFonts w:ascii="Times New Roman"/>
                <w:b w:val="false"/>
                <w:i w:val="false"/>
                <w:color w:val="000000"/>
                <w:sz w:val="20"/>
              </w:rPr>
              <w:t xml:space="preserve">
я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ц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прив- </w:t>
            </w:r>
          </w:p>
          <w:p>
            <w:pPr>
              <w:spacing w:after="20"/>
              <w:ind w:left="20"/>
              <w:jc w:val="both"/>
            </w:pPr>
            <w:r>
              <w:rPr>
                <w:rFonts w:ascii="Times New Roman"/>
                <w:b w:val="false"/>
                <w:i w:val="false"/>
                <w:color w:val="000000"/>
                <w:sz w:val="20"/>
              </w:rPr>
              <w:t xml:space="preserve">
лече- </w:t>
            </w:r>
          </w:p>
          <w:p>
            <w:pPr>
              <w:spacing w:after="20"/>
              <w:ind w:left="20"/>
              <w:jc w:val="both"/>
            </w:pPr>
            <w:r>
              <w:rPr>
                <w:rFonts w:ascii="Times New Roman"/>
                <w:b w:val="false"/>
                <w:i w:val="false"/>
                <w:color w:val="000000"/>
                <w:sz w:val="20"/>
              </w:rPr>
              <w:t xml:space="preserve">
но к </w:t>
            </w:r>
          </w:p>
          <w:p>
            <w:pPr>
              <w:spacing w:after="20"/>
              <w:ind w:left="20"/>
              <w:jc w:val="both"/>
            </w:pPr>
            <w:r>
              <w:rPr>
                <w:rFonts w:ascii="Times New Roman"/>
                <w:b w:val="false"/>
                <w:i w:val="false"/>
                <w:color w:val="000000"/>
                <w:sz w:val="20"/>
              </w:rPr>
              <w:t xml:space="preserve">
уго- </w:t>
            </w:r>
          </w:p>
          <w:p>
            <w:pPr>
              <w:spacing w:after="20"/>
              <w:ind w:left="20"/>
              <w:jc w:val="both"/>
            </w:pPr>
            <w:r>
              <w:rPr>
                <w:rFonts w:ascii="Times New Roman"/>
                <w:b w:val="false"/>
                <w:i w:val="false"/>
                <w:color w:val="000000"/>
                <w:sz w:val="20"/>
              </w:rPr>
              <w:t xml:space="preserve">
лов- </w:t>
            </w:r>
          </w:p>
          <w:p>
            <w:pPr>
              <w:spacing w:after="20"/>
              <w:ind w:left="20"/>
              <w:jc w:val="both"/>
            </w:pPr>
            <w:r>
              <w:rPr>
                <w:rFonts w:ascii="Times New Roman"/>
                <w:b w:val="false"/>
                <w:i w:val="false"/>
                <w:color w:val="000000"/>
                <w:sz w:val="20"/>
              </w:rPr>
              <w:t xml:space="preserve">
ной </w:t>
            </w:r>
          </w:p>
          <w:p>
            <w:pPr>
              <w:spacing w:after="20"/>
              <w:ind w:left="20"/>
              <w:jc w:val="both"/>
            </w:pPr>
            <w:r>
              <w:rPr>
                <w:rFonts w:ascii="Times New Roman"/>
                <w:b w:val="false"/>
                <w:i w:val="false"/>
                <w:color w:val="000000"/>
                <w:sz w:val="20"/>
              </w:rPr>
              <w:t xml:space="preserve">
ответ- </w:t>
            </w:r>
          </w:p>
          <w:p>
            <w:pPr>
              <w:spacing w:after="20"/>
              <w:ind w:left="20"/>
              <w:jc w:val="both"/>
            </w:pPr>
            <w:r>
              <w:rPr>
                <w:rFonts w:ascii="Times New Roman"/>
                <w:b w:val="false"/>
                <w:i w:val="false"/>
                <w:color w:val="000000"/>
                <w:sz w:val="20"/>
              </w:rPr>
              <w:t xml:space="preserve">
ствен- </w:t>
            </w:r>
          </w:p>
          <w:p>
            <w:pPr>
              <w:spacing w:after="20"/>
              <w:ind w:left="20"/>
              <w:jc w:val="both"/>
            </w:pPr>
            <w:r>
              <w:rPr>
                <w:rFonts w:ascii="Times New Roman"/>
                <w:b w:val="false"/>
                <w:i w:val="false"/>
                <w:color w:val="000000"/>
                <w:sz w:val="20"/>
              </w:rPr>
              <w:t xml:space="preserve">
ности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w:t>
            </w:r>
          </w:p>
          <w:p>
            <w:pPr>
              <w:spacing w:after="20"/>
              <w:ind w:left="20"/>
              <w:jc w:val="both"/>
            </w:pPr>
            <w:r>
              <w:rPr>
                <w:rFonts w:ascii="Times New Roman"/>
                <w:b w:val="false"/>
                <w:i w:val="false"/>
                <w:color w:val="000000"/>
                <w:sz w:val="20"/>
              </w:rPr>
              <w:t xml:space="preserve">
ранее </w:t>
            </w:r>
          </w:p>
          <w:p>
            <w:pPr>
              <w:spacing w:after="20"/>
              <w:ind w:left="20"/>
              <w:jc w:val="both"/>
            </w:pPr>
            <w:r>
              <w:rPr>
                <w:rFonts w:ascii="Times New Roman"/>
                <w:b w:val="false"/>
                <w:i w:val="false"/>
                <w:color w:val="000000"/>
                <w:sz w:val="20"/>
              </w:rPr>
              <w:t xml:space="preserve">
совер- </w:t>
            </w:r>
          </w:p>
          <w:p>
            <w:pPr>
              <w:spacing w:after="20"/>
              <w:ind w:left="20"/>
              <w:jc w:val="both"/>
            </w:pPr>
            <w:r>
              <w:rPr>
                <w:rFonts w:ascii="Times New Roman"/>
                <w:b w:val="false"/>
                <w:i w:val="false"/>
                <w:color w:val="000000"/>
                <w:sz w:val="20"/>
              </w:rPr>
              <w:t xml:space="preserve">
шавшие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тупле- </w:t>
            </w:r>
          </w:p>
          <w:p>
            <w:pPr>
              <w:spacing w:after="20"/>
              <w:ind w:left="20"/>
              <w:jc w:val="both"/>
            </w:pPr>
            <w:r>
              <w:rPr>
                <w:rFonts w:ascii="Times New Roman"/>
                <w:b w:val="false"/>
                <w:i w:val="false"/>
                <w:color w:val="000000"/>
                <w:sz w:val="20"/>
              </w:rPr>
              <w:t xml:space="preserve">
ния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со </w:t>
            </w:r>
          </w:p>
          <w:p>
            <w:pPr>
              <w:spacing w:after="20"/>
              <w:ind w:left="20"/>
              <w:jc w:val="both"/>
            </w:pPr>
            <w:r>
              <w:rPr>
                <w:rFonts w:ascii="Times New Roman"/>
                <w:b w:val="false"/>
                <w:i w:val="false"/>
                <w:color w:val="000000"/>
                <w:sz w:val="20"/>
              </w:rPr>
              <w:t xml:space="preserve">
вер- </w:t>
            </w:r>
          </w:p>
          <w:p>
            <w:pPr>
              <w:spacing w:after="20"/>
              <w:ind w:left="20"/>
              <w:jc w:val="both"/>
            </w:pPr>
            <w:r>
              <w:rPr>
                <w:rFonts w:ascii="Times New Roman"/>
                <w:b w:val="false"/>
                <w:i w:val="false"/>
                <w:color w:val="000000"/>
                <w:sz w:val="20"/>
              </w:rPr>
              <w:t xml:space="preserve">
шен- </w:t>
            </w:r>
          </w:p>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лет- </w:t>
            </w:r>
          </w:p>
          <w:p>
            <w:pPr>
              <w:spacing w:after="20"/>
              <w:ind w:left="20"/>
              <w:jc w:val="both"/>
            </w:pPr>
            <w:r>
              <w:rPr>
                <w:rFonts w:ascii="Times New Roman"/>
                <w:b w:val="false"/>
                <w:i w:val="false"/>
                <w:color w:val="000000"/>
                <w:sz w:val="20"/>
              </w:rPr>
              <w:t xml:space="preserve">
них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щ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н </w:t>
            </w:r>
          </w:p>
        </w:tc>
        <w:tc>
          <w:tcPr>
            <w:tcW w:w="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стана </w:t>
            </w:r>
          </w:p>
        </w:tc>
        <w:tc>
          <w:tcPr>
            <w:tcW w:w="7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ж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СНГ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p>
            <w:pPr>
              <w:spacing w:after="20"/>
              <w:ind w:left="20"/>
              <w:jc w:val="both"/>
            </w:pPr>
            <w:r>
              <w:rPr>
                <w:rFonts w:ascii="Times New Roman"/>
                <w:b w:val="false"/>
                <w:i w:val="false"/>
                <w:color w:val="000000"/>
                <w:sz w:val="20"/>
              </w:rPr>
              <w:t xml:space="preserve">
ранее </w:t>
            </w:r>
          </w:p>
          <w:p>
            <w:pPr>
              <w:spacing w:after="20"/>
              <w:ind w:left="20"/>
              <w:jc w:val="both"/>
            </w:pPr>
            <w:r>
              <w:rPr>
                <w:rFonts w:ascii="Times New Roman"/>
                <w:b w:val="false"/>
                <w:i w:val="false"/>
                <w:color w:val="000000"/>
                <w:sz w:val="20"/>
              </w:rPr>
              <w:t xml:space="preserve">
совер- </w:t>
            </w:r>
          </w:p>
          <w:p>
            <w:pPr>
              <w:spacing w:after="20"/>
              <w:ind w:left="20"/>
              <w:jc w:val="both"/>
            </w:pPr>
            <w:r>
              <w:rPr>
                <w:rFonts w:ascii="Times New Roman"/>
                <w:b w:val="false"/>
                <w:i w:val="false"/>
                <w:color w:val="000000"/>
                <w:sz w:val="20"/>
              </w:rPr>
              <w:t xml:space="preserve">
шавших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тупле-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свя- </w:t>
            </w:r>
          </w:p>
          <w:p>
            <w:pPr>
              <w:spacing w:after="20"/>
              <w:ind w:left="20"/>
              <w:jc w:val="both"/>
            </w:pPr>
            <w:r>
              <w:rPr>
                <w:rFonts w:ascii="Times New Roman"/>
                <w:b w:val="false"/>
                <w:i w:val="false"/>
                <w:color w:val="000000"/>
                <w:sz w:val="20"/>
              </w:rPr>
              <w:t xml:space="preserve">
зан- </w:t>
            </w:r>
          </w:p>
          <w:p>
            <w:pPr>
              <w:spacing w:after="20"/>
              <w:ind w:left="20"/>
              <w:jc w:val="both"/>
            </w:pPr>
            <w:r>
              <w:rPr>
                <w:rFonts w:ascii="Times New Roman"/>
                <w:b w:val="false"/>
                <w:i w:val="false"/>
                <w:color w:val="000000"/>
                <w:sz w:val="20"/>
              </w:rPr>
              <w:t xml:space="preserve">
ные с </w:t>
            </w:r>
          </w:p>
          <w:p>
            <w:pPr>
              <w:spacing w:after="20"/>
              <w:ind w:left="20"/>
              <w:jc w:val="both"/>
            </w:pPr>
            <w:r>
              <w:rPr>
                <w:rFonts w:ascii="Times New Roman"/>
                <w:b w:val="false"/>
                <w:i w:val="false"/>
                <w:color w:val="000000"/>
                <w:sz w:val="20"/>
              </w:rPr>
              <w:t xml:space="preserve">
экст- </w:t>
            </w:r>
          </w:p>
          <w:p>
            <w:pPr>
              <w:spacing w:after="20"/>
              <w:ind w:left="20"/>
              <w:jc w:val="both"/>
            </w:pPr>
            <w:r>
              <w:rPr>
                <w:rFonts w:ascii="Times New Roman"/>
                <w:b w:val="false"/>
                <w:i w:val="false"/>
                <w:color w:val="000000"/>
                <w:sz w:val="20"/>
              </w:rPr>
              <w:t xml:space="preserve">
ремиз- </w:t>
            </w:r>
          </w:p>
          <w:p>
            <w:pPr>
              <w:spacing w:after="20"/>
              <w:ind w:left="20"/>
              <w:jc w:val="both"/>
            </w:pPr>
            <w:r>
              <w:rPr>
                <w:rFonts w:ascii="Times New Roman"/>
                <w:b w:val="false"/>
                <w:i w:val="false"/>
                <w:color w:val="000000"/>
                <w:sz w:val="20"/>
              </w:rPr>
              <w:t xml:space="preserve">
мом, </w:t>
            </w:r>
          </w:p>
          <w:p>
            <w:pPr>
              <w:spacing w:after="20"/>
              <w:ind w:left="20"/>
              <w:jc w:val="both"/>
            </w:pPr>
            <w:r>
              <w:rPr>
                <w:rFonts w:ascii="Times New Roman"/>
                <w:b w:val="false"/>
                <w:i w:val="false"/>
                <w:color w:val="000000"/>
                <w:sz w:val="20"/>
              </w:rPr>
              <w:t xml:space="preserve">
тер-рорис- </w:t>
            </w:r>
          </w:p>
          <w:p>
            <w:pPr>
              <w:spacing w:after="20"/>
              <w:ind w:left="20"/>
              <w:jc w:val="both"/>
            </w:pPr>
            <w:r>
              <w:rPr>
                <w:rFonts w:ascii="Times New Roman"/>
                <w:b w:val="false"/>
                <w:i w:val="false"/>
                <w:color w:val="000000"/>
                <w:sz w:val="20"/>
              </w:rPr>
              <w:t xml:space="preserve">
тичес- </w:t>
            </w:r>
          </w:p>
          <w:p>
            <w:pPr>
              <w:spacing w:after="20"/>
              <w:ind w:left="20"/>
              <w:jc w:val="both"/>
            </w:pPr>
            <w:r>
              <w:rPr>
                <w:rFonts w:ascii="Times New Roman"/>
                <w:b w:val="false"/>
                <w:i w:val="false"/>
                <w:color w:val="000000"/>
                <w:sz w:val="20"/>
              </w:rPr>
              <w:t xml:space="preserve">
кой </w:t>
            </w:r>
          </w:p>
          <w:p>
            <w:pPr>
              <w:spacing w:after="20"/>
              <w:ind w:left="20"/>
              <w:jc w:val="both"/>
            </w:pPr>
            <w:r>
              <w:rPr>
                <w:rFonts w:ascii="Times New Roman"/>
                <w:b w:val="false"/>
                <w:i w:val="false"/>
                <w:color w:val="000000"/>
                <w:sz w:val="20"/>
              </w:rPr>
              <w:t xml:space="preserve">
дея- </w:t>
            </w:r>
          </w:p>
          <w:p>
            <w:pPr>
              <w:spacing w:after="20"/>
              <w:ind w:left="20"/>
              <w:jc w:val="both"/>
            </w:pPr>
            <w:r>
              <w:rPr>
                <w:rFonts w:ascii="Times New Roman"/>
                <w:b w:val="false"/>
                <w:i w:val="false"/>
                <w:color w:val="000000"/>
                <w:sz w:val="20"/>
              </w:rPr>
              <w:t xml:space="preserve">
тель- </w:t>
            </w:r>
          </w:p>
          <w:p>
            <w:pPr>
              <w:spacing w:after="20"/>
              <w:ind w:left="20"/>
              <w:jc w:val="both"/>
            </w:pPr>
            <w:r>
              <w:rPr>
                <w:rFonts w:ascii="Times New Roman"/>
                <w:b w:val="false"/>
                <w:i w:val="false"/>
                <w:color w:val="000000"/>
                <w:sz w:val="20"/>
              </w:rPr>
              <w:t xml:space="preserve">
нос- </w:t>
            </w:r>
          </w:p>
          <w:p>
            <w:pPr>
              <w:spacing w:after="20"/>
              <w:ind w:left="20"/>
              <w:jc w:val="both"/>
            </w:pPr>
            <w:r>
              <w:rPr>
                <w:rFonts w:ascii="Times New Roman"/>
                <w:b w:val="false"/>
                <w:i w:val="false"/>
                <w:color w:val="000000"/>
                <w:sz w:val="20"/>
              </w:rPr>
              <w:t xml:space="preserve">
тью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преступлений, </w:t>
            </w:r>
          </w:p>
          <w:p>
            <w:pPr>
              <w:spacing w:after="20"/>
              <w:ind w:left="20"/>
              <w:jc w:val="both"/>
            </w:pPr>
            <w:r>
              <w:rPr>
                <w:rFonts w:ascii="Times New Roman"/>
                <w:b w:val="false"/>
                <w:i w:val="false"/>
                <w:color w:val="000000"/>
                <w:sz w:val="20"/>
              </w:rPr>
              <w:t xml:space="preserve">
связанных с </w:t>
            </w:r>
          </w:p>
          <w:p>
            <w:pPr>
              <w:spacing w:after="20"/>
              <w:ind w:left="20"/>
              <w:jc w:val="both"/>
            </w:pPr>
            <w:r>
              <w:rPr>
                <w:rFonts w:ascii="Times New Roman"/>
                <w:b w:val="false"/>
                <w:i w:val="false"/>
                <w:color w:val="000000"/>
                <w:sz w:val="20"/>
              </w:rPr>
              <w:t xml:space="preserve">
экстремизмом,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деятельностью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Возбуждение </w:t>
            </w:r>
          </w:p>
          <w:p>
            <w:pPr>
              <w:spacing w:after="20"/>
              <w:ind w:left="20"/>
              <w:jc w:val="both"/>
            </w:pPr>
            <w:r>
              <w:rPr>
                <w:rFonts w:ascii="Times New Roman"/>
                <w:b w:val="false"/>
                <w:i w:val="false"/>
                <w:color w:val="000000"/>
                <w:sz w:val="20"/>
              </w:rPr>
              <w:t xml:space="preserve">
социальной,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родовой, расовой </w:t>
            </w:r>
          </w:p>
          <w:p>
            <w:pPr>
              <w:spacing w:after="20"/>
              <w:ind w:left="20"/>
              <w:jc w:val="both"/>
            </w:pPr>
            <w:r>
              <w:rPr>
                <w:rFonts w:ascii="Times New Roman"/>
                <w:b w:val="false"/>
                <w:i w:val="false"/>
                <w:color w:val="000000"/>
                <w:sz w:val="20"/>
              </w:rPr>
              <w:t xml:space="preserve">
или религиозной </w:t>
            </w:r>
          </w:p>
          <w:p>
            <w:pPr>
              <w:spacing w:after="20"/>
              <w:ind w:left="20"/>
              <w:jc w:val="both"/>
            </w:pPr>
            <w:r>
              <w:rPr>
                <w:rFonts w:ascii="Times New Roman"/>
                <w:b w:val="false"/>
                <w:i w:val="false"/>
                <w:color w:val="000000"/>
                <w:sz w:val="20"/>
              </w:rPr>
              <w:t xml:space="preserve">
вражды (ст.164)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 группой </w:t>
            </w:r>
          </w:p>
          <w:p>
            <w:pPr>
              <w:spacing w:after="20"/>
              <w:ind w:left="20"/>
              <w:jc w:val="both"/>
            </w:pPr>
            <w:r>
              <w:rPr>
                <w:rFonts w:ascii="Times New Roman"/>
                <w:b w:val="false"/>
                <w:i w:val="false"/>
                <w:color w:val="000000"/>
                <w:sz w:val="20"/>
              </w:rPr>
              <w:t xml:space="preserve">
лиц или </w:t>
            </w:r>
          </w:p>
          <w:p>
            <w:pPr>
              <w:spacing w:after="20"/>
              <w:ind w:left="20"/>
              <w:jc w:val="both"/>
            </w:pPr>
            <w:r>
              <w:rPr>
                <w:rFonts w:ascii="Times New Roman"/>
                <w:b w:val="false"/>
                <w:i w:val="false"/>
                <w:color w:val="000000"/>
                <w:sz w:val="20"/>
              </w:rPr>
              <w:t xml:space="preserve">
неоднократно, </w:t>
            </w:r>
          </w:p>
          <w:p>
            <w:pPr>
              <w:spacing w:after="20"/>
              <w:ind w:left="20"/>
              <w:jc w:val="both"/>
            </w:pPr>
            <w:r>
              <w:rPr>
                <w:rFonts w:ascii="Times New Roman"/>
                <w:b w:val="false"/>
                <w:i w:val="false"/>
                <w:color w:val="000000"/>
                <w:sz w:val="20"/>
              </w:rPr>
              <w:t xml:space="preserve">
или соед. с </w:t>
            </w:r>
          </w:p>
          <w:p>
            <w:pPr>
              <w:spacing w:after="20"/>
              <w:ind w:left="20"/>
              <w:jc w:val="both"/>
            </w:pPr>
            <w:r>
              <w:rPr>
                <w:rFonts w:ascii="Times New Roman"/>
                <w:b w:val="false"/>
                <w:i w:val="false"/>
                <w:color w:val="000000"/>
                <w:sz w:val="20"/>
              </w:rPr>
              <w:t xml:space="preserve">
насилием либо </w:t>
            </w:r>
          </w:p>
          <w:p>
            <w:pPr>
              <w:spacing w:after="20"/>
              <w:ind w:left="20"/>
              <w:jc w:val="both"/>
            </w:pPr>
            <w:r>
              <w:rPr>
                <w:rFonts w:ascii="Times New Roman"/>
                <w:b w:val="false"/>
                <w:i w:val="false"/>
                <w:color w:val="000000"/>
                <w:sz w:val="20"/>
              </w:rPr>
              <w:t xml:space="preserve">
угрозой его </w:t>
            </w:r>
          </w:p>
          <w:p>
            <w:pPr>
              <w:spacing w:after="20"/>
              <w:ind w:left="20"/>
              <w:jc w:val="both"/>
            </w:pPr>
            <w:r>
              <w:rPr>
                <w:rFonts w:ascii="Times New Roman"/>
                <w:b w:val="false"/>
                <w:i w:val="false"/>
                <w:color w:val="000000"/>
                <w:sz w:val="20"/>
              </w:rPr>
              <w:t xml:space="preserve">
применения, а </w:t>
            </w:r>
          </w:p>
          <w:p>
            <w:pPr>
              <w:spacing w:after="20"/>
              <w:ind w:left="20"/>
              <w:jc w:val="both"/>
            </w:pPr>
            <w:r>
              <w:rPr>
                <w:rFonts w:ascii="Times New Roman"/>
                <w:b w:val="false"/>
                <w:i w:val="false"/>
                <w:color w:val="000000"/>
                <w:sz w:val="20"/>
              </w:rPr>
              <w:t xml:space="preserve">
равно лицом с </w:t>
            </w:r>
          </w:p>
          <w:p>
            <w:pPr>
              <w:spacing w:after="20"/>
              <w:ind w:left="20"/>
              <w:jc w:val="both"/>
            </w:pPr>
            <w:r>
              <w:rPr>
                <w:rFonts w:ascii="Times New Roman"/>
                <w:b w:val="false"/>
                <w:i w:val="false"/>
                <w:color w:val="000000"/>
                <w:sz w:val="20"/>
              </w:rPr>
              <w:t xml:space="preserve">
использованием </w:t>
            </w:r>
          </w:p>
          <w:p>
            <w:pPr>
              <w:spacing w:after="20"/>
              <w:ind w:left="20"/>
              <w:jc w:val="both"/>
            </w:pPr>
            <w:r>
              <w:rPr>
                <w:rFonts w:ascii="Times New Roman"/>
                <w:b w:val="false"/>
                <w:i w:val="false"/>
                <w:color w:val="000000"/>
                <w:sz w:val="20"/>
              </w:rPr>
              <w:t xml:space="preserve">
своего служебного </w:t>
            </w:r>
          </w:p>
          <w:p>
            <w:pPr>
              <w:spacing w:after="20"/>
              <w:ind w:left="20"/>
              <w:jc w:val="both"/>
            </w:pPr>
            <w:r>
              <w:rPr>
                <w:rFonts w:ascii="Times New Roman"/>
                <w:b w:val="false"/>
                <w:i w:val="false"/>
                <w:color w:val="000000"/>
                <w:sz w:val="20"/>
              </w:rPr>
              <w:t xml:space="preserve">
положения либо </w:t>
            </w:r>
          </w:p>
          <w:p>
            <w:pPr>
              <w:spacing w:after="20"/>
              <w:ind w:left="20"/>
              <w:jc w:val="both"/>
            </w:pPr>
            <w:r>
              <w:rPr>
                <w:rFonts w:ascii="Times New Roman"/>
                <w:b w:val="false"/>
                <w:i w:val="false"/>
                <w:color w:val="000000"/>
                <w:sz w:val="20"/>
              </w:rPr>
              <w:t xml:space="preserve">
руководителем </w:t>
            </w:r>
          </w:p>
          <w:p>
            <w:pPr>
              <w:spacing w:after="20"/>
              <w:ind w:left="20"/>
              <w:jc w:val="both"/>
            </w:pPr>
            <w:r>
              <w:rPr>
                <w:rFonts w:ascii="Times New Roman"/>
                <w:b w:val="false"/>
                <w:i w:val="false"/>
                <w:color w:val="000000"/>
                <w:sz w:val="20"/>
              </w:rPr>
              <w:t xml:space="preserve">
общ. объединения </w:t>
            </w:r>
          </w:p>
          <w:p>
            <w:pPr>
              <w:spacing w:after="20"/>
              <w:ind w:left="20"/>
              <w:jc w:val="both"/>
            </w:pPr>
            <w:r>
              <w:rPr>
                <w:rFonts w:ascii="Times New Roman"/>
                <w:b w:val="false"/>
                <w:i w:val="false"/>
                <w:color w:val="000000"/>
                <w:sz w:val="20"/>
              </w:rPr>
              <w:t xml:space="preserve">
(ч.2 ст.164)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тяжкие </w:t>
            </w:r>
          </w:p>
          <w:p>
            <w:pPr>
              <w:spacing w:after="20"/>
              <w:ind w:left="20"/>
              <w:jc w:val="both"/>
            </w:pPr>
            <w:r>
              <w:rPr>
                <w:rFonts w:ascii="Times New Roman"/>
                <w:b w:val="false"/>
                <w:i w:val="false"/>
                <w:color w:val="000000"/>
                <w:sz w:val="20"/>
              </w:rPr>
              <w:t xml:space="preserve">
последствия </w:t>
            </w:r>
          </w:p>
          <w:p>
            <w:pPr>
              <w:spacing w:after="20"/>
              <w:ind w:left="20"/>
              <w:jc w:val="both"/>
            </w:pPr>
            <w:r>
              <w:rPr>
                <w:rFonts w:ascii="Times New Roman"/>
                <w:b w:val="false"/>
                <w:i w:val="false"/>
                <w:color w:val="000000"/>
                <w:sz w:val="20"/>
              </w:rPr>
              <w:t xml:space="preserve">
(ч.3 ст.164)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Посягательство на </w:t>
            </w:r>
          </w:p>
          <w:p>
            <w:pPr>
              <w:spacing w:after="20"/>
              <w:ind w:left="20"/>
              <w:jc w:val="both"/>
            </w:pPr>
            <w:r>
              <w:rPr>
                <w:rFonts w:ascii="Times New Roman"/>
                <w:b w:val="false"/>
                <w:i w:val="false"/>
                <w:color w:val="000000"/>
                <w:sz w:val="20"/>
              </w:rPr>
              <w:t xml:space="preserve">
жизнь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(ст. 167)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Насильственный </w:t>
            </w:r>
          </w:p>
          <w:p>
            <w:pPr>
              <w:spacing w:after="20"/>
              <w:ind w:left="20"/>
              <w:jc w:val="both"/>
            </w:pPr>
            <w:r>
              <w:rPr>
                <w:rFonts w:ascii="Times New Roman"/>
                <w:b w:val="false"/>
                <w:i w:val="false"/>
                <w:color w:val="000000"/>
                <w:sz w:val="20"/>
              </w:rPr>
              <w:t xml:space="preserve">
захват власти или </w:t>
            </w:r>
          </w:p>
          <w:p>
            <w:pPr>
              <w:spacing w:after="20"/>
              <w:ind w:left="20"/>
              <w:jc w:val="both"/>
            </w:pPr>
            <w:r>
              <w:rPr>
                <w:rFonts w:ascii="Times New Roman"/>
                <w:b w:val="false"/>
                <w:i w:val="false"/>
                <w:color w:val="000000"/>
                <w:sz w:val="20"/>
              </w:rPr>
              <w:t xml:space="preserve">
насильственное </w:t>
            </w:r>
          </w:p>
          <w:p>
            <w:pPr>
              <w:spacing w:after="20"/>
              <w:ind w:left="20"/>
              <w:jc w:val="both"/>
            </w:pPr>
            <w:r>
              <w:rPr>
                <w:rFonts w:ascii="Times New Roman"/>
                <w:b w:val="false"/>
                <w:i w:val="false"/>
                <w:color w:val="000000"/>
                <w:sz w:val="20"/>
              </w:rPr>
              <w:t xml:space="preserve">
удержание власти </w:t>
            </w:r>
          </w:p>
          <w:p>
            <w:pPr>
              <w:spacing w:after="20"/>
              <w:ind w:left="20"/>
              <w:jc w:val="both"/>
            </w:pPr>
            <w:r>
              <w:rPr>
                <w:rFonts w:ascii="Times New Roman"/>
                <w:b w:val="false"/>
                <w:i w:val="false"/>
                <w:color w:val="000000"/>
                <w:sz w:val="20"/>
              </w:rPr>
              <w:t xml:space="preserve">
либо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входящих в </w:t>
            </w:r>
          </w:p>
          <w:p>
            <w:pPr>
              <w:spacing w:after="20"/>
              <w:ind w:left="20"/>
              <w:jc w:val="both"/>
            </w:pPr>
            <w:r>
              <w:rPr>
                <w:rFonts w:ascii="Times New Roman"/>
                <w:b w:val="false"/>
                <w:i w:val="false"/>
                <w:color w:val="000000"/>
                <w:sz w:val="20"/>
              </w:rPr>
              <w:t xml:space="preserve">
компетенцию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РК </w:t>
            </w:r>
          </w:p>
          <w:p>
            <w:pPr>
              <w:spacing w:after="20"/>
              <w:ind w:left="20"/>
              <w:jc w:val="both"/>
            </w:pPr>
            <w:r>
              <w:rPr>
                <w:rFonts w:ascii="Times New Roman"/>
                <w:b w:val="false"/>
                <w:i w:val="false"/>
                <w:color w:val="000000"/>
                <w:sz w:val="20"/>
              </w:rPr>
              <w:t xml:space="preserve">
(ст.168)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находящихся в </w:t>
            </w:r>
          </w:p>
          <w:p>
            <w:pPr>
              <w:spacing w:after="20"/>
              <w:ind w:left="20"/>
              <w:jc w:val="both"/>
            </w:pPr>
            <w:r>
              <w:rPr>
                <w:rFonts w:ascii="Times New Roman"/>
                <w:b w:val="false"/>
                <w:i w:val="false"/>
                <w:color w:val="000000"/>
                <w:sz w:val="20"/>
              </w:rPr>
              <w:t xml:space="preserve">
компетенции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(ч.2 ст.168)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Вооруженный мятеж </w:t>
            </w:r>
          </w:p>
          <w:p>
            <w:pPr>
              <w:spacing w:after="20"/>
              <w:ind w:left="20"/>
              <w:jc w:val="both"/>
            </w:pPr>
            <w:r>
              <w:rPr>
                <w:rFonts w:ascii="Times New Roman"/>
                <w:b w:val="false"/>
                <w:i w:val="false"/>
                <w:color w:val="000000"/>
                <w:sz w:val="20"/>
              </w:rPr>
              <w:t xml:space="preserve">
(ст.169)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свержению или </w:t>
            </w:r>
          </w:p>
          <w:p>
            <w:pPr>
              <w:spacing w:after="20"/>
              <w:ind w:left="20"/>
              <w:jc w:val="both"/>
            </w:pPr>
            <w:r>
              <w:rPr>
                <w:rFonts w:ascii="Times New Roman"/>
                <w:b w:val="false"/>
                <w:i w:val="false"/>
                <w:color w:val="000000"/>
                <w:sz w:val="20"/>
              </w:rPr>
              <w:t xml:space="preserve">
изменению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либо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нарушению единства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(ст.170)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w:t>
            </w:r>
          </w:p>
          <w:p>
            <w:pPr>
              <w:spacing w:after="20"/>
              <w:ind w:left="20"/>
              <w:jc w:val="both"/>
            </w:pPr>
            <w:r>
              <w:rPr>
                <w:rFonts w:ascii="Times New Roman"/>
                <w:b w:val="false"/>
                <w:i w:val="false"/>
                <w:color w:val="000000"/>
                <w:sz w:val="20"/>
              </w:rPr>
              <w:t xml:space="preserve">
средств массовой </w:t>
            </w:r>
          </w:p>
          <w:p>
            <w:pPr>
              <w:spacing w:after="20"/>
              <w:ind w:left="20"/>
              <w:jc w:val="both"/>
            </w:pPr>
            <w:r>
              <w:rPr>
                <w:rFonts w:ascii="Times New Roman"/>
                <w:b w:val="false"/>
                <w:i w:val="false"/>
                <w:color w:val="000000"/>
                <w:sz w:val="20"/>
              </w:rPr>
              <w:t xml:space="preserve">
информации или </w:t>
            </w:r>
          </w:p>
          <w:p>
            <w:pPr>
              <w:spacing w:after="20"/>
              <w:ind w:left="20"/>
              <w:jc w:val="both"/>
            </w:pPr>
            <w:r>
              <w:rPr>
                <w:rFonts w:ascii="Times New Roman"/>
                <w:b w:val="false"/>
                <w:i w:val="false"/>
                <w:color w:val="000000"/>
                <w:sz w:val="20"/>
              </w:rPr>
              <w:t xml:space="preserve">
орг. группой, а </w:t>
            </w:r>
          </w:p>
          <w:p>
            <w:pPr>
              <w:spacing w:after="20"/>
              <w:ind w:left="20"/>
              <w:jc w:val="both"/>
            </w:pPr>
            <w:r>
              <w:rPr>
                <w:rFonts w:ascii="Times New Roman"/>
                <w:b w:val="false"/>
                <w:i w:val="false"/>
                <w:color w:val="000000"/>
                <w:sz w:val="20"/>
              </w:rPr>
              <w:t xml:space="preserve">
равно лицом, </w:t>
            </w:r>
          </w:p>
          <w:p>
            <w:pPr>
              <w:spacing w:after="20"/>
              <w:ind w:left="20"/>
              <w:jc w:val="both"/>
            </w:pPr>
            <w:r>
              <w:rPr>
                <w:rFonts w:ascii="Times New Roman"/>
                <w:b w:val="false"/>
                <w:i w:val="false"/>
                <w:color w:val="000000"/>
                <w:sz w:val="20"/>
              </w:rPr>
              <w:t xml:space="preserve">
ранее судимым </w:t>
            </w:r>
          </w:p>
          <w:p>
            <w:pPr>
              <w:spacing w:after="20"/>
              <w:ind w:left="20"/>
              <w:jc w:val="both"/>
            </w:pPr>
            <w:r>
              <w:rPr>
                <w:rFonts w:ascii="Times New Roman"/>
                <w:b w:val="false"/>
                <w:i w:val="false"/>
                <w:color w:val="000000"/>
                <w:sz w:val="20"/>
              </w:rPr>
              <w:t xml:space="preserve">
по настоящей </w:t>
            </w:r>
          </w:p>
          <w:p>
            <w:pPr>
              <w:spacing w:after="20"/>
              <w:ind w:left="20"/>
              <w:jc w:val="both"/>
            </w:pPr>
            <w:r>
              <w:rPr>
                <w:rFonts w:ascii="Times New Roman"/>
                <w:b w:val="false"/>
                <w:i w:val="false"/>
                <w:color w:val="000000"/>
                <w:sz w:val="20"/>
              </w:rPr>
              <w:t xml:space="preserve">
статье </w:t>
            </w:r>
          </w:p>
          <w:p>
            <w:pPr>
              <w:spacing w:after="20"/>
              <w:ind w:left="20"/>
              <w:jc w:val="both"/>
            </w:pPr>
            <w:r>
              <w:rPr>
                <w:rFonts w:ascii="Times New Roman"/>
                <w:b w:val="false"/>
                <w:i w:val="false"/>
                <w:color w:val="000000"/>
                <w:sz w:val="20"/>
              </w:rPr>
              <w:t xml:space="preserve">
(ч.2 ст.170)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(ст.171)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(ст.233)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терроризма </w:t>
            </w:r>
          </w:p>
          <w:p>
            <w:pPr>
              <w:spacing w:after="20"/>
              <w:ind w:left="20"/>
              <w:jc w:val="both"/>
            </w:pPr>
            <w:r>
              <w:rPr>
                <w:rFonts w:ascii="Times New Roman"/>
                <w:b w:val="false"/>
                <w:i w:val="false"/>
                <w:color w:val="000000"/>
                <w:sz w:val="20"/>
              </w:rPr>
              <w:t xml:space="preserve">
или публичные призывы </w:t>
            </w:r>
          </w:p>
          <w:p>
            <w:pPr>
              <w:spacing w:after="20"/>
              <w:ind w:left="20"/>
              <w:jc w:val="both"/>
            </w:pPr>
            <w:r>
              <w:rPr>
                <w:rFonts w:ascii="Times New Roman"/>
                <w:b w:val="false"/>
                <w:i w:val="false"/>
                <w:color w:val="000000"/>
                <w:sz w:val="20"/>
              </w:rPr>
              <w:t xml:space="preserve">
к совершению акта </w:t>
            </w:r>
          </w:p>
          <w:p>
            <w:pPr>
              <w:spacing w:after="20"/>
              <w:ind w:left="20"/>
              <w:jc w:val="both"/>
            </w:pPr>
            <w:r>
              <w:rPr>
                <w:rFonts w:ascii="Times New Roman"/>
                <w:b w:val="false"/>
                <w:i w:val="false"/>
                <w:color w:val="000000"/>
                <w:sz w:val="20"/>
              </w:rPr>
              <w:t xml:space="preserve">
терроризма (ст.233-1)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руководство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группой и участие в </w:t>
            </w:r>
          </w:p>
          <w:p>
            <w:pPr>
              <w:spacing w:after="20"/>
              <w:ind w:left="20"/>
              <w:jc w:val="both"/>
            </w:pPr>
            <w:r>
              <w:rPr>
                <w:rFonts w:ascii="Times New Roman"/>
                <w:b w:val="false"/>
                <w:i w:val="false"/>
                <w:color w:val="000000"/>
                <w:sz w:val="20"/>
              </w:rPr>
              <w:t xml:space="preserve">
ее деятельности </w:t>
            </w:r>
          </w:p>
          <w:p>
            <w:pPr>
              <w:spacing w:after="20"/>
              <w:ind w:left="20"/>
              <w:jc w:val="both"/>
            </w:pPr>
            <w:r>
              <w:rPr>
                <w:rFonts w:ascii="Times New Roman"/>
                <w:b w:val="false"/>
                <w:i w:val="false"/>
                <w:color w:val="000000"/>
                <w:sz w:val="20"/>
              </w:rPr>
              <w:t xml:space="preserve">
(ст. 233-2)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экстремизма или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 233-3)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заложника </w:t>
            </w:r>
          </w:p>
          <w:p>
            <w:pPr>
              <w:spacing w:after="20"/>
              <w:ind w:left="20"/>
              <w:jc w:val="both"/>
            </w:pPr>
            <w:r>
              <w:rPr>
                <w:rFonts w:ascii="Times New Roman"/>
                <w:b w:val="false"/>
                <w:i w:val="false"/>
                <w:color w:val="000000"/>
                <w:sz w:val="20"/>
              </w:rPr>
              <w:t xml:space="preserve">
(ст. 234)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незаконного </w:t>
            </w:r>
          </w:p>
          <w:p>
            <w:pPr>
              <w:spacing w:after="20"/>
              <w:ind w:left="20"/>
              <w:jc w:val="both"/>
            </w:pPr>
            <w:r>
              <w:rPr>
                <w:rFonts w:ascii="Times New Roman"/>
                <w:b w:val="false"/>
                <w:i w:val="false"/>
                <w:color w:val="000000"/>
                <w:sz w:val="20"/>
              </w:rPr>
              <w:t xml:space="preserve">
военизированного </w:t>
            </w:r>
          </w:p>
          <w:p>
            <w:pPr>
              <w:spacing w:after="20"/>
              <w:ind w:left="20"/>
              <w:jc w:val="both"/>
            </w:pPr>
            <w:r>
              <w:rPr>
                <w:rFonts w:ascii="Times New Roman"/>
                <w:b w:val="false"/>
                <w:i w:val="false"/>
                <w:color w:val="000000"/>
                <w:sz w:val="20"/>
              </w:rPr>
              <w:t xml:space="preserve">
формирования (ст.236)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зданий, </w:t>
            </w:r>
          </w:p>
          <w:p>
            <w:pPr>
              <w:spacing w:after="20"/>
              <w:ind w:left="20"/>
              <w:jc w:val="both"/>
            </w:pPr>
            <w:r>
              <w:rPr>
                <w:rFonts w:ascii="Times New Roman"/>
                <w:b w:val="false"/>
                <w:i w:val="false"/>
                <w:color w:val="000000"/>
                <w:sz w:val="20"/>
              </w:rPr>
              <w:t xml:space="preserve">
сооружений, средств </w:t>
            </w:r>
          </w:p>
          <w:p>
            <w:pPr>
              <w:spacing w:after="20"/>
              <w:ind w:left="20"/>
              <w:jc w:val="both"/>
            </w:pPr>
            <w:r>
              <w:rPr>
                <w:rFonts w:ascii="Times New Roman"/>
                <w:b w:val="false"/>
                <w:i w:val="false"/>
                <w:color w:val="000000"/>
                <w:sz w:val="20"/>
              </w:rPr>
              <w:t xml:space="preserve">
сообщений и связи </w:t>
            </w:r>
          </w:p>
          <w:p>
            <w:pPr>
              <w:spacing w:after="20"/>
              <w:ind w:left="20"/>
              <w:jc w:val="both"/>
            </w:pPr>
            <w:r>
              <w:rPr>
                <w:rFonts w:ascii="Times New Roman"/>
                <w:b w:val="false"/>
                <w:i w:val="false"/>
                <w:color w:val="000000"/>
                <w:sz w:val="20"/>
              </w:rPr>
              <w:t xml:space="preserve">
(ст. 238)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или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незаконных </w:t>
            </w:r>
          </w:p>
          <w:p>
            <w:pPr>
              <w:spacing w:after="20"/>
              <w:ind w:left="20"/>
              <w:jc w:val="both"/>
            </w:pPr>
            <w:r>
              <w:rPr>
                <w:rFonts w:ascii="Times New Roman"/>
                <w:b w:val="false"/>
                <w:i w:val="false"/>
                <w:color w:val="000000"/>
                <w:sz w:val="20"/>
              </w:rPr>
              <w:t xml:space="preserve">
общественных и </w:t>
            </w:r>
          </w:p>
          <w:p>
            <w:pPr>
              <w:spacing w:after="20"/>
              <w:ind w:left="20"/>
              <w:jc w:val="both"/>
            </w:pPr>
            <w:r>
              <w:rPr>
                <w:rFonts w:ascii="Times New Roman"/>
                <w:b w:val="false"/>
                <w:i w:val="false"/>
                <w:color w:val="000000"/>
                <w:sz w:val="20"/>
              </w:rPr>
              <w:t xml:space="preserve">
других объединений </w:t>
            </w:r>
          </w:p>
          <w:p>
            <w:pPr>
              <w:spacing w:after="20"/>
              <w:ind w:left="20"/>
              <w:jc w:val="both"/>
            </w:pPr>
            <w:r>
              <w:rPr>
                <w:rFonts w:ascii="Times New Roman"/>
                <w:b w:val="false"/>
                <w:i w:val="false"/>
                <w:color w:val="000000"/>
                <w:sz w:val="20"/>
              </w:rPr>
              <w:t xml:space="preserve">
(ч. 2, 3 ст.337)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провозглашающего </w:t>
            </w:r>
          </w:p>
          <w:p>
            <w:pPr>
              <w:spacing w:after="20"/>
              <w:ind w:left="20"/>
              <w:jc w:val="both"/>
            </w:pPr>
            <w:r>
              <w:rPr>
                <w:rFonts w:ascii="Times New Roman"/>
                <w:b w:val="false"/>
                <w:i w:val="false"/>
                <w:color w:val="000000"/>
                <w:sz w:val="20"/>
              </w:rPr>
              <w:t xml:space="preserve">
или на практике </w:t>
            </w:r>
          </w:p>
          <w:p>
            <w:pPr>
              <w:spacing w:after="20"/>
              <w:ind w:left="20"/>
              <w:jc w:val="both"/>
            </w:pPr>
            <w:r>
              <w:rPr>
                <w:rFonts w:ascii="Times New Roman"/>
                <w:b w:val="false"/>
                <w:i w:val="false"/>
                <w:color w:val="000000"/>
                <w:sz w:val="20"/>
              </w:rPr>
              <w:t xml:space="preserve">
реализующего </w:t>
            </w:r>
          </w:p>
          <w:p>
            <w:pPr>
              <w:spacing w:after="20"/>
              <w:ind w:left="20"/>
              <w:jc w:val="both"/>
            </w:pPr>
            <w:r>
              <w:rPr>
                <w:rFonts w:ascii="Times New Roman"/>
                <w:b w:val="false"/>
                <w:i w:val="false"/>
                <w:color w:val="000000"/>
                <w:sz w:val="20"/>
              </w:rPr>
              <w:t xml:space="preserve">
расовую, </w:t>
            </w:r>
          </w:p>
          <w:p>
            <w:pPr>
              <w:spacing w:after="20"/>
              <w:ind w:left="20"/>
              <w:jc w:val="both"/>
            </w:pPr>
            <w:r>
              <w:rPr>
                <w:rFonts w:ascii="Times New Roman"/>
                <w:b w:val="false"/>
                <w:i w:val="false"/>
                <w:color w:val="000000"/>
                <w:sz w:val="20"/>
              </w:rPr>
              <w:t xml:space="preserve">
национальную, </w:t>
            </w:r>
          </w:p>
          <w:p>
            <w:pPr>
              <w:spacing w:after="20"/>
              <w:ind w:left="20"/>
              <w:jc w:val="both"/>
            </w:pPr>
            <w:r>
              <w:rPr>
                <w:rFonts w:ascii="Times New Roman"/>
                <w:b w:val="false"/>
                <w:i w:val="false"/>
                <w:color w:val="000000"/>
                <w:sz w:val="20"/>
              </w:rPr>
              <w:t xml:space="preserve">
родовую, </w:t>
            </w:r>
          </w:p>
          <w:p>
            <w:pPr>
              <w:spacing w:after="20"/>
              <w:ind w:left="20"/>
              <w:jc w:val="both"/>
            </w:pPr>
            <w:r>
              <w:rPr>
                <w:rFonts w:ascii="Times New Roman"/>
                <w:b w:val="false"/>
                <w:i w:val="false"/>
                <w:color w:val="000000"/>
                <w:sz w:val="20"/>
              </w:rPr>
              <w:t xml:space="preserve">
социальную, </w:t>
            </w:r>
          </w:p>
          <w:p>
            <w:pPr>
              <w:spacing w:after="20"/>
              <w:ind w:left="20"/>
              <w:jc w:val="both"/>
            </w:pPr>
            <w:r>
              <w:rPr>
                <w:rFonts w:ascii="Times New Roman"/>
                <w:b w:val="false"/>
                <w:i w:val="false"/>
                <w:color w:val="000000"/>
                <w:sz w:val="20"/>
              </w:rPr>
              <w:t xml:space="preserve">
сословную или </w:t>
            </w:r>
          </w:p>
          <w:p>
            <w:pPr>
              <w:spacing w:after="20"/>
              <w:ind w:left="20"/>
              <w:jc w:val="both"/>
            </w:pPr>
            <w:r>
              <w:rPr>
                <w:rFonts w:ascii="Times New Roman"/>
                <w:b w:val="false"/>
                <w:i w:val="false"/>
                <w:color w:val="000000"/>
                <w:sz w:val="20"/>
              </w:rPr>
              <w:t xml:space="preserve">
религиозную </w:t>
            </w:r>
          </w:p>
          <w:p>
            <w:pPr>
              <w:spacing w:after="20"/>
              <w:ind w:left="20"/>
              <w:jc w:val="both"/>
            </w:pPr>
            <w:r>
              <w:rPr>
                <w:rFonts w:ascii="Times New Roman"/>
                <w:b w:val="false"/>
                <w:i w:val="false"/>
                <w:color w:val="000000"/>
                <w:sz w:val="20"/>
              </w:rPr>
              <w:t xml:space="preserve">
нетерпимость или </w:t>
            </w:r>
          </w:p>
          <w:p>
            <w:pPr>
              <w:spacing w:after="20"/>
              <w:ind w:left="20"/>
              <w:jc w:val="both"/>
            </w:pPr>
            <w:r>
              <w:rPr>
                <w:rFonts w:ascii="Times New Roman"/>
                <w:b w:val="false"/>
                <w:i w:val="false"/>
                <w:color w:val="000000"/>
                <w:sz w:val="20"/>
              </w:rPr>
              <w:t xml:space="preserve">
исключительность, </w:t>
            </w:r>
          </w:p>
          <w:p>
            <w:pPr>
              <w:spacing w:after="20"/>
              <w:ind w:left="20"/>
              <w:jc w:val="both"/>
            </w:pPr>
            <w:r>
              <w:rPr>
                <w:rFonts w:ascii="Times New Roman"/>
                <w:b w:val="false"/>
                <w:i w:val="false"/>
                <w:color w:val="000000"/>
                <w:sz w:val="20"/>
              </w:rPr>
              <w:t xml:space="preserve">
призывающего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ниспровержению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подрыву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посягательствам </w:t>
            </w:r>
          </w:p>
          <w:p>
            <w:pPr>
              <w:spacing w:after="20"/>
              <w:ind w:left="20"/>
              <w:jc w:val="both"/>
            </w:pPr>
            <w:r>
              <w:rPr>
                <w:rFonts w:ascii="Times New Roman"/>
                <w:b w:val="false"/>
                <w:i w:val="false"/>
                <w:color w:val="000000"/>
                <w:sz w:val="20"/>
              </w:rPr>
              <w:t xml:space="preserve">
на территориаль- </w:t>
            </w:r>
          </w:p>
          <w:p>
            <w:pPr>
              <w:spacing w:after="20"/>
              <w:ind w:left="20"/>
              <w:jc w:val="both"/>
            </w:pPr>
            <w:r>
              <w:rPr>
                <w:rFonts w:ascii="Times New Roman"/>
                <w:b w:val="false"/>
                <w:i w:val="false"/>
                <w:color w:val="000000"/>
                <w:sz w:val="20"/>
              </w:rPr>
              <w:t xml:space="preserve">
ную целостность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а равно руковод- </w:t>
            </w:r>
          </w:p>
          <w:p>
            <w:pPr>
              <w:spacing w:after="20"/>
              <w:ind w:left="20"/>
              <w:jc w:val="both"/>
            </w:pPr>
            <w:r>
              <w:rPr>
                <w:rFonts w:ascii="Times New Roman"/>
                <w:b w:val="false"/>
                <w:i w:val="false"/>
                <w:color w:val="000000"/>
                <w:sz w:val="20"/>
              </w:rPr>
              <w:t xml:space="preserve">
ство таким </w:t>
            </w:r>
          </w:p>
          <w:p>
            <w:pPr>
              <w:spacing w:after="20"/>
              <w:ind w:left="20"/>
              <w:jc w:val="both"/>
            </w:pPr>
            <w:r>
              <w:rPr>
                <w:rFonts w:ascii="Times New Roman"/>
                <w:b w:val="false"/>
                <w:i w:val="false"/>
                <w:color w:val="000000"/>
                <w:sz w:val="20"/>
              </w:rPr>
              <w:t xml:space="preserve">
объединением </w:t>
            </w:r>
          </w:p>
          <w:p>
            <w:pPr>
              <w:spacing w:after="20"/>
              <w:ind w:left="20"/>
              <w:jc w:val="both"/>
            </w:pPr>
            <w:r>
              <w:rPr>
                <w:rFonts w:ascii="Times New Roman"/>
                <w:b w:val="false"/>
                <w:i w:val="false"/>
                <w:color w:val="000000"/>
                <w:sz w:val="20"/>
              </w:rPr>
              <w:t xml:space="preserve">
(ч. 2 ст. 337 )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3 ст. 337)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общественного или </w:t>
            </w:r>
          </w:p>
          <w:p>
            <w:pPr>
              <w:spacing w:after="20"/>
              <w:ind w:left="20"/>
              <w:jc w:val="both"/>
            </w:pPr>
            <w:r>
              <w:rPr>
                <w:rFonts w:ascii="Times New Roman"/>
                <w:b w:val="false"/>
                <w:i w:val="false"/>
                <w:color w:val="000000"/>
                <w:sz w:val="20"/>
              </w:rPr>
              <w:t xml:space="preserve">
религиозного </w:t>
            </w:r>
          </w:p>
          <w:p>
            <w:pPr>
              <w:spacing w:after="20"/>
              <w:ind w:left="20"/>
              <w:jc w:val="both"/>
            </w:pPr>
            <w:r>
              <w:rPr>
                <w:rFonts w:ascii="Times New Roman"/>
                <w:b w:val="false"/>
                <w:i w:val="false"/>
                <w:color w:val="000000"/>
                <w:sz w:val="20"/>
              </w:rPr>
              <w:t xml:space="preserve">
объединения либо </w:t>
            </w:r>
          </w:p>
          <w:p>
            <w:pPr>
              <w:spacing w:after="20"/>
              <w:ind w:left="20"/>
              <w:jc w:val="both"/>
            </w:pPr>
            <w:r>
              <w:rPr>
                <w:rFonts w:ascii="Times New Roman"/>
                <w:b w:val="false"/>
                <w:i w:val="false"/>
                <w:color w:val="000000"/>
                <w:sz w:val="20"/>
              </w:rPr>
              <w:t xml:space="preserve">
иной организации </w:t>
            </w:r>
          </w:p>
          <w:p>
            <w:pPr>
              <w:spacing w:after="20"/>
              <w:ind w:left="20"/>
              <w:jc w:val="both"/>
            </w:pPr>
            <w:r>
              <w:rPr>
                <w:rFonts w:ascii="Times New Roman"/>
                <w:b w:val="false"/>
                <w:i w:val="false"/>
                <w:color w:val="000000"/>
                <w:sz w:val="20"/>
              </w:rPr>
              <w:t xml:space="preserve">
после решения суда </w:t>
            </w:r>
          </w:p>
          <w:p>
            <w:pPr>
              <w:spacing w:after="20"/>
              <w:ind w:left="20"/>
              <w:jc w:val="both"/>
            </w:pPr>
            <w:r>
              <w:rPr>
                <w:rFonts w:ascii="Times New Roman"/>
                <w:b w:val="false"/>
                <w:i w:val="false"/>
                <w:color w:val="000000"/>
                <w:sz w:val="20"/>
              </w:rPr>
              <w:t xml:space="preserve">
о запрете их </w:t>
            </w:r>
          </w:p>
          <w:p>
            <w:pPr>
              <w:spacing w:after="20"/>
              <w:ind w:left="20"/>
              <w:jc w:val="both"/>
            </w:pPr>
            <w:r>
              <w:rPr>
                <w:rFonts w:ascii="Times New Roman"/>
                <w:b w:val="false"/>
                <w:i w:val="false"/>
                <w:color w:val="000000"/>
                <w:sz w:val="20"/>
              </w:rPr>
              <w:t xml:space="preserve">
деятельности или </w:t>
            </w:r>
          </w:p>
          <w:p>
            <w:pPr>
              <w:spacing w:after="20"/>
              <w:ind w:left="20"/>
              <w:jc w:val="both"/>
            </w:pPr>
            <w:r>
              <w:rPr>
                <w:rFonts w:ascii="Times New Roman"/>
                <w:b w:val="false"/>
                <w:i w:val="false"/>
                <w:color w:val="000000"/>
                <w:sz w:val="20"/>
              </w:rPr>
              <w:t xml:space="preserve">
ликвидации в связи с </w:t>
            </w:r>
          </w:p>
          <w:p>
            <w:pPr>
              <w:spacing w:after="20"/>
              <w:ind w:left="20"/>
              <w:jc w:val="both"/>
            </w:pPr>
            <w:r>
              <w:rPr>
                <w:rFonts w:ascii="Times New Roman"/>
                <w:b w:val="false"/>
                <w:i w:val="false"/>
                <w:color w:val="000000"/>
                <w:sz w:val="20"/>
              </w:rPr>
              <w:t xml:space="preserve">
осуществлением ими </w:t>
            </w:r>
          </w:p>
          <w:p>
            <w:pPr>
              <w:spacing w:after="20"/>
              <w:ind w:left="20"/>
              <w:jc w:val="both"/>
            </w:pPr>
            <w:r>
              <w:rPr>
                <w:rFonts w:ascii="Times New Roman"/>
                <w:b w:val="false"/>
                <w:i w:val="false"/>
                <w:color w:val="000000"/>
                <w:sz w:val="20"/>
              </w:rPr>
              <w:t xml:space="preserve">
экстремизма </w:t>
            </w:r>
          </w:p>
          <w:p>
            <w:pPr>
              <w:spacing w:after="20"/>
              <w:ind w:left="20"/>
              <w:jc w:val="both"/>
            </w:pPr>
            <w:r>
              <w:rPr>
                <w:rFonts w:ascii="Times New Roman"/>
                <w:b w:val="false"/>
                <w:i w:val="false"/>
                <w:color w:val="000000"/>
                <w:sz w:val="20"/>
              </w:rPr>
              <w:t xml:space="preserve">
(ст. 337-1)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
        <w:gridCol w:w="889"/>
        <w:gridCol w:w="889"/>
        <w:gridCol w:w="1100"/>
        <w:gridCol w:w="1100"/>
        <w:gridCol w:w="1101"/>
        <w:gridCol w:w="1101"/>
        <w:gridCol w:w="1101"/>
        <w:gridCol w:w="889"/>
        <w:gridCol w:w="889"/>
        <w:gridCol w:w="889"/>
        <w:gridCol w:w="890"/>
        <w:gridCol w:w="890"/>
      </w:tblGrid>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5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ц </w:t>
            </w:r>
          </w:p>
          <w:p>
            <w:pPr>
              <w:spacing w:after="20"/>
              <w:ind w:left="20"/>
              <w:jc w:val="both"/>
            </w:pPr>
            <w:r>
              <w:rPr>
                <w:rFonts w:ascii="Times New Roman"/>
                <w:b w:val="false"/>
                <w:i w:val="false"/>
                <w:color w:val="000000"/>
                <w:sz w:val="20"/>
              </w:rPr>
              <w:t xml:space="preserve">
ы </w:t>
            </w:r>
          </w:p>
        </w:tc>
        <w:tc>
          <w:tcPr>
            <w:tcW w:w="8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p>
            <w:pPr>
              <w:spacing w:after="20"/>
              <w:ind w:left="20"/>
              <w:jc w:val="both"/>
            </w:pPr>
            <w:r>
              <w:rPr>
                <w:rFonts w:ascii="Times New Roman"/>
                <w:b w:val="false"/>
                <w:i w:val="false"/>
                <w:color w:val="000000"/>
                <w:sz w:val="20"/>
              </w:rPr>
              <w:t xml:space="preserve">
без </w:t>
            </w:r>
          </w:p>
          <w:p>
            <w:pPr>
              <w:spacing w:after="20"/>
              <w:ind w:left="20"/>
              <w:jc w:val="both"/>
            </w:pPr>
            <w:r>
              <w:rPr>
                <w:rFonts w:ascii="Times New Roman"/>
                <w:b w:val="false"/>
                <w:i w:val="false"/>
                <w:color w:val="000000"/>
                <w:sz w:val="20"/>
              </w:rPr>
              <w:t xml:space="preserve">
граж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ства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возрастная категория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 занятий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w:t>
            </w:r>
          </w:p>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лет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p>
            <w:pPr>
              <w:spacing w:after="20"/>
              <w:ind w:left="20"/>
              <w:jc w:val="both"/>
            </w:pPr>
            <w:r>
              <w:rPr>
                <w:rFonts w:ascii="Times New Roman"/>
                <w:b w:val="false"/>
                <w:i w:val="false"/>
                <w:color w:val="000000"/>
                <w:sz w:val="20"/>
              </w:rPr>
              <w:t xml:space="preserve">
20 </w:t>
            </w:r>
          </w:p>
          <w:p>
            <w:pPr>
              <w:spacing w:after="20"/>
              <w:ind w:left="20"/>
              <w:jc w:val="both"/>
            </w:pPr>
            <w:r>
              <w:rPr>
                <w:rFonts w:ascii="Times New Roman"/>
                <w:b w:val="false"/>
                <w:i w:val="false"/>
                <w:color w:val="000000"/>
                <w:sz w:val="20"/>
              </w:rPr>
              <w:t xml:space="preserve">
лет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p>
            <w:pPr>
              <w:spacing w:after="20"/>
              <w:ind w:left="20"/>
              <w:jc w:val="both"/>
            </w:pPr>
            <w:r>
              <w:rPr>
                <w:rFonts w:ascii="Times New Roman"/>
                <w:b w:val="false"/>
                <w:i w:val="false"/>
                <w:color w:val="000000"/>
                <w:sz w:val="20"/>
              </w:rPr>
              <w:t xml:space="preserve">
29 </w:t>
            </w:r>
          </w:p>
          <w:p>
            <w:pPr>
              <w:spacing w:after="20"/>
              <w:ind w:left="20"/>
              <w:jc w:val="both"/>
            </w:pPr>
            <w:r>
              <w:rPr>
                <w:rFonts w:ascii="Times New Roman"/>
                <w:b w:val="false"/>
                <w:i w:val="false"/>
                <w:color w:val="000000"/>
                <w:sz w:val="20"/>
              </w:rPr>
              <w:t xml:space="preserve">
лет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 </w:t>
            </w:r>
          </w:p>
          <w:p>
            <w:pPr>
              <w:spacing w:after="20"/>
              <w:ind w:left="20"/>
              <w:jc w:val="both"/>
            </w:pPr>
            <w:r>
              <w:rPr>
                <w:rFonts w:ascii="Times New Roman"/>
                <w:b w:val="false"/>
                <w:i w:val="false"/>
                <w:color w:val="000000"/>
                <w:sz w:val="20"/>
              </w:rPr>
              <w:t xml:space="preserve">
39 </w:t>
            </w:r>
          </w:p>
          <w:p>
            <w:pPr>
              <w:spacing w:after="20"/>
              <w:ind w:left="20"/>
              <w:jc w:val="both"/>
            </w:pPr>
            <w:r>
              <w:rPr>
                <w:rFonts w:ascii="Times New Roman"/>
                <w:b w:val="false"/>
                <w:i w:val="false"/>
                <w:color w:val="000000"/>
                <w:sz w:val="20"/>
              </w:rPr>
              <w:t xml:space="preserve">
лет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w:t>
            </w:r>
          </w:p>
          <w:p>
            <w:pPr>
              <w:spacing w:after="20"/>
              <w:ind w:left="20"/>
              <w:jc w:val="both"/>
            </w:pPr>
            <w:r>
              <w:rPr>
                <w:rFonts w:ascii="Times New Roman"/>
                <w:b w:val="false"/>
                <w:i w:val="false"/>
                <w:color w:val="000000"/>
                <w:sz w:val="20"/>
              </w:rPr>
              <w:t xml:space="preserve">
49 </w:t>
            </w:r>
          </w:p>
          <w:p>
            <w:pPr>
              <w:spacing w:after="20"/>
              <w:ind w:left="20"/>
              <w:jc w:val="both"/>
            </w:pPr>
            <w:r>
              <w:rPr>
                <w:rFonts w:ascii="Times New Roman"/>
                <w:b w:val="false"/>
                <w:i w:val="false"/>
                <w:color w:val="000000"/>
                <w:sz w:val="20"/>
              </w:rPr>
              <w:t xml:space="preserve">
лет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p>
            <w:pPr>
              <w:spacing w:after="20"/>
              <w:ind w:left="20"/>
              <w:jc w:val="both"/>
            </w:pPr>
            <w:r>
              <w:rPr>
                <w:rFonts w:ascii="Times New Roman"/>
                <w:b w:val="false"/>
                <w:i w:val="false"/>
                <w:color w:val="000000"/>
                <w:sz w:val="20"/>
              </w:rPr>
              <w:t xml:space="preserve">
59 </w:t>
            </w:r>
          </w:p>
          <w:p>
            <w:pPr>
              <w:spacing w:after="20"/>
              <w:ind w:left="20"/>
              <w:jc w:val="both"/>
            </w:pPr>
            <w:r>
              <w:rPr>
                <w:rFonts w:ascii="Times New Roman"/>
                <w:b w:val="false"/>
                <w:i w:val="false"/>
                <w:color w:val="000000"/>
                <w:sz w:val="20"/>
              </w:rPr>
              <w:t xml:space="preserve">
лет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60 </w:t>
            </w:r>
          </w:p>
          <w:p>
            <w:pPr>
              <w:spacing w:after="20"/>
              <w:ind w:left="20"/>
              <w:jc w:val="both"/>
            </w:pPr>
            <w:r>
              <w:rPr>
                <w:rFonts w:ascii="Times New Roman"/>
                <w:b w:val="false"/>
                <w:i w:val="false"/>
                <w:color w:val="000000"/>
                <w:sz w:val="20"/>
              </w:rPr>
              <w:t xml:space="preserve">
лет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выше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w:t>
            </w:r>
          </w:p>
          <w:p>
            <w:pPr>
              <w:spacing w:after="20"/>
              <w:ind w:left="20"/>
              <w:jc w:val="both"/>
            </w:pPr>
            <w:r>
              <w:rPr>
                <w:rFonts w:ascii="Times New Roman"/>
                <w:b w:val="false"/>
                <w:i w:val="false"/>
                <w:color w:val="000000"/>
                <w:sz w:val="20"/>
              </w:rPr>
              <w:t xml:space="preserve">
выпол- </w:t>
            </w:r>
          </w:p>
          <w:p>
            <w:pPr>
              <w:spacing w:after="20"/>
              <w:ind w:left="20"/>
              <w:jc w:val="both"/>
            </w:pPr>
            <w:r>
              <w:rPr>
                <w:rFonts w:ascii="Times New Roman"/>
                <w:b w:val="false"/>
                <w:i w:val="false"/>
                <w:color w:val="000000"/>
                <w:sz w:val="20"/>
              </w:rPr>
              <w:t xml:space="preserve">
няющие </w:t>
            </w:r>
          </w:p>
          <w:p>
            <w:pPr>
              <w:spacing w:after="20"/>
              <w:ind w:left="20"/>
              <w:jc w:val="both"/>
            </w:pPr>
            <w:r>
              <w:rPr>
                <w:rFonts w:ascii="Times New Roman"/>
                <w:b w:val="false"/>
                <w:i w:val="false"/>
                <w:color w:val="000000"/>
                <w:sz w:val="20"/>
              </w:rPr>
              <w:t xml:space="preserve">
гос. </w:t>
            </w:r>
          </w:p>
          <w:p>
            <w:pPr>
              <w:spacing w:after="20"/>
              <w:ind w:left="20"/>
              <w:jc w:val="both"/>
            </w:pPr>
            <w:r>
              <w:rPr>
                <w:rFonts w:ascii="Times New Roman"/>
                <w:b w:val="false"/>
                <w:i w:val="false"/>
                <w:color w:val="000000"/>
                <w:sz w:val="20"/>
              </w:rPr>
              <w:t xml:space="preserve">
функ- </w:t>
            </w:r>
          </w:p>
          <w:p>
            <w:pPr>
              <w:spacing w:after="20"/>
              <w:ind w:left="20"/>
              <w:jc w:val="both"/>
            </w:pPr>
            <w:r>
              <w:rPr>
                <w:rFonts w:ascii="Times New Roman"/>
                <w:b w:val="false"/>
                <w:i w:val="false"/>
                <w:color w:val="000000"/>
                <w:sz w:val="20"/>
              </w:rPr>
              <w:t xml:space="preserve">
ции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бо- </w:t>
            </w:r>
          </w:p>
          <w:p>
            <w:pPr>
              <w:spacing w:after="20"/>
              <w:ind w:left="20"/>
              <w:jc w:val="both"/>
            </w:pPr>
            <w:r>
              <w:rPr>
                <w:rFonts w:ascii="Times New Roman"/>
                <w:b w:val="false"/>
                <w:i w:val="false"/>
                <w:color w:val="000000"/>
                <w:sz w:val="20"/>
              </w:rPr>
              <w:t xml:space="preserve">
чие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 </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бот- </w:t>
            </w:r>
          </w:p>
          <w:p>
            <w:pPr>
              <w:spacing w:after="20"/>
              <w:ind w:left="20"/>
              <w:jc w:val="both"/>
            </w:pPr>
            <w:r>
              <w:rPr>
                <w:rFonts w:ascii="Times New Roman"/>
                <w:b w:val="false"/>
                <w:i w:val="false"/>
                <w:color w:val="000000"/>
                <w:sz w:val="20"/>
              </w:rPr>
              <w:t xml:space="preserve">
ные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уча- </w:t>
            </w:r>
          </w:p>
          <w:p>
            <w:pPr>
              <w:spacing w:after="20"/>
              <w:ind w:left="20"/>
              <w:jc w:val="both"/>
            </w:pPr>
            <w:r>
              <w:rPr>
                <w:rFonts w:ascii="Times New Roman"/>
                <w:b w:val="false"/>
                <w:i w:val="false"/>
                <w:color w:val="000000"/>
                <w:sz w:val="20"/>
              </w:rPr>
              <w:t xml:space="preserve">
щие- </w:t>
            </w:r>
          </w:p>
          <w:p>
            <w:pPr>
              <w:spacing w:after="20"/>
              <w:ind w:left="20"/>
              <w:jc w:val="both"/>
            </w:pPr>
            <w:r>
              <w:rPr>
                <w:rFonts w:ascii="Times New Roman"/>
                <w:b w:val="false"/>
                <w:i w:val="false"/>
                <w:color w:val="000000"/>
                <w:sz w:val="20"/>
              </w:rPr>
              <w:t xml:space="preserve">
ся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род занятий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образование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сту- </w:t>
            </w:r>
          </w:p>
          <w:p>
            <w:pPr>
              <w:spacing w:after="20"/>
              <w:ind w:left="20"/>
              <w:jc w:val="both"/>
            </w:pPr>
            <w:r>
              <w:rPr>
                <w:rFonts w:ascii="Times New Roman"/>
                <w:b w:val="false"/>
                <w:i w:val="false"/>
                <w:color w:val="000000"/>
                <w:sz w:val="20"/>
              </w:rPr>
              <w:t xml:space="preserve">
ден- </w:t>
            </w:r>
          </w:p>
          <w:p>
            <w:pPr>
              <w:spacing w:after="20"/>
              <w:ind w:left="20"/>
              <w:jc w:val="both"/>
            </w:pPr>
            <w:r>
              <w:rPr>
                <w:rFonts w:ascii="Times New Roman"/>
                <w:b w:val="false"/>
                <w:i w:val="false"/>
                <w:color w:val="000000"/>
                <w:sz w:val="20"/>
              </w:rPr>
              <w:t xml:space="preserve">
ты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 </w:t>
            </w:r>
          </w:p>
          <w:p>
            <w:pPr>
              <w:spacing w:after="20"/>
              <w:ind w:left="20"/>
              <w:jc w:val="both"/>
            </w:pPr>
            <w:r>
              <w:rPr>
                <w:rFonts w:ascii="Times New Roman"/>
                <w:b w:val="false"/>
                <w:i w:val="false"/>
                <w:color w:val="000000"/>
                <w:sz w:val="20"/>
              </w:rPr>
              <w:t xml:space="preserve">
ные </w:t>
            </w:r>
          </w:p>
          <w:p>
            <w:pPr>
              <w:spacing w:after="20"/>
              <w:ind w:left="20"/>
              <w:jc w:val="both"/>
            </w:pPr>
            <w:r>
              <w:rPr>
                <w:rFonts w:ascii="Times New Roman"/>
                <w:b w:val="false"/>
                <w:i w:val="false"/>
                <w:color w:val="000000"/>
                <w:sz w:val="20"/>
              </w:rPr>
              <w:t xml:space="preserve">
пред- </w:t>
            </w:r>
          </w:p>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
нима- </w:t>
            </w:r>
          </w:p>
          <w:p>
            <w:pPr>
              <w:spacing w:after="20"/>
              <w:ind w:left="20"/>
              <w:jc w:val="both"/>
            </w:pPr>
            <w:r>
              <w:rPr>
                <w:rFonts w:ascii="Times New Roman"/>
                <w:b w:val="false"/>
                <w:i w:val="false"/>
                <w:color w:val="000000"/>
                <w:sz w:val="20"/>
              </w:rPr>
              <w:t xml:space="preserve">
тели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 </w:t>
            </w:r>
          </w:p>
          <w:p>
            <w:pPr>
              <w:spacing w:after="20"/>
              <w:ind w:left="20"/>
              <w:jc w:val="both"/>
            </w:pPr>
            <w:r>
              <w:rPr>
                <w:rFonts w:ascii="Times New Roman"/>
                <w:b w:val="false"/>
                <w:i w:val="false"/>
                <w:color w:val="000000"/>
                <w:sz w:val="20"/>
              </w:rPr>
              <w:t xml:space="preserve">
жите-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куль- </w:t>
            </w:r>
          </w:p>
          <w:p>
            <w:pPr>
              <w:spacing w:after="20"/>
              <w:ind w:left="20"/>
              <w:jc w:val="both"/>
            </w:pPr>
            <w:r>
              <w:rPr>
                <w:rFonts w:ascii="Times New Roman"/>
                <w:b w:val="false"/>
                <w:i w:val="false"/>
                <w:color w:val="000000"/>
                <w:sz w:val="20"/>
              </w:rPr>
              <w:t xml:space="preserve">
та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воен- </w:t>
            </w:r>
          </w:p>
          <w:p>
            <w:pPr>
              <w:spacing w:after="20"/>
              <w:ind w:left="20"/>
              <w:jc w:val="both"/>
            </w:pPr>
            <w:r>
              <w:rPr>
                <w:rFonts w:ascii="Times New Roman"/>
                <w:b w:val="false"/>
                <w:i w:val="false"/>
                <w:color w:val="000000"/>
                <w:sz w:val="20"/>
              </w:rPr>
              <w:t xml:space="preserve">
нослу- </w:t>
            </w:r>
          </w:p>
          <w:p>
            <w:pPr>
              <w:spacing w:after="20"/>
              <w:ind w:left="20"/>
              <w:jc w:val="both"/>
            </w:pPr>
            <w:r>
              <w:rPr>
                <w:rFonts w:ascii="Times New Roman"/>
                <w:b w:val="false"/>
                <w:i w:val="false"/>
                <w:color w:val="000000"/>
                <w:sz w:val="20"/>
              </w:rPr>
              <w:t xml:space="preserve">
жащие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работ- </w:t>
            </w:r>
          </w:p>
          <w:p>
            <w:pPr>
              <w:spacing w:after="20"/>
              <w:ind w:left="20"/>
              <w:jc w:val="both"/>
            </w:pPr>
            <w:r>
              <w:rPr>
                <w:rFonts w:ascii="Times New Roman"/>
                <w:b w:val="false"/>
                <w:i w:val="false"/>
                <w:color w:val="000000"/>
                <w:sz w:val="20"/>
              </w:rPr>
              <w:t xml:space="preserve">
ники </w:t>
            </w:r>
          </w:p>
          <w:p>
            <w:pPr>
              <w:spacing w:after="20"/>
              <w:ind w:left="20"/>
              <w:jc w:val="both"/>
            </w:pPr>
            <w:r>
              <w:rPr>
                <w:rFonts w:ascii="Times New Roman"/>
                <w:b w:val="false"/>
                <w:i w:val="false"/>
                <w:color w:val="000000"/>
                <w:sz w:val="20"/>
              </w:rPr>
              <w:t xml:space="preserve">
куль- </w:t>
            </w:r>
          </w:p>
          <w:p>
            <w:pPr>
              <w:spacing w:after="20"/>
              <w:ind w:left="20"/>
              <w:jc w:val="both"/>
            </w:pPr>
            <w:r>
              <w:rPr>
                <w:rFonts w:ascii="Times New Roman"/>
                <w:b w:val="false"/>
                <w:i w:val="false"/>
                <w:color w:val="000000"/>
                <w:sz w:val="20"/>
              </w:rPr>
              <w:t xml:space="preserve">
туры и </w:t>
            </w:r>
          </w:p>
          <w:p>
            <w:pPr>
              <w:spacing w:after="20"/>
              <w:ind w:left="20"/>
              <w:jc w:val="both"/>
            </w:pPr>
            <w:r>
              <w:rPr>
                <w:rFonts w:ascii="Times New Roman"/>
                <w:b w:val="false"/>
                <w:i w:val="false"/>
                <w:color w:val="000000"/>
                <w:sz w:val="20"/>
              </w:rPr>
              <w:t xml:space="preserve">
искус- </w:t>
            </w:r>
          </w:p>
          <w:p>
            <w:pPr>
              <w:spacing w:after="20"/>
              <w:ind w:left="20"/>
              <w:jc w:val="both"/>
            </w:pPr>
            <w:r>
              <w:rPr>
                <w:rFonts w:ascii="Times New Roman"/>
                <w:b w:val="false"/>
                <w:i w:val="false"/>
                <w:color w:val="000000"/>
                <w:sz w:val="20"/>
              </w:rPr>
              <w:t xml:space="preserve">
ства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 </w:t>
            </w:r>
          </w:p>
          <w:p>
            <w:pPr>
              <w:spacing w:after="20"/>
              <w:ind w:left="20"/>
              <w:jc w:val="both"/>
            </w:pPr>
            <w:r>
              <w:rPr>
                <w:rFonts w:ascii="Times New Roman"/>
                <w:b w:val="false"/>
                <w:i w:val="false"/>
                <w:color w:val="000000"/>
                <w:sz w:val="20"/>
              </w:rPr>
              <w:t xml:space="preserve">
меры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высшее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среднее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средне- </w:t>
            </w:r>
          </w:p>
          <w:p>
            <w:pPr>
              <w:spacing w:after="20"/>
              <w:ind w:left="20"/>
              <w:jc w:val="both"/>
            </w:pPr>
            <w:r>
              <w:rPr>
                <w:rFonts w:ascii="Times New Roman"/>
                <w:b w:val="false"/>
                <w:i w:val="false"/>
                <w:color w:val="000000"/>
                <w:sz w:val="20"/>
              </w:rPr>
              <w:t xml:space="preserve">
специа- </w:t>
            </w:r>
          </w:p>
          <w:p>
            <w:pPr>
              <w:spacing w:after="20"/>
              <w:ind w:left="20"/>
              <w:jc w:val="both"/>
            </w:pPr>
            <w:r>
              <w:rPr>
                <w:rFonts w:ascii="Times New Roman"/>
                <w:b w:val="false"/>
                <w:i w:val="false"/>
                <w:color w:val="000000"/>
                <w:sz w:val="20"/>
              </w:rPr>
              <w:t xml:space="preserve">
льное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28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29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8"/>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4. Надзор за применением законов при постановлении судебных актов </w:t>
      </w:r>
    </w:p>
    <w:p>
      <w:pPr>
        <w:spacing w:after="0"/>
        <w:ind w:left="0"/>
        <w:jc w:val="both"/>
      </w:pPr>
      <w:r>
        <w:rPr>
          <w:rFonts w:ascii="Times New Roman"/>
          <w:b w:val="false"/>
          <w:i w:val="false"/>
          <w:color w:val="000000"/>
          <w:sz w:val="28"/>
        </w:rPr>
        <w:t xml:space="preserve">
      по уголовным делам, связанным с экстремизмом и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5"/>
        <w:gridCol w:w="500"/>
        <w:gridCol w:w="3370"/>
        <w:gridCol w:w="1017"/>
        <w:gridCol w:w="655"/>
        <w:gridCol w:w="655"/>
        <w:gridCol w:w="655"/>
        <w:gridCol w:w="655"/>
        <w:gridCol w:w="655"/>
        <w:gridCol w:w="656"/>
        <w:gridCol w:w="656"/>
        <w:gridCol w:w="656"/>
        <w:gridCol w:w="656"/>
        <w:gridCol w:w="1019"/>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ро </w:t>
            </w:r>
          </w:p>
          <w:p>
            <w:pPr>
              <w:spacing w:after="20"/>
              <w:ind w:left="20"/>
              <w:jc w:val="both"/>
            </w:pPr>
            <w:r>
              <w:rPr>
                <w:rFonts w:ascii="Times New Roman"/>
                <w:b w:val="false"/>
                <w:i w:val="false"/>
                <w:color w:val="000000"/>
                <w:sz w:val="20"/>
              </w:rPr>
              <w:t xml:space="preserve">
ки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смотрено </w:t>
            </w:r>
          </w:p>
          <w:p>
            <w:pPr>
              <w:spacing w:after="20"/>
              <w:ind w:left="20"/>
              <w:jc w:val="both"/>
            </w:pPr>
            <w:r>
              <w:rPr>
                <w:rFonts w:ascii="Times New Roman"/>
                <w:b w:val="false"/>
                <w:i w:val="false"/>
                <w:color w:val="000000"/>
                <w:sz w:val="20"/>
              </w:rPr>
              <w:t xml:space="preserve">
судом (в </w:t>
            </w:r>
          </w:p>
          <w:p>
            <w:pPr>
              <w:spacing w:after="20"/>
              <w:ind w:left="20"/>
              <w:jc w:val="both"/>
            </w:pPr>
            <w:r>
              <w:rPr>
                <w:rFonts w:ascii="Times New Roman"/>
                <w:b w:val="false"/>
                <w:i w:val="false"/>
                <w:color w:val="000000"/>
                <w:sz w:val="20"/>
              </w:rPr>
              <w:t xml:space="preserve">
главном </w:t>
            </w:r>
          </w:p>
          <w:p>
            <w:pPr>
              <w:spacing w:after="20"/>
              <w:ind w:left="20"/>
              <w:jc w:val="both"/>
            </w:pPr>
            <w:r>
              <w:rPr>
                <w:rFonts w:ascii="Times New Roman"/>
                <w:b w:val="false"/>
                <w:i w:val="false"/>
                <w:color w:val="000000"/>
                <w:sz w:val="20"/>
              </w:rPr>
              <w:t xml:space="preserve">
судебном </w:t>
            </w:r>
          </w:p>
          <w:p>
            <w:pPr>
              <w:spacing w:after="20"/>
              <w:ind w:left="20"/>
              <w:jc w:val="both"/>
            </w:pPr>
            <w:r>
              <w:rPr>
                <w:rFonts w:ascii="Times New Roman"/>
                <w:b w:val="false"/>
                <w:i w:val="false"/>
                <w:color w:val="000000"/>
                <w:sz w:val="20"/>
              </w:rPr>
              <w:t xml:space="preserve">
разбира- </w:t>
            </w:r>
          </w:p>
          <w:p>
            <w:pPr>
              <w:spacing w:after="20"/>
              <w:ind w:left="20"/>
              <w:jc w:val="both"/>
            </w:pPr>
            <w:r>
              <w:rPr>
                <w:rFonts w:ascii="Times New Roman"/>
                <w:b w:val="false"/>
                <w:i w:val="false"/>
                <w:color w:val="000000"/>
                <w:sz w:val="20"/>
              </w:rPr>
              <w:t xml:space="preserve">
тельстве)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оправ- </w:t>
            </w:r>
          </w:p>
          <w:p>
            <w:pPr>
              <w:spacing w:after="20"/>
              <w:ind w:left="20"/>
              <w:jc w:val="both"/>
            </w:pPr>
            <w:r>
              <w:rPr>
                <w:rFonts w:ascii="Times New Roman"/>
                <w:b w:val="false"/>
                <w:i w:val="false"/>
                <w:color w:val="000000"/>
                <w:sz w:val="20"/>
              </w:rPr>
              <w:t xml:space="preserve">
датель-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приго- </w:t>
            </w:r>
          </w:p>
          <w:p>
            <w:pPr>
              <w:spacing w:after="20"/>
              <w:ind w:left="20"/>
              <w:jc w:val="both"/>
            </w:pPr>
            <w:r>
              <w:rPr>
                <w:rFonts w:ascii="Times New Roman"/>
                <w:b w:val="false"/>
                <w:i w:val="false"/>
                <w:color w:val="000000"/>
                <w:sz w:val="20"/>
              </w:rPr>
              <w:t xml:space="preserve">
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выне- </w:t>
            </w:r>
          </w:p>
          <w:p>
            <w:pPr>
              <w:spacing w:after="20"/>
              <w:ind w:left="20"/>
              <w:jc w:val="both"/>
            </w:pPr>
            <w:r>
              <w:rPr>
                <w:rFonts w:ascii="Times New Roman"/>
                <w:b w:val="false"/>
                <w:i w:val="false"/>
                <w:color w:val="000000"/>
                <w:sz w:val="20"/>
              </w:rPr>
              <w:t xml:space="preserve">
сением </w:t>
            </w:r>
          </w:p>
          <w:p>
            <w:pPr>
              <w:spacing w:after="20"/>
              <w:ind w:left="20"/>
              <w:jc w:val="both"/>
            </w:pPr>
            <w:r>
              <w:rPr>
                <w:rFonts w:ascii="Times New Roman"/>
                <w:b w:val="false"/>
                <w:i w:val="false"/>
                <w:color w:val="000000"/>
                <w:sz w:val="20"/>
              </w:rPr>
              <w:t xml:space="preserve">
обвини- </w:t>
            </w:r>
          </w:p>
          <w:p>
            <w:pPr>
              <w:spacing w:after="20"/>
              <w:ind w:left="20"/>
              <w:jc w:val="both"/>
            </w:pPr>
            <w:r>
              <w:rPr>
                <w:rFonts w:ascii="Times New Roman"/>
                <w:b w:val="false"/>
                <w:i w:val="false"/>
                <w:color w:val="000000"/>
                <w:sz w:val="20"/>
              </w:rPr>
              <w:t xml:space="preserve">
тельного </w:t>
            </w:r>
          </w:p>
          <w:p>
            <w:pPr>
              <w:spacing w:after="20"/>
              <w:ind w:left="20"/>
              <w:jc w:val="both"/>
            </w:pPr>
            <w:r>
              <w:rPr>
                <w:rFonts w:ascii="Times New Roman"/>
                <w:b w:val="false"/>
                <w:i w:val="false"/>
                <w:color w:val="000000"/>
                <w:sz w:val="20"/>
              </w:rPr>
              <w:t xml:space="preserve">
приго- </w:t>
            </w:r>
          </w:p>
          <w:p>
            <w:pPr>
              <w:spacing w:after="20"/>
              <w:ind w:left="20"/>
              <w:jc w:val="both"/>
            </w:pPr>
            <w:r>
              <w:rPr>
                <w:rFonts w:ascii="Times New Roman"/>
                <w:b w:val="false"/>
                <w:i w:val="false"/>
                <w:color w:val="000000"/>
                <w:sz w:val="20"/>
              </w:rPr>
              <w:t xml:space="preserve">
вора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прек- </w:t>
            </w:r>
          </w:p>
          <w:p>
            <w:pPr>
              <w:spacing w:after="20"/>
              <w:ind w:left="20"/>
              <w:jc w:val="both"/>
            </w:pPr>
            <w:r>
              <w:rPr>
                <w:rFonts w:ascii="Times New Roman"/>
                <w:b w:val="false"/>
                <w:i w:val="false"/>
                <w:color w:val="000000"/>
                <w:sz w:val="20"/>
              </w:rPr>
              <w:t xml:space="preserve">
раще- </w:t>
            </w:r>
          </w:p>
          <w:p>
            <w:pPr>
              <w:spacing w:after="20"/>
              <w:ind w:left="20"/>
              <w:jc w:val="both"/>
            </w:pPr>
            <w:r>
              <w:rPr>
                <w:rFonts w:ascii="Times New Roman"/>
                <w:b w:val="false"/>
                <w:i w:val="false"/>
                <w:color w:val="000000"/>
                <w:sz w:val="20"/>
              </w:rPr>
              <w:t xml:space="preserve">
нием дела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направ- </w:t>
            </w:r>
          </w:p>
          <w:p>
            <w:pPr>
              <w:spacing w:after="20"/>
              <w:ind w:left="20"/>
              <w:jc w:val="both"/>
            </w:pPr>
            <w:r>
              <w:rPr>
                <w:rFonts w:ascii="Times New Roman"/>
                <w:b w:val="false"/>
                <w:i w:val="false"/>
                <w:color w:val="000000"/>
                <w:sz w:val="20"/>
              </w:rPr>
              <w:t xml:space="preserve">
лено для </w:t>
            </w:r>
          </w:p>
          <w:p>
            <w:pPr>
              <w:spacing w:after="20"/>
              <w:ind w:left="20"/>
              <w:jc w:val="both"/>
            </w:pPr>
            <w:r>
              <w:rPr>
                <w:rFonts w:ascii="Times New Roman"/>
                <w:b w:val="false"/>
                <w:i w:val="false"/>
                <w:color w:val="000000"/>
                <w:sz w:val="20"/>
              </w:rPr>
              <w:t xml:space="preserve">
допол- </w:t>
            </w:r>
          </w:p>
          <w:p>
            <w:pPr>
              <w:spacing w:after="20"/>
              <w:ind w:left="20"/>
              <w:jc w:val="both"/>
            </w:pPr>
            <w:r>
              <w:rPr>
                <w:rFonts w:ascii="Times New Roman"/>
                <w:b w:val="false"/>
                <w:i w:val="false"/>
                <w:color w:val="000000"/>
                <w:sz w:val="20"/>
              </w:rPr>
              <w:t xml:space="preserve">
го рас- </w:t>
            </w:r>
          </w:p>
          <w:p>
            <w:pPr>
              <w:spacing w:after="20"/>
              <w:ind w:left="20"/>
              <w:jc w:val="both"/>
            </w:pPr>
            <w:r>
              <w:rPr>
                <w:rFonts w:ascii="Times New Roman"/>
                <w:b w:val="false"/>
                <w:i w:val="false"/>
                <w:color w:val="000000"/>
                <w:sz w:val="20"/>
              </w:rPr>
              <w:t xml:space="preserve">
след.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преступлений, </w:t>
            </w:r>
          </w:p>
          <w:p>
            <w:pPr>
              <w:spacing w:after="20"/>
              <w:ind w:left="20"/>
              <w:jc w:val="both"/>
            </w:pPr>
            <w:r>
              <w:rPr>
                <w:rFonts w:ascii="Times New Roman"/>
                <w:b w:val="false"/>
                <w:i w:val="false"/>
                <w:color w:val="000000"/>
                <w:sz w:val="20"/>
              </w:rPr>
              <w:t xml:space="preserve">
связанных с </w:t>
            </w:r>
          </w:p>
          <w:p>
            <w:pPr>
              <w:spacing w:after="20"/>
              <w:ind w:left="20"/>
              <w:jc w:val="both"/>
            </w:pPr>
            <w:r>
              <w:rPr>
                <w:rFonts w:ascii="Times New Roman"/>
                <w:b w:val="false"/>
                <w:i w:val="false"/>
                <w:color w:val="000000"/>
                <w:sz w:val="20"/>
              </w:rPr>
              <w:t xml:space="preserve">
экстремизмом,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деятельностью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Возбуждение </w:t>
            </w:r>
          </w:p>
          <w:p>
            <w:pPr>
              <w:spacing w:after="20"/>
              <w:ind w:left="20"/>
              <w:jc w:val="both"/>
            </w:pPr>
            <w:r>
              <w:rPr>
                <w:rFonts w:ascii="Times New Roman"/>
                <w:b w:val="false"/>
                <w:i w:val="false"/>
                <w:color w:val="000000"/>
                <w:sz w:val="20"/>
              </w:rPr>
              <w:t xml:space="preserve">
социальной,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родовой, расовой </w:t>
            </w:r>
          </w:p>
          <w:p>
            <w:pPr>
              <w:spacing w:after="20"/>
              <w:ind w:left="20"/>
              <w:jc w:val="both"/>
            </w:pPr>
            <w:r>
              <w:rPr>
                <w:rFonts w:ascii="Times New Roman"/>
                <w:b w:val="false"/>
                <w:i w:val="false"/>
                <w:color w:val="000000"/>
                <w:sz w:val="20"/>
              </w:rPr>
              <w:t xml:space="preserve">
или религиозной </w:t>
            </w:r>
          </w:p>
          <w:p>
            <w:pPr>
              <w:spacing w:after="20"/>
              <w:ind w:left="20"/>
              <w:jc w:val="both"/>
            </w:pPr>
            <w:r>
              <w:rPr>
                <w:rFonts w:ascii="Times New Roman"/>
                <w:b w:val="false"/>
                <w:i w:val="false"/>
                <w:color w:val="000000"/>
                <w:sz w:val="20"/>
              </w:rPr>
              <w:t xml:space="preserve">
вражды (ст. 164)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 группой </w:t>
            </w:r>
          </w:p>
          <w:p>
            <w:pPr>
              <w:spacing w:after="20"/>
              <w:ind w:left="20"/>
              <w:jc w:val="both"/>
            </w:pPr>
            <w:r>
              <w:rPr>
                <w:rFonts w:ascii="Times New Roman"/>
                <w:b w:val="false"/>
                <w:i w:val="false"/>
                <w:color w:val="000000"/>
                <w:sz w:val="20"/>
              </w:rPr>
              <w:t xml:space="preserve">
лиц или </w:t>
            </w:r>
          </w:p>
          <w:p>
            <w:pPr>
              <w:spacing w:after="20"/>
              <w:ind w:left="20"/>
              <w:jc w:val="both"/>
            </w:pPr>
            <w:r>
              <w:rPr>
                <w:rFonts w:ascii="Times New Roman"/>
                <w:b w:val="false"/>
                <w:i w:val="false"/>
                <w:color w:val="000000"/>
                <w:sz w:val="20"/>
              </w:rPr>
              <w:t xml:space="preserve">
неоднократно, </w:t>
            </w:r>
          </w:p>
          <w:p>
            <w:pPr>
              <w:spacing w:after="20"/>
              <w:ind w:left="20"/>
              <w:jc w:val="both"/>
            </w:pPr>
            <w:r>
              <w:rPr>
                <w:rFonts w:ascii="Times New Roman"/>
                <w:b w:val="false"/>
                <w:i w:val="false"/>
                <w:color w:val="000000"/>
                <w:sz w:val="20"/>
              </w:rPr>
              <w:t xml:space="preserve">
или соед. с </w:t>
            </w:r>
          </w:p>
          <w:p>
            <w:pPr>
              <w:spacing w:after="20"/>
              <w:ind w:left="20"/>
              <w:jc w:val="both"/>
            </w:pPr>
            <w:r>
              <w:rPr>
                <w:rFonts w:ascii="Times New Roman"/>
                <w:b w:val="false"/>
                <w:i w:val="false"/>
                <w:color w:val="000000"/>
                <w:sz w:val="20"/>
              </w:rPr>
              <w:t xml:space="preserve">
насилием либо </w:t>
            </w:r>
          </w:p>
          <w:p>
            <w:pPr>
              <w:spacing w:after="20"/>
              <w:ind w:left="20"/>
              <w:jc w:val="both"/>
            </w:pPr>
            <w:r>
              <w:rPr>
                <w:rFonts w:ascii="Times New Roman"/>
                <w:b w:val="false"/>
                <w:i w:val="false"/>
                <w:color w:val="000000"/>
                <w:sz w:val="20"/>
              </w:rPr>
              <w:t xml:space="preserve">
угрозой его </w:t>
            </w:r>
          </w:p>
          <w:p>
            <w:pPr>
              <w:spacing w:after="20"/>
              <w:ind w:left="20"/>
              <w:jc w:val="both"/>
            </w:pPr>
            <w:r>
              <w:rPr>
                <w:rFonts w:ascii="Times New Roman"/>
                <w:b w:val="false"/>
                <w:i w:val="false"/>
                <w:color w:val="000000"/>
                <w:sz w:val="20"/>
              </w:rPr>
              <w:t xml:space="preserve">
применения, а </w:t>
            </w:r>
          </w:p>
          <w:p>
            <w:pPr>
              <w:spacing w:after="20"/>
              <w:ind w:left="20"/>
              <w:jc w:val="both"/>
            </w:pPr>
            <w:r>
              <w:rPr>
                <w:rFonts w:ascii="Times New Roman"/>
                <w:b w:val="false"/>
                <w:i w:val="false"/>
                <w:color w:val="000000"/>
                <w:sz w:val="20"/>
              </w:rPr>
              <w:t xml:space="preserve">
равно лицом с </w:t>
            </w:r>
          </w:p>
          <w:p>
            <w:pPr>
              <w:spacing w:after="20"/>
              <w:ind w:left="20"/>
              <w:jc w:val="both"/>
            </w:pPr>
            <w:r>
              <w:rPr>
                <w:rFonts w:ascii="Times New Roman"/>
                <w:b w:val="false"/>
                <w:i w:val="false"/>
                <w:color w:val="000000"/>
                <w:sz w:val="20"/>
              </w:rPr>
              <w:t xml:space="preserve">
использованием </w:t>
            </w:r>
          </w:p>
          <w:p>
            <w:pPr>
              <w:spacing w:after="20"/>
              <w:ind w:left="20"/>
              <w:jc w:val="both"/>
            </w:pPr>
            <w:r>
              <w:rPr>
                <w:rFonts w:ascii="Times New Roman"/>
                <w:b w:val="false"/>
                <w:i w:val="false"/>
                <w:color w:val="000000"/>
                <w:sz w:val="20"/>
              </w:rPr>
              <w:t xml:space="preserve">
своего служебного </w:t>
            </w:r>
          </w:p>
          <w:p>
            <w:pPr>
              <w:spacing w:after="20"/>
              <w:ind w:left="20"/>
              <w:jc w:val="both"/>
            </w:pPr>
            <w:r>
              <w:rPr>
                <w:rFonts w:ascii="Times New Roman"/>
                <w:b w:val="false"/>
                <w:i w:val="false"/>
                <w:color w:val="000000"/>
                <w:sz w:val="20"/>
              </w:rPr>
              <w:t xml:space="preserve">
положения либо </w:t>
            </w:r>
          </w:p>
          <w:p>
            <w:pPr>
              <w:spacing w:after="20"/>
              <w:ind w:left="20"/>
              <w:jc w:val="both"/>
            </w:pPr>
            <w:r>
              <w:rPr>
                <w:rFonts w:ascii="Times New Roman"/>
                <w:b w:val="false"/>
                <w:i w:val="false"/>
                <w:color w:val="000000"/>
                <w:sz w:val="20"/>
              </w:rPr>
              <w:t xml:space="preserve">
руководителем </w:t>
            </w:r>
          </w:p>
          <w:p>
            <w:pPr>
              <w:spacing w:after="20"/>
              <w:ind w:left="20"/>
              <w:jc w:val="both"/>
            </w:pPr>
            <w:r>
              <w:rPr>
                <w:rFonts w:ascii="Times New Roman"/>
                <w:b w:val="false"/>
                <w:i w:val="false"/>
                <w:color w:val="000000"/>
                <w:sz w:val="20"/>
              </w:rPr>
              <w:t xml:space="preserve">
общ. объединения </w:t>
            </w:r>
          </w:p>
          <w:p>
            <w:pPr>
              <w:spacing w:after="20"/>
              <w:ind w:left="20"/>
              <w:jc w:val="both"/>
            </w:pPr>
            <w:r>
              <w:rPr>
                <w:rFonts w:ascii="Times New Roman"/>
                <w:b w:val="false"/>
                <w:i w:val="false"/>
                <w:color w:val="000000"/>
                <w:sz w:val="20"/>
              </w:rPr>
              <w:t xml:space="preserve">
(ч.2 ст.164)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тяжкие </w:t>
            </w:r>
          </w:p>
          <w:p>
            <w:pPr>
              <w:spacing w:after="20"/>
              <w:ind w:left="20"/>
              <w:jc w:val="both"/>
            </w:pPr>
            <w:r>
              <w:rPr>
                <w:rFonts w:ascii="Times New Roman"/>
                <w:b w:val="false"/>
                <w:i w:val="false"/>
                <w:color w:val="000000"/>
                <w:sz w:val="20"/>
              </w:rPr>
              <w:t xml:space="preserve">
последствия </w:t>
            </w:r>
          </w:p>
          <w:p>
            <w:pPr>
              <w:spacing w:after="20"/>
              <w:ind w:left="20"/>
              <w:jc w:val="both"/>
            </w:pPr>
            <w:r>
              <w:rPr>
                <w:rFonts w:ascii="Times New Roman"/>
                <w:b w:val="false"/>
                <w:i w:val="false"/>
                <w:color w:val="000000"/>
                <w:sz w:val="20"/>
              </w:rPr>
              <w:t xml:space="preserve">
(ч.3 ст.164)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Посягательство на </w:t>
            </w:r>
          </w:p>
          <w:p>
            <w:pPr>
              <w:spacing w:after="20"/>
              <w:ind w:left="20"/>
              <w:jc w:val="both"/>
            </w:pPr>
            <w:r>
              <w:rPr>
                <w:rFonts w:ascii="Times New Roman"/>
                <w:b w:val="false"/>
                <w:i w:val="false"/>
                <w:color w:val="000000"/>
                <w:sz w:val="20"/>
              </w:rPr>
              <w:t xml:space="preserve">
жизнь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(ст. 167)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Насильственный </w:t>
            </w:r>
          </w:p>
          <w:p>
            <w:pPr>
              <w:spacing w:after="20"/>
              <w:ind w:left="20"/>
              <w:jc w:val="both"/>
            </w:pPr>
            <w:r>
              <w:rPr>
                <w:rFonts w:ascii="Times New Roman"/>
                <w:b w:val="false"/>
                <w:i w:val="false"/>
                <w:color w:val="000000"/>
                <w:sz w:val="20"/>
              </w:rPr>
              <w:t xml:space="preserve">
захват власти или </w:t>
            </w:r>
          </w:p>
          <w:p>
            <w:pPr>
              <w:spacing w:after="20"/>
              <w:ind w:left="20"/>
              <w:jc w:val="both"/>
            </w:pPr>
            <w:r>
              <w:rPr>
                <w:rFonts w:ascii="Times New Roman"/>
                <w:b w:val="false"/>
                <w:i w:val="false"/>
                <w:color w:val="000000"/>
                <w:sz w:val="20"/>
              </w:rPr>
              <w:t xml:space="preserve">
насильственное </w:t>
            </w:r>
          </w:p>
          <w:p>
            <w:pPr>
              <w:spacing w:after="20"/>
              <w:ind w:left="20"/>
              <w:jc w:val="both"/>
            </w:pPr>
            <w:r>
              <w:rPr>
                <w:rFonts w:ascii="Times New Roman"/>
                <w:b w:val="false"/>
                <w:i w:val="false"/>
                <w:color w:val="000000"/>
                <w:sz w:val="20"/>
              </w:rPr>
              <w:t xml:space="preserve">
удержание власти </w:t>
            </w:r>
          </w:p>
          <w:p>
            <w:pPr>
              <w:spacing w:after="20"/>
              <w:ind w:left="20"/>
              <w:jc w:val="both"/>
            </w:pPr>
            <w:r>
              <w:rPr>
                <w:rFonts w:ascii="Times New Roman"/>
                <w:b w:val="false"/>
                <w:i w:val="false"/>
                <w:color w:val="000000"/>
                <w:sz w:val="20"/>
              </w:rPr>
              <w:t xml:space="preserve">
либо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входящих в </w:t>
            </w:r>
          </w:p>
          <w:p>
            <w:pPr>
              <w:spacing w:after="20"/>
              <w:ind w:left="20"/>
              <w:jc w:val="both"/>
            </w:pPr>
            <w:r>
              <w:rPr>
                <w:rFonts w:ascii="Times New Roman"/>
                <w:b w:val="false"/>
                <w:i w:val="false"/>
                <w:color w:val="000000"/>
                <w:sz w:val="20"/>
              </w:rPr>
              <w:t xml:space="preserve">
компетенцию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РК </w:t>
            </w:r>
          </w:p>
          <w:p>
            <w:pPr>
              <w:spacing w:after="20"/>
              <w:ind w:left="20"/>
              <w:jc w:val="both"/>
            </w:pPr>
            <w:r>
              <w:rPr>
                <w:rFonts w:ascii="Times New Roman"/>
                <w:b w:val="false"/>
                <w:i w:val="false"/>
                <w:color w:val="000000"/>
                <w:sz w:val="20"/>
              </w:rPr>
              <w:t xml:space="preserve">
(ст.168)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находящихся в </w:t>
            </w:r>
          </w:p>
          <w:p>
            <w:pPr>
              <w:spacing w:after="20"/>
              <w:ind w:left="20"/>
              <w:jc w:val="both"/>
            </w:pPr>
            <w:r>
              <w:rPr>
                <w:rFonts w:ascii="Times New Roman"/>
                <w:b w:val="false"/>
                <w:i w:val="false"/>
                <w:color w:val="000000"/>
                <w:sz w:val="20"/>
              </w:rPr>
              <w:t xml:space="preserve">
компетенции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(ч.2 ст.168)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Вооруженный мятеж </w:t>
            </w:r>
          </w:p>
          <w:p>
            <w:pPr>
              <w:spacing w:after="20"/>
              <w:ind w:left="20"/>
              <w:jc w:val="both"/>
            </w:pPr>
            <w:r>
              <w:rPr>
                <w:rFonts w:ascii="Times New Roman"/>
                <w:b w:val="false"/>
                <w:i w:val="false"/>
                <w:color w:val="000000"/>
                <w:sz w:val="20"/>
              </w:rPr>
              <w:t xml:space="preserve">
(ст.169)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свержению или </w:t>
            </w:r>
          </w:p>
          <w:p>
            <w:pPr>
              <w:spacing w:after="20"/>
              <w:ind w:left="20"/>
              <w:jc w:val="both"/>
            </w:pPr>
            <w:r>
              <w:rPr>
                <w:rFonts w:ascii="Times New Roman"/>
                <w:b w:val="false"/>
                <w:i w:val="false"/>
                <w:color w:val="000000"/>
                <w:sz w:val="20"/>
              </w:rPr>
              <w:t xml:space="preserve">
изменению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либо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нарушению единства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(ст.170)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w:t>
            </w:r>
          </w:p>
          <w:p>
            <w:pPr>
              <w:spacing w:after="20"/>
              <w:ind w:left="20"/>
              <w:jc w:val="both"/>
            </w:pPr>
            <w:r>
              <w:rPr>
                <w:rFonts w:ascii="Times New Roman"/>
                <w:b w:val="false"/>
                <w:i w:val="false"/>
                <w:color w:val="000000"/>
                <w:sz w:val="20"/>
              </w:rPr>
              <w:t xml:space="preserve">
средств массовой </w:t>
            </w:r>
          </w:p>
          <w:p>
            <w:pPr>
              <w:spacing w:after="20"/>
              <w:ind w:left="20"/>
              <w:jc w:val="both"/>
            </w:pPr>
            <w:r>
              <w:rPr>
                <w:rFonts w:ascii="Times New Roman"/>
                <w:b w:val="false"/>
                <w:i w:val="false"/>
                <w:color w:val="000000"/>
                <w:sz w:val="20"/>
              </w:rPr>
              <w:t xml:space="preserve">
информации или </w:t>
            </w:r>
          </w:p>
          <w:p>
            <w:pPr>
              <w:spacing w:after="20"/>
              <w:ind w:left="20"/>
              <w:jc w:val="both"/>
            </w:pPr>
            <w:r>
              <w:rPr>
                <w:rFonts w:ascii="Times New Roman"/>
                <w:b w:val="false"/>
                <w:i w:val="false"/>
                <w:color w:val="000000"/>
                <w:sz w:val="20"/>
              </w:rPr>
              <w:t xml:space="preserve">
орг. группой, </w:t>
            </w:r>
          </w:p>
          <w:p>
            <w:pPr>
              <w:spacing w:after="20"/>
              <w:ind w:left="20"/>
              <w:jc w:val="both"/>
            </w:pPr>
            <w:r>
              <w:rPr>
                <w:rFonts w:ascii="Times New Roman"/>
                <w:b w:val="false"/>
                <w:i w:val="false"/>
                <w:color w:val="000000"/>
                <w:sz w:val="20"/>
              </w:rPr>
              <w:t xml:space="preserve">
а равно лицом, </w:t>
            </w:r>
          </w:p>
          <w:p>
            <w:pPr>
              <w:spacing w:after="20"/>
              <w:ind w:left="20"/>
              <w:jc w:val="both"/>
            </w:pPr>
            <w:r>
              <w:rPr>
                <w:rFonts w:ascii="Times New Roman"/>
                <w:b w:val="false"/>
                <w:i w:val="false"/>
                <w:color w:val="000000"/>
                <w:sz w:val="20"/>
              </w:rPr>
              <w:t xml:space="preserve">
ранее судимым по </w:t>
            </w:r>
          </w:p>
          <w:p>
            <w:pPr>
              <w:spacing w:after="20"/>
              <w:ind w:left="20"/>
              <w:jc w:val="both"/>
            </w:pPr>
            <w:r>
              <w:rPr>
                <w:rFonts w:ascii="Times New Roman"/>
                <w:b w:val="false"/>
                <w:i w:val="false"/>
                <w:color w:val="000000"/>
                <w:sz w:val="20"/>
              </w:rPr>
              <w:t xml:space="preserve">
настоящей статье </w:t>
            </w:r>
          </w:p>
          <w:p>
            <w:pPr>
              <w:spacing w:after="20"/>
              <w:ind w:left="20"/>
              <w:jc w:val="both"/>
            </w:pPr>
            <w:r>
              <w:rPr>
                <w:rFonts w:ascii="Times New Roman"/>
                <w:b w:val="false"/>
                <w:i w:val="false"/>
                <w:color w:val="000000"/>
                <w:sz w:val="20"/>
              </w:rPr>
              <w:t xml:space="preserve">
(ч.2 ст.170)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(ст.171)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(ст.233)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w:t>
            </w:r>
          </w:p>
          <w:p>
            <w:pPr>
              <w:spacing w:after="20"/>
              <w:ind w:left="20"/>
              <w:jc w:val="both"/>
            </w:pPr>
            <w:r>
              <w:rPr>
                <w:rFonts w:ascii="Times New Roman"/>
                <w:b w:val="false"/>
                <w:i w:val="false"/>
                <w:color w:val="000000"/>
                <w:sz w:val="20"/>
              </w:rPr>
              <w:t xml:space="preserve">
терроризма или </w:t>
            </w:r>
          </w:p>
          <w:p>
            <w:pPr>
              <w:spacing w:after="20"/>
              <w:ind w:left="20"/>
              <w:jc w:val="both"/>
            </w:pPr>
            <w:r>
              <w:rPr>
                <w:rFonts w:ascii="Times New Roman"/>
                <w:b w:val="false"/>
                <w:i w:val="false"/>
                <w:color w:val="000000"/>
                <w:sz w:val="20"/>
              </w:rPr>
              <w:t xml:space="preserve">
публичные призывы </w:t>
            </w:r>
          </w:p>
          <w:p>
            <w:pPr>
              <w:spacing w:after="20"/>
              <w:ind w:left="20"/>
              <w:jc w:val="both"/>
            </w:pPr>
            <w:r>
              <w:rPr>
                <w:rFonts w:ascii="Times New Roman"/>
                <w:b w:val="false"/>
                <w:i w:val="false"/>
                <w:color w:val="000000"/>
                <w:sz w:val="20"/>
              </w:rPr>
              <w:t xml:space="preserve">
к совершению акта </w:t>
            </w:r>
          </w:p>
          <w:p>
            <w:pPr>
              <w:spacing w:after="20"/>
              <w:ind w:left="20"/>
              <w:jc w:val="both"/>
            </w:pPr>
            <w:r>
              <w:rPr>
                <w:rFonts w:ascii="Times New Roman"/>
                <w:b w:val="false"/>
                <w:i w:val="false"/>
                <w:color w:val="000000"/>
                <w:sz w:val="20"/>
              </w:rPr>
              <w:t xml:space="preserve">
терроризма </w:t>
            </w:r>
          </w:p>
          <w:p>
            <w:pPr>
              <w:spacing w:after="20"/>
              <w:ind w:left="20"/>
              <w:jc w:val="both"/>
            </w:pPr>
            <w:r>
              <w:rPr>
                <w:rFonts w:ascii="Times New Roman"/>
                <w:b w:val="false"/>
                <w:i w:val="false"/>
                <w:color w:val="000000"/>
                <w:sz w:val="20"/>
              </w:rPr>
              <w:t xml:space="preserve">
(ст. 233-1)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группой и участие </w:t>
            </w:r>
          </w:p>
          <w:p>
            <w:pPr>
              <w:spacing w:after="20"/>
              <w:ind w:left="20"/>
              <w:jc w:val="both"/>
            </w:pPr>
            <w:r>
              <w:rPr>
                <w:rFonts w:ascii="Times New Roman"/>
                <w:b w:val="false"/>
                <w:i w:val="false"/>
                <w:color w:val="000000"/>
                <w:sz w:val="20"/>
              </w:rPr>
              <w:t xml:space="preserve">
в ее деятельности </w:t>
            </w:r>
          </w:p>
          <w:p>
            <w:pPr>
              <w:spacing w:after="20"/>
              <w:ind w:left="20"/>
              <w:jc w:val="both"/>
            </w:pPr>
            <w:r>
              <w:rPr>
                <w:rFonts w:ascii="Times New Roman"/>
                <w:b w:val="false"/>
                <w:i w:val="false"/>
                <w:color w:val="000000"/>
                <w:sz w:val="20"/>
              </w:rPr>
              <w:t xml:space="preserve">
(ст. 233-2)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экстремизма или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 233-3)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заложника </w:t>
            </w:r>
          </w:p>
          <w:p>
            <w:pPr>
              <w:spacing w:after="20"/>
              <w:ind w:left="20"/>
              <w:jc w:val="both"/>
            </w:pPr>
            <w:r>
              <w:rPr>
                <w:rFonts w:ascii="Times New Roman"/>
                <w:b w:val="false"/>
                <w:i w:val="false"/>
                <w:color w:val="000000"/>
                <w:sz w:val="20"/>
              </w:rPr>
              <w:t xml:space="preserve">
(ст. 234)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незаконного </w:t>
            </w:r>
          </w:p>
          <w:p>
            <w:pPr>
              <w:spacing w:after="20"/>
              <w:ind w:left="20"/>
              <w:jc w:val="both"/>
            </w:pPr>
            <w:r>
              <w:rPr>
                <w:rFonts w:ascii="Times New Roman"/>
                <w:b w:val="false"/>
                <w:i w:val="false"/>
                <w:color w:val="000000"/>
                <w:sz w:val="20"/>
              </w:rPr>
              <w:t xml:space="preserve">
военизированного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(ст. 236)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зданий, </w:t>
            </w:r>
          </w:p>
          <w:p>
            <w:pPr>
              <w:spacing w:after="20"/>
              <w:ind w:left="20"/>
              <w:jc w:val="both"/>
            </w:pPr>
            <w:r>
              <w:rPr>
                <w:rFonts w:ascii="Times New Roman"/>
                <w:b w:val="false"/>
                <w:i w:val="false"/>
                <w:color w:val="000000"/>
                <w:sz w:val="20"/>
              </w:rPr>
              <w:t xml:space="preserve">
сооружений, средств </w:t>
            </w:r>
          </w:p>
          <w:p>
            <w:pPr>
              <w:spacing w:after="20"/>
              <w:ind w:left="20"/>
              <w:jc w:val="both"/>
            </w:pPr>
            <w:r>
              <w:rPr>
                <w:rFonts w:ascii="Times New Roman"/>
                <w:b w:val="false"/>
                <w:i w:val="false"/>
                <w:color w:val="000000"/>
                <w:sz w:val="20"/>
              </w:rPr>
              <w:t xml:space="preserve">
сообщений и связи </w:t>
            </w:r>
          </w:p>
          <w:p>
            <w:pPr>
              <w:spacing w:after="20"/>
              <w:ind w:left="20"/>
              <w:jc w:val="both"/>
            </w:pPr>
            <w:r>
              <w:rPr>
                <w:rFonts w:ascii="Times New Roman"/>
                <w:b w:val="false"/>
                <w:i w:val="false"/>
                <w:color w:val="000000"/>
                <w:sz w:val="20"/>
              </w:rPr>
              <w:t xml:space="preserve">
(ст. 238)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или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незаконных </w:t>
            </w:r>
          </w:p>
          <w:p>
            <w:pPr>
              <w:spacing w:after="20"/>
              <w:ind w:left="20"/>
              <w:jc w:val="both"/>
            </w:pPr>
            <w:r>
              <w:rPr>
                <w:rFonts w:ascii="Times New Roman"/>
                <w:b w:val="false"/>
                <w:i w:val="false"/>
                <w:color w:val="000000"/>
                <w:sz w:val="20"/>
              </w:rPr>
              <w:t xml:space="preserve">
общественных и </w:t>
            </w:r>
          </w:p>
          <w:p>
            <w:pPr>
              <w:spacing w:after="20"/>
              <w:ind w:left="20"/>
              <w:jc w:val="both"/>
            </w:pPr>
            <w:r>
              <w:rPr>
                <w:rFonts w:ascii="Times New Roman"/>
                <w:b w:val="false"/>
                <w:i w:val="false"/>
                <w:color w:val="000000"/>
                <w:sz w:val="20"/>
              </w:rPr>
              <w:t xml:space="preserve">
других объединений </w:t>
            </w:r>
          </w:p>
          <w:p>
            <w:pPr>
              <w:spacing w:after="20"/>
              <w:ind w:left="20"/>
              <w:jc w:val="both"/>
            </w:pPr>
            <w:r>
              <w:rPr>
                <w:rFonts w:ascii="Times New Roman"/>
                <w:b w:val="false"/>
                <w:i w:val="false"/>
                <w:color w:val="000000"/>
                <w:sz w:val="20"/>
              </w:rPr>
              <w:t xml:space="preserve">
(ч. 2, 3 ст. 337)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провозглашающего </w:t>
            </w:r>
          </w:p>
          <w:p>
            <w:pPr>
              <w:spacing w:after="20"/>
              <w:ind w:left="20"/>
              <w:jc w:val="both"/>
            </w:pPr>
            <w:r>
              <w:rPr>
                <w:rFonts w:ascii="Times New Roman"/>
                <w:b w:val="false"/>
                <w:i w:val="false"/>
                <w:color w:val="000000"/>
                <w:sz w:val="20"/>
              </w:rPr>
              <w:t xml:space="preserve">
или на практике </w:t>
            </w:r>
          </w:p>
          <w:p>
            <w:pPr>
              <w:spacing w:after="20"/>
              <w:ind w:left="20"/>
              <w:jc w:val="both"/>
            </w:pPr>
            <w:r>
              <w:rPr>
                <w:rFonts w:ascii="Times New Roman"/>
                <w:b w:val="false"/>
                <w:i w:val="false"/>
                <w:color w:val="000000"/>
                <w:sz w:val="20"/>
              </w:rPr>
              <w:t xml:space="preserve">
реализующего </w:t>
            </w:r>
          </w:p>
          <w:p>
            <w:pPr>
              <w:spacing w:after="20"/>
              <w:ind w:left="20"/>
              <w:jc w:val="both"/>
            </w:pPr>
            <w:r>
              <w:rPr>
                <w:rFonts w:ascii="Times New Roman"/>
                <w:b w:val="false"/>
                <w:i w:val="false"/>
                <w:color w:val="000000"/>
                <w:sz w:val="20"/>
              </w:rPr>
              <w:t xml:space="preserve">
расовую, </w:t>
            </w:r>
          </w:p>
          <w:p>
            <w:pPr>
              <w:spacing w:after="20"/>
              <w:ind w:left="20"/>
              <w:jc w:val="both"/>
            </w:pPr>
            <w:r>
              <w:rPr>
                <w:rFonts w:ascii="Times New Roman"/>
                <w:b w:val="false"/>
                <w:i w:val="false"/>
                <w:color w:val="000000"/>
                <w:sz w:val="20"/>
              </w:rPr>
              <w:t xml:space="preserve">
национальную, </w:t>
            </w:r>
          </w:p>
          <w:p>
            <w:pPr>
              <w:spacing w:after="20"/>
              <w:ind w:left="20"/>
              <w:jc w:val="both"/>
            </w:pPr>
            <w:r>
              <w:rPr>
                <w:rFonts w:ascii="Times New Roman"/>
                <w:b w:val="false"/>
                <w:i w:val="false"/>
                <w:color w:val="000000"/>
                <w:sz w:val="20"/>
              </w:rPr>
              <w:t xml:space="preserve">
родовую, </w:t>
            </w:r>
          </w:p>
          <w:p>
            <w:pPr>
              <w:spacing w:after="20"/>
              <w:ind w:left="20"/>
              <w:jc w:val="both"/>
            </w:pPr>
            <w:r>
              <w:rPr>
                <w:rFonts w:ascii="Times New Roman"/>
                <w:b w:val="false"/>
                <w:i w:val="false"/>
                <w:color w:val="000000"/>
                <w:sz w:val="20"/>
              </w:rPr>
              <w:t xml:space="preserve">
социальную, </w:t>
            </w:r>
          </w:p>
          <w:p>
            <w:pPr>
              <w:spacing w:after="20"/>
              <w:ind w:left="20"/>
              <w:jc w:val="both"/>
            </w:pPr>
            <w:r>
              <w:rPr>
                <w:rFonts w:ascii="Times New Roman"/>
                <w:b w:val="false"/>
                <w:i w:val="false"/>
                <w:color w:val="000000"/>
                <w:sz w:val="20"/>
              </w:rPr>
              <w:t xml:space="preserve">
сословную или </w:t>
            </w:r>
          </w:p>
          <w:p>
            <w:pPr>
              <w:spacing w:after="20"/>
              <w:ind w:left="20"/>
              <w:jc w:val="both"/>
            </w:pPr>
            <w:r>
              <w:rPr>
                <w:rFonts w:ascii="Times New Roman"/>
                <w:b w:val="false"/>
                <w:i w:val="false"/>
                <w:color w:val="000000"/>
                <w:sz w:val="20"/>
              </w:rPr>
              <w:t xml:space="preserve">
религиозную </w:t>
            </w:r>
          </w:p>
          <w:p>
            <w:pPr>
              <w:spacing w:after="20"/>
              <w:ind w:left="20"/>
              <w:jc w:val="both"/>
            </w:pPr>
            <w:r>
              <w:rPr>
                <w:rFonts w:ascii="Times New Roman"/>
                <w:b w:val="false"/>
                <w:i w:val="false"/>
                <w:color w:val="000000"/>
                <w:sz w:val="20"/>
              </w:rPr>
              <w:t xml:space="preserve">
нетерпимость или </w:t>
            </w:r>
          </w:p>
          <w:p>
            <w:pPr>
              <w:spacing w:after="20"/>
              <w:ind w:left="20"/>
              <w:jc w:val="both"/>
            </w:pPr>
            <w:r>
              <w:rPr>
                <w:rFonts w:ascii="Times New Roman"/>
                <w:b w:val="false"/>
                <w:i w:val="false"/>
                <w:color w:val="000000"/>
                <w:sz w:val="20"/>
              </w:rPr>
              <w:t xml:space="preserve">
исключительность, </w:t>
            </w:r>
          </w:p>
          <w:p>
            <w:pPr>
              <w:spacing w:after="20"/>
              <w:ind w:left="20"/>
              <w:jc w:val="both"/>
            </w:pPr>
            <w:r>
              <w:rPr>
                <w:rFonts w:ascii="Times New Roman"/>
                <w:b w:val="false"/>
                <w:i w:val="false"/>
                <w:color w:val="000000"/>
                <w:sz w:val="20"/>
              </w:rPr>
              <w:t xml:space="preserve">
призывающего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ниспровержению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подрыву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посягательствам </w:t>
            </w:r>
          </w:p>
          <w:p>
            <w:pPr>
              <w:spacing w:after="20"/>
              <w:ind w:left="20"/>
              <w:jc w:val="both"/>
            </w:pPr>
            <w:r>
              <w:rPr>
                <w:rFonts w:ascii="Times New Roman"/>
                <w:b w:val="false"/>
                <w:i w:val="false"/>
                <w:color w:val="000000"/>
                <w:sz w:val="20"/>
              </w:rPr>
              <w:t xml:space="preserve">
на территориальную </w:t>
            </w:r>
          </w:p>
          <w:p>
            <w:pPr>
              <w:spacing w:after="20"/>
              <w:ind w:left="20"/>
              <w:jc w:val="both"/>
            </w:pPr>
            <w:r>
              <w:rPr>
                <w:rFonts w:ascii="Times New Roman"/>
                <w:b w:val="false"/>
                <w:i w:val="false"/>
                <w:color w:val="000000"/>
                <w:sz w:val="20"/>
              </w:rPr>
              <w:t xml:space="preserve">
целостность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а </w:t>
            </w:r>
          </w:p>
          <w:p>
            <w:pPr>
              <w:spacing w:after="20"/>
              <w:ind w:left="20"/>
              <w:jc w:val="both"/>
            </w:pPr>
            <w:r>
              <w:rPr>
                <w:rFonts w:ascii="Times New Roman"/>
                <w:b w:val="false"/>
                <w:i w:val="false"/>
                <w:color w:val="000000"/>
                <w:sz w:val="20"/>
              </w:rPr>
              <w:t xml:space="preserve">
равно руководство </w:t>
            </w:r>
          </w:p>
          <w:p>
            <w:pPr>
              <w:spacing w:after="20"/>
              <w:ind w:left="20"/>
              <w:jc w:val="both"/>
            </w:pPr>
            <w:r>
              <w:rPr>
                <w:rFonts w:ascii="Times New Roman"/>
                <w:b w:val="false"/>
                <w:i w:val="false"/>
                <w:color w:val="000000"/>
                <w:sz w:val="20"/>
              </w:rPr>
              <w:t xml:space="preserve">
таким </w:t>
            </w:r>
          </w:p>
          <w:p>
            <w:pPr>
              <w:spacing w:after="20"/>
              <w:ind w:left="20"/>
              <w:jc w:val="both"/>
            </w:pPr>
            <w:r>
              <w:rPr>
                <w:rFonts w:ascii="Times New Roman"/>
                <w:b w:val="false"/>
                <w:i w:val="false"/>
                <w:color w:val="000000"/>
                <w:sz w:val="20"/>
              </w:rPr>
              <w:t xml:space="preserve">
объединением </w:t>
            </w:r>
          </w:p>
          <w:p>
            <w:pPr>
              <w:spacing w:after="20"/>
              <w:ind w:left="20"/>
              <w:jc w:val="both"/>
            </w:pPr>
            <w:r>
              <w:rPr>
                <w:rFonts w:ascii="Times New Roman"/>
                <w:b w:val="false"/>
                <w:i w:val="false"/>
                <w:color w:val="000000"/>
                <w:sz w:val="20"/>
              </w:rPr>
              <w:t xml:space="preserve">
(ч. 2 ст. 337 )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3 ст. 337)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общественного или </w:t>
            </w:r>
          </w:p>
          <w:p>
            <w:pPr>
              <w:spacing w:after="20"/>
              <w:ind w:left="20"/>
              <w:jc w:val="both"/>
            </w:pPr>
            <w:r>
              <w:rPr>
                <w:rFonts w:ascii="Times New Roman"/>
                <w:b w:val="false"/>
                <w:i w:val="false"/>
                <w:color w:val="000000"/>
                <w:sz w:val="20"/>
              </w:rPr>
              <w:t xml:space="preserve">
религиозного </w:t>
            </w:r>
          </w:p>
          <w:p>
            <w:pPr>
              <w:spacing w:after="20"/>
              <w:ind w:left="20"/>
              <w:jc w:val="both"/>
            </w:pPr>
            <w:r>
              <w:rPr>
                <w:rFonts w:ascii="Times New Roman"/>
                <w:b w:val="false"/>
                <w:i w:val="false"/>
                <w:color w:val="000000"/>
                <w:sz w:val="20"/>
              </w:rPr>
              <w:t xml:space="preserve">
объединения либо </w:t>
            </w:r>
          </w:p>
          <w:p>
            <w:pPr>
              <w:spacing w:after="20"/>
              <w:ind w:left="20"/>
              <w:jc w:val="both"/>
            </w:pPr>
            <w:r>
              <w:rPr>
                <w:rFonts w:ascii="Times New Roman"/>
                <w:b w:val="false"/>
                <w:i w:val="false"/>
                <w:color w:val="000000"/>
                <w:sz w:val="20"/>
              </w:rPr>
              <w:t xml:space="preserve">
иной организации </w:t>
            </w:r>
          </w:p>
          <w:p>
            <w:pPr>
              <w:spacing w:after="20"/>
              <w:ind w:left="20"/>
              <w:jc w:val="both"/>
            </w:pPr>
            <w:r>
              <w:rPr>
                <w:rFonts w:ascii="Times New Roman"/>
                <w:b w:val="false"/>
                <w:i w:val="false"/>
                <w:color w:val="000000"/>
                <w:sz w:val="20"/>
              </w:rPr>
              <w:t xml:space="preserve">
после решения суда </w:t>
            </w:r>
          </w:p>
          <w:p>
            <w:pPr>
              <w:spacing w:after="20"/>
              <w:ind w:left="20"/>
              <w:jc w:val="both"/>
            </w:pPr>
            <w:r>
              <w:rPr>
                <w:rFonts w:ascii="Times New Roman"/>
                <w:b w:val="false"/>
                <w:i w:val="false"/>
                <w:color w:val="000000"/>
                <w:sz w:val="20"/>
              </w:rPr>
              <w:t xml:space="preserve">
о запрете их </w:t>
            </w:r>
          </w:p>
          <w:p>
            <w:pPr>
              <w:spacing w:after="20"/>
              <w:ind w:left="20"/>
              <w:jc w:val="both"/>
            </w:pPr>
            <w:r>
              <w:rPr>
                <w:rFonts w:ascii="Times New Roman"/>
                <w:b w:val="false"/>
                <w:i w:val="false"/>
                <w:color w:val="000000"/>
                <w:sz w:val="20"/>
              </w:rPr>
              <w:t xml:space="preserve">
деятельности или </w:t>
            </w:r>
          </w:p>
          <w:p>
            <w:pPr>
              <w:spacing w:after="20"/>
              <w:ind w:left="20"/>
              <w:jc w:val="both"/>
            </w:pPr>
            <w:r>
              <w:rPr>
                <w:rFonts w:ascii="Times New Roman"/>
                <w:b w:val="false"/>
                <w:i w:val="false"/>
                <w:color w:val="000000"/>
                <w:sz w:val="20"/>
              </w:rPr>
              <w:t xml:space="preserve">
ликвидации в связи </w:t>
            </w:r>
          </w:p>
          <w:p>
            <w:pPr>
              <w:spacing w:after="20"/>
              <w:ind w:left="20"/>
              <w:jc w:val="both"/>
            </w:pPr>
            <w:r>
              <w:rPr>
                <w:rFonts w:ascii="Times New Roman"/>
                <w:b w:val="false"/>
                <w:i w:val="false"/>
                <w:color w:val="000000"/>
                <w:sz w:val="20"/>
              </w:rPr>
              <w:t xml:space="preserve">
с осуществлением  </w:t>
            </w:r>
          </w:p>
          <w:p>
            <w:pPr>
              <w:spacing w:after="20"/>
              <w:ind w:left="20"/>
              <w:jc w:val="both"/>
            </w:pPr>
            <w:r>
              <w:rPr>
                <w:rFonts w:ascii="Times New Roman"/>
                <w:b w:val="false"/>
                <w:i w:val="false"/>
                <w:color w:val="000000"/>
                <w:sz w:val="20"/>
              </w:rPr>
              <w:t xml:space="preserve">
ими экстремизма </w:t>
            </w:r>
          </w:p>
          <w:p>
            <w:pPr>
              <w:spacing w:after="20"/>
              <w:ind w:left="20"/>
              <w:jc w:val="both"/>
            </w:pPr>
            <w:r>
              <w:rPr>
                <w:rFonts w:ascii="Times New Roman"/>
                <w:b w:val="false"/>
                <w:i w:val="false"/>
                <w:color w:val="000000"/>
                <w:sz w:val="20"/>
              </w:rPr>
              <w:t xml:space="preserve">
(ст. 337-1)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 </w:t>
            </w:r>
          </w:p>
          <w:p>
            <w:pPr>
              <w:spacing w:after="20"/>
              <w:ind w:left="20"/>
              <w:jc w:val="both"/>
            </w:pPr>
            <w:r>
              <w:rPr>
                <w:rFonts w:ascii="Times New Roman"/>
                <w:b w:val="false"/>
                <w:i w:val="false"/>
                <w:color w:val="000000"/>
                <w:sz w:val="20"/>
              </w:rPr>
              <w:t xml:space="preserve">
рено </w:t>
            </w:r>
          </w:p>
          <w:p>
            <w:pPr>
              <w:spacing w:after="20"/>
              <w:ind w:left="20"/>
              <w:jc w:val="both"/>
            </w:pPr>
            <w:r>
              <w:rPr>
                <w:rFonts w:ascii="Times New Roman"/>
                <w:b w:val="false"/>
                <w:i w:val="false"/>
                <w:color w:val="000000"/>
                <w:sz w:val="20"/>
              </w:rPr>
              <w:t xml:space="preserve">
судом в </w:t>
            </w:r>
          </w:p>
          <w:p>
            <w:pPr>
              <w:spacing w:after="20"/>
              <w:ind w:left="20"/>
              <w:jc w:val="both"/>
            </w:pPr>
            <w:r>
              <w:rPr>
                <w:rFonts w:ascii="Times New Roman"/>
                <w:b w:val="false"/>
                <w:i w:val="false"/>
                <w:color w:val="000000"/>
                <w:sz w:val="20"/>
              </w:rPr>
              <w:t xml:space="preserve">
апелля- </w:t>
            </w:r>
          </w:p>
          <w:p>
            <w:pPr>
              <w:spacing w:after="20"/>
              <w:ind w:left="20"/>
              <w:jc w:val="both"/>
            </w:pPr>
            <w:r>
              <w:rPr>
                <w:rFonts w:ascii="Times New Roman"/>
                <w:b w:val="false"/>
                <w:i w:val="false"/>
                <w:color w:val="000000"/>
                <w:sz w:val="20"/>
              </w:rPr>
              <w:t xml:space="preserve">
ционной </w:t>
            </w:r>
          </w:p>
          <w:p>
            <w:pPr>
              <w:spacing w:after="20"/>
              <w:ind w:left="20"/>
              <w:jc w:val="both"/>
            </w:pPr>
            <w:r>
              <w:rPr>
                <w:rFonts w:ascii="Times New Roman"/>
                <w:b w:val="false"/>
                <w:i w:val="false"/>
                <w:color w:val="000000"/>
                <w:sz w:val="20"/>
              </w:rPr>
              <w:t xml:space="preserve">
инстанции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смот- </w:t>
            </w:r>
          </w:p>
          <w:p>
            <w:pPr>
              <w:spacing w:after="20"/>
              <w:ind w:left="20"/>
              <w:jc w:val="both"/>
            </w:pPr>
            <w:r>
              <w:rPr>
                <w:rFonts w:ascii="Times New Roman"/>
                <w:b w:val="false"/>
                <w:i w:val="false"/>
                <w:color w:val="000000"/>
                <w:sz w:val="20"/>
              </w:rPr>
              <w:t xml:space="preserve">
рено </w:t>
            </w:r>
          </w:p>
          <w:p>
            <w:pPr>
              <w:spacing w:after="20"/>
              <w:ind w:left="20"/>
              <w:jc w:val="both"/>
            </w:pPr>
            <w:r>
              <w:rPr>
                <w:rFonts w:ascii="Times New Roman"/>
                <w:b w:val="false"/>
                <w:i w:val="false"/>
                <w:color w:val="000000"/>
                <w:sz w:val="20"/>
              </w:rPr>
              <w:t xml:space="preserve">
апел- </w:t>
            </w:r>
          </w:p>
          <w:p>
            <w:pPr>
              <w:spacing w:after="20"/>
              <w:ind w:left="20"/>
              <w:jc w:val="both"/>
            </w:pPr>
            <w:r>
              <w:rPr>
                <w:rFonts w:ascii="Times New Roman"/>
                <w:b w:val="false"/>
                <w:i w:val="false"/>
                <w:color w:val="000000"/>
                <w:sz w:val="20"/>
              </w:rPr>
              <w:t xml:space="preserve">
ляцион-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тестов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лицах)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удовлетворено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Рассмот- </w:t>
            </w:r>
          </w:p>
          <w:p>
            <w:pPr>
              <w:spacing w:after="20"/>
              <w:ind w:left="20"/>
              <w:jc w:val="both"/>
            </w:pPr>
            <w:r>
              <w:rPr>
                <w:rFonts w:ascii="Times New Roman"/>
                <w:b w:val="false"/>
                <w:i w:val="false"/>
                <w:color w:val="000000"/>
                <w:sz w:val="20"/>
              </w:rPr>
              <w:t xml:space="preserve">
рено судом </w:t>
            </w:r>
          </w:p>
          <w:p>
            <w:pPr>
              <w:spacing w:after="20"/>
              <w:ind w:left="20"/>
              <w:jc w:val="both"/>
            </w:pPr>
            <w:r>
              <w:rPr>
                <w:rFonts w:ascii="Times New Roman"/>
                <w:b w:val="false"/>
                <w:i w:val="false"/>
                <w:color w:val="000000"/>
                <w:sz w:val="20"/>
              </w:rPr>
              <w:t xml:space="preserve">
в надзорной </w:t>
            </w:r>
          </w:p>
          <w:p>
            <w:pPr>
              <w:spacing w:after="20"/>
              <w:ind w:left="20"/>
              <w:jc w:val="both"/>
            </w:pPr>
            <w:r>
              <w:rPr>
                <w:rFonts w:ascii="Times New Roman"/>
                <w:b w:val="false"/>
                <w:i w:val="false"/>
                <w:color w:val="000000"/>
                <w:sz w:val="20"/>
              </w:rPr>
              <w:t xml:space="preserve">
инстанции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смот- </w:t>
            </w:r>
          </w:p>
          <w:p>
            <w:pPr>
              <w:spacing w:after="20"/>
              <w:ind w:left="20"/>
              <w:jc w:val="both"/>
            </w:pPr>
            <w:r>
              <w:rPr>
                <w:rFonts w:ascii="Times New Roman"/>
                <w:b w:val="false"/>
                <w:i w:val="false"/>
                <w:color w:val="000000"/>
                <w:sz w:val="20"/>
              </w:rPr>
              <w:t xml:space="preserve">
рено </w:t>
            </w:r>
          </w:p>
          <w:p>
            <w:pPr>
              <w:spacing w:after="20"/>
              <w:ind w:left="20"/>
              <w:jc w:val="both"/>
            </w:pPr>
            <w:r>
              <w:rPr>
                <w:rFonts w:ascii="Times New Roman"/>
                <w:b w:val="false"/>
                <w:i w:val="false"/>
                <w:color w:val="000000"/>
                <w:sz w:val="20"/>
              </w:rPr>
              <w:t xml:space="preserve">
над- </w:t>
            </w:r>
          </w:p>
          <w:p>
            <w:pPr>
              <w:spacing w:after="20"/>
              <w:ind w:left="20"/>
              <w:jc w:val="both"/>
            </w:pPr>
            <w:r>
              <w:rPr>
                <w:rFonts w:ascii="Times New Roman"/>
                <w:b w:val="false"/>
                <w:i w:val="false"/>
                <w:color w:val="000000"/>
                <w:sz w:val="20"/>
              </w:rPr>
              <w:t xml:space="preserve">
зор-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тес- </w:t>
            </w:r>
          </w:p>
          <w:p>
            <w:pPr>
              <w:spacing w:after="20"/>
              <w:ind w:left="20"/>
              <w:jc w:val="both"/>
            </w:pPr>
            <w:r>
              <w:rPr>
                <w:rFonts w:ascii="Times New Roman"/>
                <w:b w:val="false"/>
                <w:i w:val="false"/>
                <w:color w:val="000000"/>
                <w:sz w:val="20"/>
              </w:rPr>
              <w:t xml:space="preserve">
тов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ли- </w:t>
            </w:r>
          </w:p>
          <w:p>
            <w:pPr>
              <w:spacing w:after="20"/>
              <w:ind w:left="20"/>
              <w:jc w:val="both"/>
            </w:pPr>
            <w:r>
              <w:rPr>
                <w:rFonts w:ascii="Times New Roman"/>
                <w:b w:val="false"/>
                <w:i w:val="false"/>
                <w:color w:val="000000"/>
                <w:sz w:val="20"/>
              </w:rPr>
              <w:t xml:space="preserve">
цах)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p>
            <w:pPr>
              <w:spacing w:after="20"/>
              <w:ind w:left="20"/>
              <w:jc w:val="both"/>
            </w:pPr>
            <w:r>
              <w:rPr>
                <w:rFonts w:ascii="Times New Roman"/>
                <w:b w:val="false"/>
                <w:i w:val="false"/>
                <w:color w:val="000000"/>
                <w:sz w:val="20"/>
              </w:rPr>
              <w:t xml:space="preserve">
удовлетворено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отмене </w:t>
            </w:r>
          </w:p>
          <w:p>
            <w:pPr>
              <w:spacing w:after="20"/>
              <w:ind w:left="20"/>
              <w:jc w:val="both"/>
            </w:pPr>
            <w:r>
              <w:rPr>
                <w:rFonts w:ascii="Times New Roman"/>
                <w:b w:val="false"/>
                <w:i w:val="false"/>
                <w:color w:val="000000"/>
                <w:sz w:val="20"/>
              </w:rPr>
              <w:t xml:space="preserve">
приго- </w:t>
            </w:r>
          </w:p>
          <w:p>
            <w:pPr>
              <w:spacing w:after="20"/>
              <w:ind w:left="20"/>
              <w:jc w:val="both"/>
            </w:pPr>
            <w:r>
              <w:rPr>
                <w:rFonts w:ascii="Times New Roman"/>
                <w:b w:val="false"/>
                <w:i w:val="false"/>
                <w:color w:val="000000"/>
                <w:sz w:val="20"/>
              </w:rPr>
              <w:t xml:space="preserve">
вора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нении </w:t>
            </w:r>
          </w:p>
          <w:p>
            <w:pPr>
              <w:spacing w:after="20"/>
              <w:ind w:left="20"/>
              <w:jc w:val="both"/>
            </w:pPr>
            <w:r>
              <w:rPr>
                <w:rFonts w:ascii="Times New Roman"/>
                <w:b w:val="false"/>
                <w:i w:val="false"/>
                <w:color w:val="000000"/>
                <w:sz w:val="20"/>
              </w:rPr>
              <w:t xml:space="preserve">
приго- </w:t>
            </w:r>
          </w:p>
          <w:p>
            <w:pPr>
              <w:spacing w:after="20"/>
              <w:ind w:left="20"/>
              <w:jc w:val="both"/>
            </w:pPr>
            <w:r>
              <w:rPr>
                <w:rFonts w:ascii="Times New Roman"/>
                <w:b w:val="false"/>
                <w:i w:val="false"/>
                <w:color w:val="000000"/>
                <w:sz w:val="20"/>
              </w:rPr>
              <w:t xml:space="preserve">
вора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прек- </w:t>
            </w:r>
          </w:p>
          <w:p>
            <w:pPr>
              <w:spacing w:after="20"/>
              <w:ind w:left="20"/>
              <w:jc w:val="both"/>
            </w:pPr>
            <w:r>
              <w:rPr>
                <w:rFonts w:ascii="Times New Roman"/>
                <w:b w:val="false"/>
                <w:i w:val="false"/>
                <w:color w:val="000000"/>
                <w:sz w:val="20"/>
              </w:rPr>
              <w:t xml:space="preserve">
раще- </w:t>
            </w:r>
          </w:p>
          <w:p>
            <w:pPr>
              <w:spacing w:after="20"/>
              <w:ind w:left="20"/>
              <w:jc w:val="both"/>
            </w:pP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дела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дел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отмене </w:t>
            </w:r>
          </w:p>
          <w:p>
            <w:pPr>
              <w:spacing w:after="20"/>
              <w:ind w:left="20"/>
              <w:jc w:val="both"/>
            </w:pPr>
            <w:r>
              <w:rPr>
                <w:rFonts w:ascii="Times New Roman"/>
                <w:b w:val="false"/>
                <w:i w:val="false"/>
                <w:color w:val="000000"/>
                <w:sz w:val="20"/>
              </w:rPr>
              <w:t xml:space="preserve">
приго- </w:t>
            </w:r>
          </w:p>
          <w:p>
            <w:pPr>
              <w:spacing w:after="20"/>
              <w:ind w:left="20"/>
              <w:jc w:val="both"/>
            </w:pPr>
            <w:r>
              <w:rPr>
                <w:rFonts w:ascii="Times New Roman"/>
                <w:b w:val="false"/>
                <w:i w:val="false"/>
                <w:color w:val="000000"/>
                <w:sz w:val="20"/>
              </w:rPr>
              <w:t xml:space="preserve">
вора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изме- </w:t>
            </w:r>
          </w:p>
          <w:p>
            <w:pPr>
              <w:spacing w:after="20"/>
              <w:ind w:left="20"/>
              <w:jc w:val="both"/>
            </w:pPr>
            <w:r>
              <w:rPr>
                <w:rFonts w:ascii="Times New Roman"/>
                <w:b w:val="false"/>
                <w:i w:val="false"/>
                <w:color w:val="000000"/>
                <w:sz w:val="20"/>
              </w:rPr>
              <w:t xml:space="preserve">
нении </w:t>
            </w:r>
          </w:p>
          <w:p>
            <w:pPr>
              <w:spacing w:after="20"/>
              <w:ind w:left="20"/>
              <w:jc w:val="both"/>
            </w:pPr>
            <w:r>
              <w:rPr>
                <w:rFonts w:ascii="Times New Roman"/>
                <w:b w:val="false"/>
                <w:i w:val="false"/>
                <w:color w:val="000000"/>
                <w:sz w:val="20"/>
              </w:rPr>
              <w:t xml:space="preserve">
приго- </w:t>
            </w:r>
          </w:p>
          <w:p>
            <w:pPr>
              <w:spacing w:after="20"/>
              <w:ind w:left="20"/>
              <w:jc w:val="both"/>
            </w:pPr>
            <w:r>
              <w:rPr>
                <w:rFonts w:ascii="Times New Roman"/>
                <w:b w:val="false"/>
                <w:i w:val="false"/>
                <w:color w:val="000000"/>
                <w:sz w:val="20"/>
              </w:rPr>
              <w:t xml:space="preserve">
вора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9"/>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5. Сведения о лицах, осужденных за совершение преступлений, </w:t>
      </w:r>
    </w:p>
    <w:p>
      <w:pPr>
        <w:spacing w:after="0"/>
        <w:ind w:left="0"/>
        <w:jc w:val="both"/>
      </w:pPr>
      <w:r>
        <w:rPr>
          <w:rFonts w:ascii="Times New Roman"/>
          <w:b w:val="false"/>
          <w:i w:val="false"/>
          <w:color w:val="000000"/>
          <w:sz w:val="28"/>
        </w:rPr>
        <w:t xml:space="preserve">
      связанных с экстремизмом и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1151"/>
        <w:gridCol w:w="4316"/>
        <w:gridCol w:w="1398"/>
        <w:gridCol w:w="900"/>
        <w:gridCol w:w="1151"/>
        <w:gridCol w:w="901"/>
        <w:gridCol w:w="901"/>
        <w:gridCol w:w="902"/>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3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ро </w:t>
            </w:r>
          </w:p>
          <w:p>
            <w:pPr>
              <w:spacing w:after="20"/>
              <w:ind w:left="20"/>
              <w:jc w:val="both"/>
            </w:pPr>
            <w:r>
              <w:rPr>
                <w:rFonts w:ascii="Times New Roman"/>
                <w:b w:val="false"/>
                <w:i w:val="false"/>
                <w:color w:val="000000"/>
                <w:sz w:val="20"/>
              </w:rPr>
              <w:t xml:space="preserve">
ки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лиц, дела которых </w:t>
            </w:r>
          </w:p>
          <w:p>
            <w:pPr>
              <w:spacing w:after="20"/>
              <w:ind w:left="20"/>
              <w:jc w:val="both"/>
            </w:pPr>
            <w:r>
              <w:rPr>
                <w:rFonts w:ascii="Times New Roman"/>
                <w:b w:val="false"/>
                <w:i w:val="false"/>
                <w:color w:val="000000"/>
                <w:sz w:val="20"/>
              </w:rPr>
              <w:t xml:space="preserve">
прекращены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w:t>
            </w:r>
          </w:p>
          <w:p>
            <w:pPr>
              <w:spacing w:after="20"/>
              <w:ind w:left="20"/>
              <w:jc w:val="both"/>
            </w:pPr>
            <w:r>
              <w:rPr>
                <w:rFonts w:ascii="Times New Roman"/>
                <w:b w:val="false"/>
                <w:i w:val="false"/>
                <w:color w:val="000000"/>
                <w:sz w:val="20"/>
              </w:rPr>
              <w:t xml:space="preserve">
невме- </w:t>
            </w:r>
          </w:p>
          <w:p>
            <w:pPr>
              <w:spacing w:after="20"/>
              <w:ind w:left="20"/>
              <w:jc w:val="both"/>
            </w:pPr>
            <w:r>
              <w:rPr>
                <w:rFonts w:ascii="Times New Roman"/>
                <w:b w:val="false"/>
                <w:i w:val="false"/>
                <w:color w:val="000000"/>
                <w:sz w:val="20"/>
              </w:rPr>
              <w:t xml:space="preserve">
няемых к </w:t>
            </w:r>
          </w:p>
          <w:p>
            <w:pPr>
              <w:spacing w:after="20"/>
              <w:ind w:left="20"/>
              <w:jc w:val="both"/>
            </w:pPr>
            <w:r>
              <w:rPr>
                <w:rFonts w:ascii="Times New Roman"/>
                <w:b w:val="false"/>
                <w:i w:val="false"/>
                <w:color w:val="000000"/>
                <w:sz w:val="20"/>
              </w:rPr>
              <w:t xml:space="preserve">
которым </w:t>
            </w:r>
          </w:p>
          <w:p>
            <w:pPr>
              <w:spacing w:after="20"/>
              <w:ind w:left="20"/>
              <w:jc w:val="both"/>
            </w:pPr>
            <w:r>
              <w:rPr>
                <w:rFonts w:ascii="Times New Roman"/>
                <w:b w:val="false"/>
                <w:i w:val="false"/>
                <w:color w:val="000000"/>
                <w:sz w:val="20"/>
              </w:rPr>
              <w:t xml:space="preserve">
приме- </w:t>
            </w:r>
          </w:p>
          <w:p>
            <w:pPr>
              <w:spacing w:after="20"/>
              <w:ind w:left="20"/>
              <w:jc w:val="both"/>
            </w:pPr>
            <w:r>
              <w:rPr>
                <w:rFonts w:ascii="Times New Roman"/>
                <w:b w:val="false"/>
                <w:i w:val="false"/>
                <w:color w:val="000000"/>
                <w:sz w:val="20"/>
              </w:rPr>
              <w:t xml:space="preserve">
нены </w:t>
            </w:r>
          </w:p>
          <w:p>
            <w:pPr>
              <w:spacing w:after="20"/>
              <w:ind w:left="20"/>
              <w:jc w:val="both"/>
            </w:pPr>
            <w:r>
              <w:rPr>
                <w:rFonts w:ascii="Times New Roman"/>
                <w:b w:val="false"/>
                <w:i w:val="false"/>
                <w:color w:val="000000"/>
                <w:sz w:val="20"/>
              </w:rPr>
              <w:t xml:space="preserve">
прину- </w:t>
            </w:r>
          </w:p>
          <w:p>
            <w:pPr>
              <w:spacing w:after="20"/>
              <w:ind w:left="20"/>
              <w:jc w:val="both"/>
            </w:pPr>
            <w:r>
              <w:rPr>
                <w:rFonts w:ascii="Times New Roman"/>
                <w:b w:val="false"/>
                <w:i w:val="false"/>
                <w:color w:val="000000"/>
                <w:sz w:val="20"/>
              </w:rPr>
              <w:t xml:space="preserve">
дитель- </w:t>
            </w:r>
          </w:p>
          <w:p>
            <w:pPr>
              <w:spacing w:after="20"/>
              <w:ind w:left="20"/>
              <w:jc w:val="both"/>
            </w:pPr>
            <w:r>
              <w:rPr>
                <w:rFonts w:ascii="Times New Roman"/>
                <w:b w:val="false"/>
                <w:i w:val="false"/>
                <w:color w:val="000000"/>
                <w:sz w:val="20"/>
              </w:rPr>
              <w:t xml:space="preserve">
ные меры </w:t>
            </w:r>
          </w:p>
          <w:p>
            <w:pPr>
              <w:spacing w:after="20"/>
              <w:ind w:left="20"/>
              <w:jc w:val="both"/>
            </w:pPr>
            <w:r>
              <w:rPr>
                <w:rFonts w:ascii="Times New Roman"/>
                <w:b w:val="false"/>
                <w:i w:val="false"/>
                <w:color w:val="000000"/>
                <w:sz w:val="20"/>
              </w:rPr>
              <w:t xml:space="preserve">
медицин- </w:t>
            </w:r>
          </w:p>
          <w:p>
            <w:pPr>
              <w:spacing w:after="20"/>
              <w:ind w:left="20"/>
              <w:jc w:val="both"/>
            </w:pPr>
            <w:r>
              <w:rPr>
                <w:rFonts w:ascii="Times New Roman"/>
                <w:b w:val="false"/>
                <w:i w:val="false"/>
                <w:color w:val="000000"/>
                <w:sz w:val="20"/>
              </w:rPr>
              <w:t xml:space="preserve">
ского </w:t>
            </w:r>
          </w:p>
          <w:p>
            <w:pPr>
              <w:spacing w:after="20"/>
              <w:ind w:left="20"/>
              <w:jc w:val="both"/>
            </w:pPr>
            <w:r>
              <w:rPr>
                <w:rFonts w:ascii="Times New Roman"/>
                <w:b w:val="false"/>
                <w:i w:val="false"/>
                <w:color w:val="000000"/>
                <w:sz w:val="20"/>
              </w:rPr>
              <w:t xml:space="preserve">
характера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Судом </w:t>
            </w:r>
          </w:p>
          <w:p>
            <w:pPr>
              <w:spacing w:after="20"/>
              <w:ind w:left="20"/>
              <w:jc w:val="both"/>
            </w:pPr>
            <w:r>
              <w:rPr>
                <w:rFonts w:ascii="Times New Roman"/>
                <w:b w:val="false"/>
                <w:i w:val="false"/>
                <w:color w:val="000000"/>
                <w:sz w:val="20"/>
              </w:rPr>
              <w:t xml:space="preserve">
первой </w:t>
            </w:r>
          </w:p>
          <w:p>
            <w:pPr>
              <w:spacing w:after="20"/>
              <w:ind w:left="20"/>
              <w:jc w:val="both"/>
            </w:pPr>
            <w:r>
              <w:rPr>
                <w:rFonts w:ascii="Times New Roman"/>
                <w:b w:val="false"/>
                <w:i w:val="false"/>
                <w:color w:val="000000"/>
                <w:sz w:val="20"/>
              </w:rPr>
              <w:t xml:space="preserve">
инстан- </w:t>
            </w:r>
          </w:p>
          <w:p>
            <w:pPr>
              <w:spacing w:after="20"/>
              <w:ind w:left="20"/>
              <w:jc w:val="both"/>
            </w:pPr>
            <w:r>
              <w:rPr>
                <w:rFonts w:ascii="Times New Roman"/>
                <w:b w:val="false"/>
                <w:i w:val="false"/>
                <w:color w:val="000000"/>
                <w:sz w:val="20"/>
              </w:rPr>
              <w:t xml:space="preserve">
ции и в </w:t>
            </w:r>
          </w:p>
          <w:p>
            <w:pPr>
              <w:spacing w:after="20"/>
              <w:ind w:left="20"/>
              <w:jc w:val="both"/>
            </w:pPr>
            <w:r>
              <w:rPr>
                <w:rFonts w:ascii="Times New Roman"/>
                <w:b w:val="false"/>
                <w:i w:val="false"/>
                <w:color w:val="000000"/>
                <w:sz w:val="20"/>
              </w:rPr>
              <w:t xml:space="preserve">
апелля- </w:t>
            </w:r>
          </w:p>
          <w:p>
            <w:pPr>
              <w:spacing w:after="20"/>
              <w:ind w:left="20"/>
              <w:jc w:val="both"/>
            </w:pPr>
            <w:r>
              <w:rPr>
                <w:rFonts w:ascii="Times New Roman"/>
                <w:b w:val="false"/>
                <w:i w:val="false"/>
                <w:color w:val="000000"/>
                <w:sz w:val="20"/>
              </w:rPr>
              <w:t xml:space="preserve">
ционном </w:t>
            </w:r>
          </w:p>
          <w:p>
            <w:pPr>
              <w:spacing w:after="20"/>
              <w:ind w:left="20"/>
              <w:jc w:val="both"/>
            </w:pPr>
            <w:r>
              <w:rPr>
                <w:rFonts w:ascii="Times New Roman"/>
                <w:b w:val="false"/>
                <w:i w:val="false"/>
                <w:color w:val="000000"/>
                <w:sz w:val="20"/>
              </w:rPr>
              <w:t xml:space="preserve">
порядке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p>
            <w:pPr>
              <w:spacing w:after="20"/>
              <w:ind w:left="20"/>
              <w:jc w:val="both"/>
            </w:pPr>
            <w:r>
              <w:rPr>
                <w:rFonts w:ascii="Times New Roman"/>
                <w:b w:val="false"/>
                <w:i w:val="false"/>
                <w:color w:val="000000"/>
                <w:sz w:val="20"/>
              </w:rPr>
              <w:t xml:space="preserve">
за от- </w:t>
            </w:r>
          </w:p>
          <w:p>
            <w:pPr>
              <w:spacing w:after="20"/>
              <w:ind w:left="20"/>
              <w:jc w:val="both"/>
            </w:pPr>
            <w:r>
              <w:rPr>
                <w:rFonts w:ascii="Times New Roman"/>
                <w:b w:val="false"/>
                <w:i w:val="false"/>
                <w:color w:val="000000"/>
                <w:sz w:val="20"/>
              </w:rPr>
              <w:t xml:space="preserve">
сутст- </w:t>
            </w:r>
          </w:p>
          <w:p>
            <w:pPr>
              <w:spacing w:after="20"/>
              <w:ind w:left="20"/>
              <w:jc w:val="both"/>
            </w:pPr>
            <w:r>
              <w:rPr>
                <w:rFonts w:ascii="Times New Roman"/>
                <w:b w:val="false"/>
                <w:i w:val="false"/>
                <w:color w:val="000000"/>
                <w:sz w:val="20"/>
              </w:rPr>
              <w:t xml:space="preserve">
вием </w:t>
            </w:r>
          </w:p>
          <w:p>
            <w:pPr>
              <w:spacing w:after="20"/>
              <w:ind w:left="20"/>
              <w:jc w:val="both"/>
            </w:pPr>
            <w:r>
              <w:rPr>
                <w:rFonts w:ascii="Times New Roman"/>
                <w:b w:val="false"/>
                <w:i w:val="false"/>
                <w:color w:val="000000"/>
                <w:sz w:val="20"/>
              </w:rPr>
              <w:t xml:space="preserve">
состава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события </w:t>
            </w:r>
          </w:p>
          <w:p>
            <w:pPr>
              <w:spacing w:after="20"/>
              <w:ind w:left="20"/>
              <w:jc w:val="both"/>
            </w:pPr>
            <w:r>
              <w:rPr>
                <w:rFonts w:ascii="Times New Roman"/>
                <w:b w:val="false"/>
                <w:i w:val="false"/>
                <w:color w:val="000000"/>
                <w:sz w:val="20"/>
              </w:rPr>
              <w:t xml:space="preserve">
преступ-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недока- </w:t>
            </w:r>
          </w:p>
          <w:p>
            <w:pPr>
              <w:spacing w:after="20"/>
              <w:ind w:left="20"/>
              <w:jc w:val="both"/>
            </w:pPr>
            <w:r>
              <w:rPr>
                <w:rFonts w:ascii="Times New Roman"/>
                <w:b w:val="false"/>
                <w:i w:val="false"/>
                <w:color w:val="000000"/>
                <w:sz w:val="20"/>
              </w:rPr>
              <w:t xml:space="preserve">
заннос- </w:t>
            </w:r>
          </w:p>
          <w:p>
            <w:pPr>
              <w:spacing w:after="20"/>
              <w:ind w:left="20"/>
              <w:jc w:val="both"/>
            </w:pPr>
            <w:r>
              <w:rPr>
                <w:rFonts w:ascii="Times New Roman"/>
                <w:b w:val="false"/>
                <w:i w:val="false"/>
                <w:color w:val="000000"/>
                <w:sz w:val="20"/>
              </w:rPr>
              <w:t xml:space="preserve">
тью </w:t>
            </w:r>
          </w:p>
          <w:p>
            <w:pPr>
              <w:spacing w:after="20"/>
              <w:ind w:left="20"/>
              <w:jc w:val="both"/>
            </w:pPr>
            <w:r>
              <w:rPr>
                <w:rFonts w:ascii="Times New Roman"/>
                <w:b w:val="false"/>
                <w:i w:val="false"/>
                <w:color w:val="000000"/>
                <w:sz w:val="20"/>
              </w:rPr>
              <w:t xml:space="preserve">
обвине- </w:t>
            </w:r>
          </w:p>
          <w:p>
            <w:pPr>
              <w:spacing w:after="20"/>
              <w:ind w:left="20"/>
              <w:jc w:val="both"/>
            </w:pPr>
            <w:r>
              <w:rPr>
                <w:rFonts w:ascii="Times New Roman"/>
                <w:b w:val="false"/>
                <w:i w:val="false"/>
                <w:color w:val="000000"/>
                <w:sz w:val="20"/>
              </w:rPr>
              <w:t xml:space="preserve">
ния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ам- </w:t>
            </w:r>
          </w:p>
          <w:p>
            <w:pPr>
              <w:spacing w:after="20"/>
              <w:ind w:left="20"/>
              <w:jc w:val="both"/>
            </w:pPr>
            <w:r>
              <w:rPr>
                <w:rFonts w:ascii="Times New Roman"/>
                <w:b w:val="false"/>
                <w:i w:val="false"/>
                <w:color w:val="000000"/>
                <w:sz w:val="20"/>
              </w:rPr>
              <w:t xml:space="preserve">
нис- </w:t>
            </w:r>
          </w:p>
          <w:p>
            <w:pPr>
              <w:spacing w:after="20"/>
              <w:ind w:left="20"/>
              <w:jc w:val="both"/>
            </w:pPr>
            <w:r>
              <w:rPr>
                <w:rFonts w:ascii="Times New Roman"/>
                <w:b w:val="false"/>
                <w:i w:val="false"/>
                <w:color w:val="000000"/>
                <w:sz w:val="20"/>
              </w:rPr>
              <w:t xml:space="preserve">
тии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другим </w:t>
            </w:r>
          </w:p>
          <w:p>
            <w:pPr>
              <w:spacing w:after="20"/>
              <w:ind w:left="20"/>
              <w:jc w:val="both"/>
            </w:pPr>
            <w:r>
              <w:rPr>
                <w:rFonts w:ascii="Times New Roman"/>
                <w:b w:val="false"/>
                <w:i w:val="false"/>
                <w:color w:val="000000"/>
                <w:sz w:val="20"/>
              </w:rPr>
              <w:t xml:space="preserve">
осно- </w:t>
            </w:r>
          </w:p>
          <w:p>
            <w:pPr>
              <w:spacing w:after="20"/>
              <w:ind w:left="20"/>
              <w:jc w:val="both"/>
            </w:pPr>
            <w:r>
              <w:rPr>
                <w:rFonts w:ascii="Times New Roman"/>
                <w:b w:val="false"/>
                <w:i w:val="false"/>
                <w:color w:val="000000"/>
                <w:sz w:val="20"/>
              </w:rPr>
              <w:t xml:space="preserve">
ваниям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преступлений, </w:t>
            </w:r>
          </w:p>
          <w:p>
            <w:pPr>
              <w:spacing w:after="20"/>
              <w:ind w:left="20"/>
              <w:jc w:val="both"/>
            </w:pPr>
            <w:r>
              <w:rPr>
                <w:rFonts w:ascii="Times New Roman"/>
                <w:b w:val="false"/>
                <w:i w:val="false"/>
                <w:color w:val="000000"/>
                <w:sz w:val="20"/>
              </w:rPr>
              <w:t xml:space="preserve">
связанных с экстремизмом,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деятельностью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Возбуждение социальной, </w:t>
            </w:r>
          </w:p>
          <w:p>
            <w:pPr>
              <w:spacing w:after="20"/>
              <w:ind w:left="20"/>
              <w:jc w:val="both"/>
            </w:pPr>
            <w:r>
              <w:rPr>
                <w:rFonts w:ascii="Times New Roman"/>
                <w:b w:val="false"/>
                <w:i w:val="false"/>
                <w:color w:val="000000"/>
                <w:sz w:val="20"/>
              </w:rPr>
              <w:t xml:space="preserve">
национальной, родовой, </w:t>
            </w:r>
          </w:p>
          <w:p>
            <w:pPr>
              <w:spacing w:after="20"/>
              <w:ind w:left="20"/>
              <w:jc w:val="both"/>
            </w:pPr>
            <w:r>
              <w:rPr>
                <w:rFonts w:ascii="Times New Roman"/>
                <w:b w:val="false"/>
                <w:i w:val="false"/>
                <w:color w:val="000000"/>
                <w:sz w:val="20"/>
              </w:rPr>
              <w:t xml:space="preserve">
расовой или религиозной </w:t>
            </w:r>
          </w:p>
          <w:p>
            <w:pPr>
              <w:spacing w:after="20"/>
              <w:ind w:left="20"/>
              <w:jc w:val="both"/>
            </w:pPr>
            <w:r>
              <w:rPr>
                <w:rFonts w:ascii="Times New Roman"/>
                <w:b w:val="false"/>
                <w:i w:val="false"/>
                <w:color w:val="000000"/>
                <w:sz w:val="20"/>
              </w:rPr>
              <w:t xml:space="preserve">
вражды (ст.164)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 группой лиц </w:t>
            </w:r>
          </w:p>
          <w:p>
            <w:pPr>
              <w:spacing w:after="20"/>
              <w:ind w:left="20"/>
              <w:jc w:val="both"/>
            </w:pPr>
            <w:r>
              <w:rPr>
                <w:rFonts w:ascii="Times New Roman"/>
                <w:b w:val="false"/>
                <w:i w:val="false"/>
                <w:color w:val="000000"/>
                <w:sz w:val="20"/>
              </w:rPr>
              <w:t xml:space="preserve">
или неоднократно, </w:t>
            </w:r>
          </w:p>
          <w:p>
            <w:pPr>
              <w:spacing w:after="20"/>
              <w:ind w:left="20"/>
              <w:jc w:val="both"/>
            </w:pPr>
            <w:r>
              <w:rPr>
                <w:rFonts w:ascii="Times New Roman"/>
                <w:b w:val="false"/>
                <w:i w:val="false"/>
                <w:color w:val="000000"/>
                <w:sz w:val="20"/>
              </w:rPr>
              <w:t xml:space="preserve">
или соед. с насилием </w:t>
            </w:r>
          </w:p>
          <w:p>
            <w:pPr>
              <w:spacing w:after="20"/>
              <w:ind w:left="20"/>
              <w:jc w:val="both"/>
            </w:pPr>
            <w:r>
              <w:rPr>
                <w:rFonts w:ascii="Times New Roman"/>
                <w:b w:val="false"/>
                <w:i w:val="false"/>
                <w:color w:val="000000"/>
                <w:sz w:val="20"/>
              </w:rPr>
              <w:t xml:space="preserve">
либо угрозой его </w:t>
            </w:r>
          </w:p>
          <w:p>
            <w:pPr>
              <w:spacing w:after="20"/>
              <w:ind w:left="20"/>
              <w:jc w:val="both"/>
            </w:pPr>
            <w:r>
              <w:rPr>
                <w:rFonts w:ascii="Times New Roman"/>
                <w:b w:val="false"/>
                <w:i w:val="false"/>
                <w:color w:val="000000"/>
                <w:sz w:val="20"/>
              </w:rPr>
              <w:t xml:space="preserve">
применения, а равно </w:t>
            </w:r>
          </w:p>
          <w:p>
            <w:pPr>
              <w:spacing w:after="20"/>
              <w:ind w:left="20"/>
              <w:jc w:val="both"/>
            </w:pPr>
            <w:r>
              <w:rPr>
                <w:rFonts w:ascii="Times New Roman"/>
                <w:b w:val="false"/>
                <w:i w:val="false"/>
                <w:color w:val="000000"/>
                <w:sz w:val="20"/>
              </w:rPr>
              <w:t xml:space="preserve">
лицом с </w:t>
            </w:r>
          </w:p>
          <w:p>
            <w:pPr>
              <w:spacing w:after="20"/>
              <w:ind w:left="20"/>
              <w:jc w:val="both"/>
            </w:pPr>
            <w:r>
              <w:rPr>
                <w:rFonts w:ascii="Times New Roman"/>
                <w:b w:val="false"/>
                <w:i w:val="false"/>
                <w:color w:val="000000"/>
                <w:sz w:val="20"/>
              </w:rPr>
              <w:t xml:space="preserve">
использованием </w:t>
            </w:r>
          </w:p>
          <w:p>
            <w:pPr>
              <w:spacing w:after="20"/>
              <w:ind w:left="20"/>
              <w:jc w:val="both"/>
            </w:pPr>
            <w:r>
              <w:rPr>
                <w:rFonts w:ascii="Times New Roman"/>
                <w:b w:val="false"/>
                <w:i w:val="false"/>
                <w:color w:val="000000"/>
                <w:sz w:val="20"/>
              </w:rPr>
              <w:t xml:space="preserve">
своего служебного </w:t>
            </w:r>
          </w:p>
          <w:p>
            <w:pPr>
              <w:spacing w:after="20"/>
              <w:ind w:left="20"/>
              <w:jc w:val="both"/>
            </w:pPr>
            <w:r>
              <w:rPr>
                <w:rFonts w:ascii="Times New Roman"/>
                <w:b w:val="false"/>
                <w:i w:val="false"/>
                <w:color w:val="000000"/>
                <w:sz w:val="20"/>
              </w:rPr>
              <w:t xml:space="preserve">
положения либо </w:t>
            </w:r>
          </w:p>
          <w:p>
            <w:pPr>
              <w:spacing w:after="20"/>
              <w:ind w:left="20"/>
              <w:jc w:val="both"/>
            </w:pPr>
            <w:r>
              <w:rPr>
                <w:rFonts w:ascii="Times New Roman"/>
                <w:b w:val="false"/>
                <w:i w:val="false"/>
                <w:color w:val="000000"/>
                <w:sz w:val="20"/>
              </w:rPr>
              <w:t xml:space="preserve">
руководителем общ.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(ч. 2 ст. 164)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тяжкие </w:t>
            </w:r>
          </w:p>
          <w:p>
            <w:pPr>
              <w:spacing w:after="20"/>
              <w:ind w:left="20"/>
              <w:jc w:val="both"/>
            </w:pPr>
            <w:r>
              <w:rPr>
                <w:rFonts w:ascii="Times New Roman"/>
                <w:b w:val="false"/>
                <w:i w:val="false"/>
                <w:color w:val="000000"/>
                <w:sz w:val="20"/>
              </w:rPr>
              <w:t xml:space="preserve">
последствия </w:t>
            </w:r>
          </w:p>
          <w:p>
            <w:pPr>
              <w:spacing w:after="20"/>
              <w:ind w:left="20"/>
              <w:jc w:val="both"/>
            </w:pPr>
            <w:r>
              <w:rPr>
                <w:rFonts w:ascii="Times New Roman"/>
                <w:b w:val="false"/>
                <w:i w:val="false"/>
                <w:color w:val="000000"/>
                <w:sz w:val="20"/>
              </w:rPr>
              <w:t xml:space="preserve">
(ч. 3 ст. 164)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Посягательство на </w:t>
            </w:r>
          </w:p>
          <w:p>
            <w:pPr>
              <w:spacing w:after="20"/>
              <w:ind w:left="20"/>
              <w:jc w:val="both"/>
            </w:pPr>
            <w:r>
              <w:rPr>
                <w:rFonts w:ascii="Times New Roman"/>
                <w:b w:val="false"/>
                <w:i w:val="false"/>
                <w:color w:val="000000"/>
                <w:sz w:val="20"/>
              </w:rPr>
              <w:t xml:space="preserve">
жизнь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(ст. 167)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Насильственный захват </w:t>
            </w:r>
          </w:p>
          <w:p>
            <w:pPr>
              <w:spacing w:after="20"/>
              <w:ind w:left="20"/>
              <w:jc w:val="both"/>
            </w:pPr>
            <w:r>
              <w:rPr>
                <w:rFonts w:ascii="Times New Roman"/>
                <w:b w:val="false"/>
                <w:i w:val="false"/>
                <w:color w:val="000000"/>
                <w:sz w:val="20"/>
              </w:rPr>
              <w:t xml:space="preserve">
власти или насильст- </w:t>
            </w:r>
          </w:p>
          <w:p>
            <w:pPr>
              <w:spacing w:after="20"/>
              <w:ind w:left="20"/>
              <w:jc w:val="both"/>
            </w:pPr>
            <w:r>
              <w:rPr>
                <w:rFonts w:ascii="Times New Roman"/>
                <w:b w:val="false"/>
                <w:i w:val="false"/>
                <w:color w:val="000000"/>
                <w:sz w:val="20"/>
              </w:rPr>
              <w:t xml:space="preserve">
венное удержание власти </w:t>
            </w:r>
          </w:p>
          <w:p>
            <w:pPr>
              <w:spacing w:after="20"/>
              <w:ind w:left="20"/>
              <w:jc w:val="both"/>
            </w:pPr>
            <w:r>
              <w:rPr>
                <w:rFonts w:ascii="Times New Roman"/>
                <w:b w:val="false"/>
                <w:i w:val="false"/>
                <w:color w:val="000000"/>
                <w:sz w:val="20"/>
              </w:rPr>
              <w:t xml:space="preserve">
либо осуществление </w:t>
            </w:r>
          </w:p>
          <w:p>
            <w:pPr>
              <w:spacing w:after="20"/>
              <w:ind w:left="20"/>
              <w:jc w:val="both"/>
            </w:pPr>
            <w:r>
              <w:rPr>
                <w:rFonts w:ascii="Times New Roman"/>
                <w:b w:val="false"/>
                <w:i w:val="false"/>
                <w:color w:val="000000"/>
                <w:sz w:val="20"/>
              </w:rPr>
              <w:t xml:space="preserve">
представителями иност- </w:t>
            </w:r>
          </w:p>
          <w:p>
            <w:pPr>
              <w:spacing w:after="20"/>
              <w:ind w:left="20"/>
              <w:jc w:val="both"/>
            </w:pPr>
            <w:r>
              <w:rPr>
                <w:rFonts w:ascii="Times New Roman"/>
                <w:b w:val="false"/>
                <w:i w:val="false"/>
                <w:color w:val="000000"/>
                <w:sz w:val="20"/>
              </w:rPr>
              <w:t xml:space="preserve">
ранного государства или </w:t>
            </w:r>
          </w:p>
          <w:p>
            <w:pPr>
              <w:spacing w:after="20"/>
              <w:ind w:left="20"/>
              <w:jc w:val="both"/>
            </w:pPr>
            <w:r>
              <w:rPr>
                <w:rFonts w:ascii="Times New Roman"/>
                <w:b w:val="false"/>
                <w:i w:val="false"/>
                <w:color w:val="000000"/>
                <w:sz w:val="20"/>
              </w:rPr>
              <w:t xml:space="preserve">
иностранной организации </w:t>
            </w:r>
          </w:p>
          <w:p>
            <w:pPr>
              <w:spacing w:after="20"/>
              <w:ind w:left="20"/>
              <w:jc w:val="both"/>
            </w:pPr>
            <w:r>
              <w:rPr>
                <w:rFonts w:ascii="Times New Roman"/>
                <w:b w:val="false"/>
                <w:i w:val="false"/>
                <w:color w:val="000000"/>
                <w:sz w:val="20"/>
              </w:rPr>
              <w:t xml:space="preserve">
полномочий, входящих в </w:t>
            </w:r>
          </w:p>
          <w:p>
            <w:pPr>
              <w:spacing w:after="20"/>
              <w:ind w:left="20"/>
              <w:jc w:val="both"/>
            </w:pPr>
            <w:r>
              <w:rPr>
                <w:rFonts w:ascii="Times New Roman"/>
                <w:b w:val="false"/>
                <w:i w:val="false"/>
                <w:color w:val="000000"/>
                <w:sz w:val="20"/>
              </w:rPr>
              <w:t xml:space="preserve">
компетенцию уполномо- </w:t>
            </w:r>
          </w:p>
          <w:p>
            <w:pPr>
              <w:spacing w:after="20"/>
              <w:ind w:left="20"/>
              <w:jc w:val="both"/>
            </w:pPr>
            <w:r>
              <w:rPr>
                <w:rFonts w:ascii="Times New Roman"/>
                <w:b w:val="false"/>
                <w:i w:val="false"/>
                <w:color w:val="000000"/>
                <w:sz w:val="20"/>
              </w:rPr>
              <w:t xml:space="preserve">
ченных органов и </w:t>
            </w:r>
          </w:p>
          <w:p>
            <w:pPr>
              <w:spacing w:after="20"/>
              <w:ind w:left="20"/>
              <w:jc w:val="both"/>
            </w:pPr>
            <w:r>
              <w:rPr>
                <w:rFonts w:ascii="Times New Roman"/>
                <w:b w:val="false"/>
                <w:i w:val="false"/>
                <w:color w:val="000000"/>
                <w:sz w:val="20"/>
              </w:rPr>
              <w:t xml:space="preserve">
должностных лиц РК </w:t>
            </w:r>
          </w:p>
          <w:p>
            <w:pPr>
              <w:spacing w:after="20"/>
              <w:ind w:left="20"/>
              <w:jc w:val="both"/>
            </w:pPr>
            <w:r>
              <w:rPr>
                <w:rFonts w:ascii="Times New Roman"/>
                <w:b w:val="false"/>
                <w:i w:val="false"/>
                <w:color w:val="000000"/>
                <w:sz w:val="20"/>
              </w:rPr>
              <w:t xml:space="preserve">
(ст.168)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находящихся в </w:t>
            </w:r>
          </w:p>
          <w:p>
            <w:pPr>
              <w:spacing w:after="20"/>
              <w:ind w:left="20"/>
              <w:jc w:val="both"/>
            </w:pPr>
            <w:r>
              <w:rPr>
                <w:rFonts w:ascii="Times New Roman"/>
                <w:b w:val="false"/>
                <w:i w:val="false"/>
                <w:color w:val="000000"/>
                <w:sz w:val="20"/>
              </w:rPr>
              <w:t xml:space="preserve">
компетенции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(ч.2 ст.168)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Вооруженный мятеж </w:t>
            </w:r>
          </w:p>
          <w:p>
            <w:pPr>
              <w:spacing w:after="20"/>
              <w:ind w:left="20"/>
              <w:jc w:val="both"/>
            </w:pPr>
            <w:r>
              <w:rPr>
                <w:rFonts w:ascii="Times New Roman"/>
                <w:b w:val="false"/>
                <w:i w:val="false"/>
                <w:color w:val="000000"/>
                <w:sz w:val="20"/>
              </w:rPr>
              <w:t xml:space="preserve">
(ст.169)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свержению или изменению </w:t>
            </w:r>
          </w:p>
          <w:p>
            <w:pPr>
              <w:spacing w:after="20"/>
              <w:ind w:left="20"/>
              <w:jc w:val="both"/>
            </w:pPr>
            <w:r>
              <w:rPr>
                <w:rFonts w:ascii="Times New Roman"/>
                <w:b w:val="false"/>
                <w:i w:val="false"/>
                <w:color w:val="000000"/>
                <w:sz w:val="20"/>
              </w:rPr>
              <w:t xml:space="preserve">
конституционного строя </w:t>
            </w:r>
          </w:p>
          <w:p>
            <w:pPr>
              <w:spacing w:after="20"/>
              <w:ind w:left="20"/>
              <w:jc w:val="both"/>
            </w:pPr>
            <w:r>
              <w:rPr>
                <w:rFonts w:ascii="Times New Roman"/>
                <w:b w:val="false"/>
                <w:i w:val="false"/>
                <w:color w:val="000000"/>
                <w:sz w:val="20"/>
              </w:rPr>
              <w:t xml:space="preserve">
либо насильственному </w:t>
            </w:r>
          </w:p>
          <w:p>
            <w:pPr>
              <w:spacing w:after="20"/>
              <w:ind w:left="20"/>
              <w:jc w:val="both"/>
            </w:pPr>
            <w:r>
              <w:rPr>
                <w:rFonts w:ascii="Times New Roman"/>
                <w:b w:val="false"/>
                <w:i w:val="false"/>
                <w:color w:val="000000"/>
                <w:sz w:val="20"/>
              </w:rPr>
              <w:t xml:space="preserve">
нарушению единства </w:t>
            </w:r>
          </w:p>
          <w:p>
            <w:pPr>
              <w:spacing w:after="20"/>
              <w:ind w:left="20"/>
              <w:jc w:val="both"/>
            </w:pPr>
            <w:r>
              <w:rPr>
                <w:rFonts w:ascii="Times New Roman"/>
                <w:b w:val="false"/>
                <w:i w:val="false"/>
                <w:color w:val="000000"/>
                <w:sz w:val="20"/>
              </w:rPr>
              <w:t xml:space="preserve">
территории Республики </w:t>
            </w:r>
          </w:p>
          <w:p>
            <w:pPr>
              <w:spacing w:after="20"/>
              <w:ind w:left="20"/>
              <w:jc w:val="both"/>
            </w:pPr>
            <w:r>
              <w:rPr>
                <w:rFonts w:ascii="Times New Roman"/>
                <w:b w:val="false"/>
                <w:i w:val="false"/>
                <w:color w:val="000000"/>
                <w:sz w:val="20"/>
              </w:rPr>
              <w:t xml:space="preserve">
Казахстан (ст.170)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т.ч.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использованием </w:t>
            </w:r>
          </w:p>
          <w:p>
            <w:pPr>
              <w:spacing w:after="20"/>
              <w:ind w:left="20"/>
              <w:jc w:val="both"/>
            </w:pPr>
            <w:r>
              <w:rPr>
                <w:rFonts w:ascii="Times New Roman"/>
                <w:b w:val="false"/>
                <w:i w:val="false"/>
                <w:color w:val="000000"/>
                <w:sz w:val="20"/>
              </w:rPr>
              <w:t xml:space="preserve">
средств массовой </w:t>
            </w:r>
          </w:p>
          <w:p>
            <w:pPr>
              <w:spacing w:after="20"/>
              <w:ind w:left="20"/>
              <w:jc w:val="both"/>
            </w:pPr>
            <w:r>
              <w:rPr>
                <w:rFonts w:ascii="Times New Roman"/>
                <w:b w:val="false"/>
                <w:i w:val="false"/>
                <w:color w:val="000000"/>
                <w:sz w:val="20"/>
              </w:rPr>
              <w:t xml:space="preserve">
информации или орг. </w:t>
            </w:r>
          </w:p>
          <w:p>
            <w:pPr>
              <w:spacing w:after="20"/>
              <w:ind w:left="20"/>
              <w:jc w:val="both"/>
            </w:pPr>
            <w:r>
              <w:rPr>
                <w:rFonts w:ascii="Times New Roman"/>
                <w:b w:val="false"/>
                <w:i w:val="false"/>
                <w:color w:val="000000"/>
                <w:sz w:val="20"/>
              </w:rPr>
              <w:t xml:space="preserve">
группой, а равно </w:t>
            </w:r>
          </w:p>
          <w:p>
            <w:pPr>
              <w:spacing w:after="20"/>
              <w:ind w:left="20"/>
              <w:jc w:val="both"/>
            </w:pPr>
            <w:r>
              <w:rPr>
                <w:rFonts w:ascii="Times New Roman"/>
                <w:b w:val="false"/>
                <w:i w:val="false"/>
                <w:color w:val="000000"/>
                <w:sz w:val="20"/>
              </w:rPr>
              <w:t xml:space="preserve">
лицом, ранее судимым </w:t>
            </w:r>
          </w:p>
          <w:p>
            <w:pPr>
              <w:spacing w:after="20"/>
              <w:ind w:left="20"/>
              <w:jc w:val="both"/>
            </w:pPr>
            <w:r>
              <w:rPr>
                <w:rFonts w:ascii="Times New Roman"/>
                <w:b w:val="false"/>
                <w:i w:val="false"/>
                <w:color w:val="000000"/>
                <w:sz w:val="20"/>
              </w:rPr>
              <w:t xml:space="preserve">
по настоящей статье </w:t>
            </w:r>
          </w:p>
          <w:p>
            <w:pPr>
              <w:spacing w:after="20"/>
              <w:ind w:left="20"/>
              <w:jc w:val="both"/>
            </w:pPr>
            <w:r>
              <w:rPr>
                <w:rFonts w:ascii="Times New Roman"/>
                <w:b w:val="false"/>
                <w:i w:val="false"/>
                <w:color w:val="000000"/>
                <w:sz w:val="20"/>
              </w:rPr>
              <w:t xml:space="preserve">
(ч.2 ст.170)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(ст.171)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(ст.233)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терроризма </w:t>
            </w:r>
          </w:p>
          <w:p>
            <w:pPr>
              <w:spacing w:after="20"/>
              <w:ind w:left="20"/>
              <w:jc w:val="both"/>
            </w:pPr>
            <w:r>
              <w:rPr>
                <w:rFonts w:ascii="Times New Roman"/>
                <w:b w:val="false"/>
                <w:i w:val="false"/>
                <w:color w:val="000000"/>
                <w:sz w:val="20"/>
              </w:rPr>
              <w:t xml:space="preserve">
или публичные призывы </w:t>
            </w:r>
          </w:p>
          <w:p>
            <w:pPr>
              <w:spacing w:after="20"/>
              <w:ind w:left="20"/>
              <w:jc w:val="both"/>
            </w:pPr>
            <w:r>
              <w:rPr>
                <w:rFonts w:ascii="Times New Roman"/>
                <w:b w:val="false"/>
                <w:i w:val="false"/>
                <w:color w:val="000000"/>
                <w:sz w:val="20"/>
              </w:rPr>
              <w:t xml:space="preserve">
к совершению акта </w:t>
            </w:r>
          </w:p>
          <w:p>
            <w:pPr>
              <w:spacing w:after="20"/>
              <w:ind w:left="20"/>
              <w:jc w:val="both"/>
            </w:pPr>
            <w:r>
              <w:rPr>
                <w:rFonts w:ascii="Times New Roman"/>
                <w:b w:val="false"/>
                <w:i w:val="false"/>
                <w:color w:val="000000"/>
                <w:sz w:val="20"/>
              </w:rPr>
              <w:t xml:space="preserve">
терроризма (ст.233-1)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руководство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группой и участие в ее </w:t>
            </w:r>
          </w:p>
          <w:p>
            <w:pPr>
              <w:spacing w:after="20"/>
              <w:ind w:left="20"/>
              <w:jc w:val="both"/>
            </w:pPr>
            <w:r>
              <w:rPr>
                <w:rFonts w:ascii="Times New Roman"/>
                <w:b w:val="false"/>
                <w:i w:val="false"/>
                <w:color w:val="000000"/>
                <w:sz w:val="20"/>
              </w:rPr>
              <w:t xml:space="preserve">
деятельности (ст.233-2)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экстремизма или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 233-3)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заложника </w:t>
            </w:r>
          </w:p>
          <w:p>
            <w:pPr>
              <w:spacing w:after="20"/>
              <w:ind w:left="20"/>
              <w:jc w:val="both"/>
            </w:pPr>
            <w:r>
              <w:rPr>
                <w:rFonts w:ascii="Times New Roman"/>
                <w:b w:val="false"/>
                <w:i w:val="false"/>
                <w:color w:val="000000"/>
                <w:sz w:val="20"/>
              </w:rPr>
              <w:t xml:space="preserve">
(ст.234)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незаконного </w:t>
            </w:r>
          </w:p>
          <w:p>
            <w:pPr>
              <w:spacing w:after="20"/>
              <w:ind w:left="20"/>
              <w:jc w:val="both"/>
            </w:pPr>
            <w:r>
              <w:rPr>
                <w:rFonts w:ascii="Times New Roman"/>
                <w:b w:val="false"/>
                <w:i w:val="false"/>
                <w:color w:val="000000"/>
                <w:sz w:val="20"/>
              </w:rPr>
              <w:t xml:space="preserve">
военизированного </w:t>
            </w:r>
          </w:p>
          <w:p>
            <w:pPr>
              <w:spacing w:after="20"/>
              <w:ind w:left="20"/>
              <w:jc w:val="both"/>
            </w:pPr>
            <w:r>
              <w:rPr>
                <w:rFonts w:ascii="Times New Roman"/>
                <w:b w:val="false"/>
                <w:i w:val="false"/>
                <w:color w:val="000000"/>
                <w:sz w:val="20"/>
              </w:rPr>
              <w:t xml:space="preserve">
формирования (ст.236)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зданий, </w:t>
            </w:r>
          </w:p>
          <w:p>
            <w:pPr>
              <w:spacing w:after="20"/>
              <w:ind w:left="20"/>
              <w:jc w:val="both"/>
            </w:pPr>
            <w:r>
              <w:rPr>
                <w:rFonts w:ascii="Times New Roman"/>
                <w:b w:val="false"/>
                <w:i w:val="false"/>
                <w:color w:val="000000"/>
                <w:sz w:val="20"/>
              </w:rPr>
              <w:t xml:space="preserve">
сооружений, средств </w:t>
            </w:r>
          </w:p>
          <w:p>
            <w:pPr>
              <w:spacing w:after="20"/>
              <w:ind w:left="20"/>
              <w:jc w:val="both"/>
            </w:pPr>
            <w:r>
              <w:rPr>
                <w:rFonts w:ascii="Times New Roman"/>
                <w:b w:val="false"/>
                <w:i w:val="false"/>
                <w:color w:val="000000"/>
                <w:sz w:val="20"/>
              </w:rPr>
              <w:t xml:space="preserve">
сообщений и связи </w:t>
            </w:r>
          </w:p>
          <w:p>
            <w:pPr>
              <w:spacing w:after="20"/>
              <w:ind w:left="20"/>
              <w:jc w:val="both"/>
            </w:pPr>
            <w:r>
              <w:rPr>
                <w:rFonts w:ascii="Times New Roman"/>
                <w:b w:val="false"/>
                <w:i w:val="false"/>
                <w:color w:val="000000"/>
                <w:sz w:val="20"/>
              </w:rPr>
              <w:t xml:space="preserve">
(ст.238)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или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незаконных общественных </w:t>
            </w:r>
          </w:p>
          <w:p>
            <w:pPr>
              <w:spacing w:after="20"/>
              <w:ind w:left="20"/>
              <w:jc w:val="both"/>
            </w:pPr>
            <w:r>
              <w:rPr>
                <w:rFonts w:ascii="Times New Roman"/>
                <w:b w:val="false"/>
                <w:i w:val="false"/>
                <w:color w:val="000000"/>
                <w:sz w:val="20"/>
              </w:rPr>
              <w:t xml:space="preserve">
и других объединений </w:t>
            </w:r>
          </w:p>
          <w:p>
            <w:pPr>
              <w:spacing w:after="20"/>
              <w:ind w:left="20"/>
              <w:jc w:val="both"/>
            </w:pPr>
            <w:r>
              <w:rPr>
                <w:rFonts w:ascii="Times New Roman"/>
                <w:b w:val="false"/>
                <w:i w:val="false"/>
                <w:color w:val="000000"/>
                <w:sz w:val="20"/>
              </w:rPr>
              <w:t xml:space="preserve">
(ч. 2, 3 ст.337)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провозглашающего </w:t>
            </w:r>
          </w:p>
          <w:p>
            <w:pPr>
              <w:spacing w:after="20"/>
              <w:ind w:left="20"/>
              <w:jc w:val="both"/>
            </w:pPr>
            <w:r>
              <w:rPr>
                <w:rFonts w:ascii="Times New Roman"/>
                <w:b w:val="false"/>
                <w:i w:val="false"/>
                <w:color w:val="000000"/>
                <w:sz w:val="20"/>
              </w:rPr>
              <w:t xml:space="preserve">
или на практике </w:t>
            </w:r>
          </w:p>
          <w:p>
            <w:pPr>
              <w:spacing w:after="20"/>
              <w:ind w:left="20"/>
              <w:jc w:val="both"/>
            </w:pPr>
            <w:r>
              <w:rPr>
                <w:rFonts w:ascii="Times New Roman"/>
                <w:b w:val="false"/>
                <w:i w:val="false"/>
                <w:color w:val="000000"/>
                <w:sz w:val="20"/>
              </w:rPr>
              <w:t xml:space="preserve">
реализующего </w:t>
            </w:r>
          </w:p>
          <w:p>
            <w:pPr>
              <w:spacing w:after="20"/>
              <w:ind w:left="20"/>
              <w:jc w:val="both"/>
            </w:pPr>
            <w:r>
              <w:rPr>
                <w:rFonts w:ascii="Times New Roman"/>
                <w:b w:val="false"/>
                <w:i w:val="false"/>
                <w:color w:val="000000"/>
                <w:sz w:val="20"/>
              </w:rPr>
              <w:t xml:space="preserve">
расовую, </w:t>
            </w:r>
          </w:p>
          <w:p>
            <w:pPr>
              <w:spacing w:after="20"/>
              <w:ind w:left="20"/>
              <w:jc w:val="both"/>
            </w:pPr>
            <w:r>
              <w:rPr>
                <w:rFonts w:ascii="Times New Roman"/>
                <w:b w:val="false"/>
                <w:i w:val="false"/>
                <w:color w:val="000000"/>
                <w:sz w:val="20"/>
              </w:rPr>
              <w:t xml:space="preserve">
национальную, </w:t>
            </w:r>
          </w:p>
          <w:p>
            <w:pPr>
              <w:spacing w:after="20"/>
              <w:ind w:left="20"/>
              <w:jc w:val="both"/>
            </w:pPr>
            <w:r>
              <w:rPr>
                <w:rFonts w:ascii="Times New Roman"/>
                <w:b w:val="false"/>
                <w:i w:val="false"/>
                <w:color w:val="000000"/>
                <w:sz w:val="20"/>
              </w:rPr>
              <w:t xml:space="preserve">
родовую, социальную, </w:t>
            </w:r>
          </w:p>
          <w:p>
            <w:pPr>
              <w:spacing w:after="20"/>
              <w:ind w:left="20"/>
              <w:jc w:val="both"/>
            </w:pPr>
            <w:r>
              <w:rPr>
                <w:rFonts w:ascii="Times New Roman"/>
                <w:b w:val="false"/>
                <w:i w:val="false"/>
                <w:color w:val="000000"/>
                <w:sz w:val="20"/>
              </w:rPr>
              <w:t xml:space="preserve">
сословную или </w:t>
            </w:r>
          </w:p>
          <w:p>
            <w:pPr>
              <w:spacing w:after="20"/>
              <w:ind w:left="20"/>
              <w:jc w:val="both"/>
            </w:pPr>
            <w:r>
              <w:rPr>
                <w:rFonts w:ascii="Times New Roman"/>
                <w:b w:val="false"/>
                <w:i w:val="false"/>
                <w:color w:val="000000"/>
                <w:sz w:val="20"/>
              </w:rPr>
              <w:t xml:space="preserve">
религиозную </w:t>
            </w:r>
          </w:p>
          <w:p>
            <w:pPr>
              <w:spacing w:after="20"/>
              <w:ind w:left="20"/>
              <w:jc w:val="both"/>
            </w:pPr>
            <w:r>
              <w:rPr>
                <w:rFonts w:ascii="Times New Roman"/>
                <w:b w:val="false"/>
                <w:i w:val="false"/>
                <w:color w:val="000000"/>
                <w:sz w:val="20"/>
              </w:rPr>
              <w:t xml:space="preserve">
нетерпимость или </w:t>
            </w:r>
          </w:p>
          <w:p>
            <w:pPr>
              <w:spacing w:after="20"/>
              <w:ind w:left="20"/>
              <w:jc w:val="both"/>
            </w:pPr>
            <w:r>
              <w:rPr>
                <w:rFonts w:ascii="Times New Roman"/>
                <w:b w:val="false"/>
                <w:i w:val="false"/>
                <w:color w:val="000000"/>
                <w:sz w:val="20"/>
              </w:rPr>
              <w:t xml:space="preserve">
исключительность, </w:t>
            </w:r>
          </w:p>
          <w:p>
            <w:pPr>
              <w:spacing w:after="20"/>
              <w:ind w:left="20"/>
              <w:jc w:val="both"/>
            </w:pPr>
            <w:r>
              <w:rPr>
                <w:rFonts w:ascii="Times New Roman"/>
                <w:b w:val="false"/>
                <w:i w:val="false"/>
                <w:color w:val="000000"/>
                <w:sz w:val="20"/>
              </w:rPr>
              <w:t xml:space="preserve">
призывающего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ниспровержению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подрыву </w:t>
            </w:r>
          </w:p>
          <w:p>
            <w:pPr>
              <w:spacing w:after="20"/>
              <w:ind w:left="20"/>
              <w:jc w:val="both"/>
            </w:pPr>
            <w:r>
              <w:rPr>
                <w:rFonts w:ascii="Times New Roman"/>
                <w:b w:val="false"/>
                <w:i w:val="false"/>
                <w:color w:val="000000"/>
                <w:sz w:val="20"/>
              </w:rPr>
              <w:t xml:space="preserve">
безопасности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посягательствам на </w:t>
            </w:r>
          </w:p>
          <w:p>
            <w:pPr>
              <w:spacing w:after="20"/>
              <w:ind w:left="20"/>
              <w:jc w:val="both"/>
            </w:pPr>
            <w:r>
              <w:rPr>
                <w:rFonts w:ascii="Times New Roman"/>
                <w:b w:val="false"/>
                <w:i w:val="false"/>
                <w:color w:val="000000"/>
                <w:sz w:val="20"/>
              </w:rPr>
              <w:t xml:space="preserve">
территориальную </w:t>
            </w:r>
          </w:p>
          <w:p>
            <w:pPr>
              <w:spacing w:after="20"/>
              <w:ind w:left="20"/>
              <w:jc w:val="both"/>
            </w:pPr>
            <w:r>
              <w:rPr>
                <w:rFonts w:ascii="Times New Roman"/>
                <w:b w:val="false"/>
                <w:i w:val="false"/>
                <w:color w:val="000000"/>
                <w:sz w:val="20"/>
              </w:rPr>
              <w:t xml:space="preserve">
целостность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а равно </w:t>
            </w:r>
          </w:p>
          <w:p>
            <w:pPr>
              <w:spacing w:after="20"/>
              <w:ind w:left="20"/>
              <w:jc w:val="both"/>
            </w:pPr>
            <w:r>
              <w:rPr>
                <w:rFonts w:ascii="Times New Roman"/>
                <w:b w:val="false"/>
                <w:i w:val="false"/>
                <w:color w:val="000000"/>
                <w:sz w:val="20"/>
              </w:rPr>
              <w:t xml:space="preserve">
руководство таким </w:t>
            </w:r>
          </w:p>
          <w:p>
            <w:pPr>
              <w:spacing w:after="20"/>
              <w:ind w:left="20"/>
              <w:jc w:val="both"/>
            </w:pPr>
            <w:r>
              <w:rPr>
                <w:rFonts w:ascii="Times New Roman"/>
                <w:b w:val="false"/>
                <w:i w:val="false"/>
                <w:color w:val="000000"/>
                <w:sz w:val="20"/>
              </w:rPr>
              <w:t xml:space="preserve">
объединением </w:t>
            </w:r>
          </w:p>
          <w:p>
            <w:pPr>
              <w:spacing w:after="20"/>
              <w:ind w:left="20"/>
              <w:jc w:val="both"/>
            </w:pPr>
            <w:r>
              <w:rPr>
                <w:rFonts w:ascii="Times New Roman"/>
                <w:b w:val="false"/>
                <w:i w:val="false"/>
                <w:color w:val="000000"/>
                <w:sz w:val="20"/>
              </w:rPr>
              <w:t xml:space="preserve">
(ч. 2 ст. 337)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3 ст. 337)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общественного или </w:t>
            </w:r>
          </w:p>
          <w:p>
            <w:pPr>
              <w:spacing w:after="20"/>
              <w:ind w:left="20"/>
              <w:jc w:val="both"/>
            </w:pPr>
            <w:r>
              <w:rPr>
                <w:rFonts w:ascii="Times New Roman"/>
                <w:b w:val="false"/>
                <w:i w:val="false"/>
                <w:color w:val="000000"/>
                <w:sz w:val="20"/>
              </w:rPr>
              <w:t xml:space="preserve">
религиозного </w:t>
            </w:r>
          </w:p>
          <w:p>
            <w:pPr>
              <w:spacing w:after="20"/>
              <w:ind w:left="20"/>
              <w:jc w:val="both"/>
            </w:pPr>
            <w:r>
              <w:rPr>
                <w:rFonts w:ascii="Times New Roman"/>
                <w:b w:val="false"/>
                <w:i w:val="false"/>
                <w:color w:val="000000"/>
                <w:sz w:val="20"/>
              </w:rPr>
              <w:t xml:space="preserve">
объединения либо иной </w:t>
            </w:r>
          </w:p>
          <w:p>
            <w:pPr>
              <w:spacing w:after="20"/>
              <w:ind w:left="20"/>
              <w:jc w:val="both"/>
            </w:pPr>
            <w:r>
              <w:rPr>
                <w:rFonts w:ascii="Times New Roman"/>
                <w:b w:val="false"/>
                <w:i w:val="false"/>
                <w:color w:val="000000"/>
                <w:sz w:val="20"/>
              </w:rPr>
              <w:t xml:space="preserve">
организации после </w:t>
            </w:r>
          </w:p>
          <w:p>
            <w:pPr>
              <w:spacing w:after="20"/>
              <w:ind w:left="20"/>
              <w:jc w:val="both"/>
            </w:pPr>
            <w:r>
              <w:rPr>
                <w:rFonts w:ascii="Times New Roman"/>
                <w:b w:val="false"/>
                <w:i w:val="false"/>
                <w:color w:val="000000"/>
                <w:sz w:val="20"/>
              </w:rPr>
              <w:t xml:space="preserve">
решения суда о запрете </w:t>
            </w:r>
          </w:p>
          <w:p>
            <w:pPr>
              <w:spacing w:after="20"/>
              <w:ind w:left="20"/>
              <w:jc w:val="both"/>
            </w:pPr>
            <w:r>
              <w:rPr>
                <w:rFonts w:ascii="Times New Roman"/>
                <w:b w:val="false"/>
                <w:i w:val="false"/>
                <w:color w:val="000000"/>
                <w:sz w:val="20"/>
              </w:rPr>
              <w:t xml:space="preserve">
их деятельности или </w:t>
            </w:r>
          </w:p>
          <w:p>
            <w:pPr>
              <w:spacing w:after="20"/>
              <w:ind w:left="20"/>
              <w:jc w:val="both"/>
            </w:pPr>
            <w:r>
              <w:rPr>
                <w:rFonts w:ascii="Times New Roman"/>
                <w:b w:val="false"/>
                <w:i w:val="false"/>
                <w:color w:val="000000"/>
                <w:sz w:val="20"/>
              </w:rPr>
              <w:t xml:space="preserve">
ликвидации в связи с </w:t>
            </w:r>
          </w:p>
          <w:p>
            <w:pPr>
              <w:spacing w:after="20"/>
              <w:ind w:left="20"/>
              <w:jc w:val="both"/>
            </w:pPr>
            <w:r>
              <w:rPr>
                <w:rFonts w:ascii="Times New Roman"/>
                <w:b w:val="false"/>
                <w:i w:val="false"/>
                <w:color w:val="000000"/>
                <w:sz w:val="20"/>
              </w:rPr>
              <w:t xml:space="preserve">
осуществлением ими </w:t>
            </w:r>
          </w:p>
          <w:p>
            <w:pPr>
              <w:spacing w:after="20"/>
              <w:ind w:left="20"/>
              <w:jc w:val="both"/>
            </w:pPr>
            <w:r>
              <w:rPr>
                <w:rFonts w:ascii="Times New Roman"/>
                <w:b w:val="false"/>
                <w:i w:val="false"/>
                <w:color w:val="000000"/>
                <w:sz w:val="20"/>
              </w:rPr>
              <w:t xml:space="preserve">
экстремизма (ст. 337-1) </w:t>
            </w:r>
          </w:p>
        </w:tc>
        <w:tc>
          <w:tcPr>
            <w:tcW w:w="1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продолжение таблицы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5"/>
        <w:gridCol w:w="1046"/>
        <w:gridCol w:w="1046"/>
        <w:gridCol w:w="1046"/>
        <w:gridCol w:w="1623"/>
        <w:gridCol w:w="1623"/>
        <w:gridCol w:w="1623"/>
        <w:gridCol w:w="1624"/>
        <w:gridCol w:w="1624"/>
      </w:tblGrid>
      <w:tr>
        <w:trPr>
          <w:trHeight w:val="30" w:hRule="atLeast"/>
        </w:trPr>
        <w:tc>
          <w:tcPr>
            <w:tcW w:w="1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w:t>
            </w:r>
          </w:p>
          <w:p>
            <w:pPr>
              <w:spacing w:after="20"/>
              <w:ind w:left="20"/>
              <w:jc w:val="both"/>
            </w:pPr>
            <w:r>
              <w:rPr>
                <w:rFonts w:ascii="Times New Roman"/>
                <w:b w:val="false"/>
                <w:i w:val="false"/>
                <w:color w:val="000000"/>
                <w:sz w:val="20"/>
              </w:rPr>
              <w:t xml:space="preserve">
оправ- </w:t>
            </w:r>
          </w:p>
          <w:p>
            <w:pPr>
              <w:spacing w:after="20"/>
              <w:ind w:left="20"/>
              <w:jc w:val="both"/>
            </w:pPr>
            <w:r>
              <w:rPr>
                <w:rFonts w:ascii="Times New Roman"/>
                <w:b w:val="false"/>
                <w:i w:val="false"/>
                <w:color w:val="000000"/>
                <w:sz w:val="20"/>
              </w:rPr>
              <w:t xml:space="preserve">
данных </w:t>
            </w:r>
          </w:p>
        </w:tc>
        <w:tc>
          <w:tcPr>
            <w:tcW w:w="1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w:t>
            </w:r>
          </w:p>
          <w:p>
            <w:pPr>
              <w:spacing w:after="20"/>
              <w:ind w:left="20"/>
              <w:jc w:val="both"/>
            </w:pPr>
            <w:r>
              <w:rPr>
                <w:rFonts w:ascii="Times New Roman"/>
                <w:b w:val="false"/>
                <w:i w:val="false"/>
                <w:color w:val="000000"/>
                <w:sz w:val="20"/>
              </w:rPr>
              <w:t xml:space="preserve">
осуж- </w:t>
            </w:r>
          </w:p>
          <w:p>
            <w:pPr>
              <w:spacing w:after="20"/>
              <w:ind w:left="20"/>
              <w:jc w:val="both"/>
            </w:pPr>
            <w:r>
              <w:rPr>
                <w:rFonts w:ascii="Times New Roman"/>
                <w:b w:val="false"/>
                <w:i w:val="false"/>
                <w:color w:val="000000"/>
                <w:sz w:val="20"/>
              </w:rPr>
              <w:t xml:space="preserve">
денных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меры наказания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 </w:t>
            </w:r>
          </w:p>
          <w:p>
            <w:pPr>
              <w:spacing w:after="20"/>
              <w:ind w:left="20"/>
              <w:jc w:val="both"/>
            </w:pPr>
            <w:r>
              <w:rPr>
                <w:rFonts w:ascii="Times New Roman"/>
                <w:b w:val="false"/>
                <w:i w:val="false"/>
                <w:color w:val="000000"/>
                <w:sz w:val="20"/>
              </w:rPr>
              <w:t xml:space="preserve">
ние </w:t>
            </w:r>
          </w:p>
          <w:p>
            <w:pPr>
              <w:spacing w:after="20"/>
              <w:ind w:left="20"/>
              <w:jc w:val="both"/>
            </w:pPr>
            <w:r>
              <w:rPr>
                <w:rFonts w:ascii="Times New Roman"/>
                <w:b w:val="false"/>
                <w:i w:val="false"/>
                <w:color w:val="000000"/>
                <w:sz w:val="20"/>
              </w:rPr>
              <w:t xml:space="preserve">
сво- </w:t>
            </w:r>
          </w:p>
          <w:p>
            <w:pPr>
              <w:spacing w:after="20"/>
              <w:ind w:left="20"/>
              <w:jc w:val="both"/>
            </w:pPr>
            <w:r>
              <w:rPr>
                <w:rFonts w:ascii="Times New Roman"/>
                <w:b w:val="false"/>
                <w:i w:val="false"/>
                <w:color w:val="000000"/>
                <w:sz w:val="20"/>
              </w:rPr>
              <w:t xml:space="preserve">
боды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 </w:t>
            </w:r>
          </w:p>
          <w:p>
            <w:pPr>
              <w:spacing w:after="20"/>
              <w:ind w:left="20"/>
              <w:jc w:val="both"/>
            </w:pPr>
            <w:r>
              <w:rPr>
                <w:rFonts w:ascii="Times New Roman"/>
                <w:b w:val="false"/>
                <w:i w:val="false"/>
                <w:color w:val="000000"/>
                <w:sz w:val="20"/>
              </w:rPr>
              <w:t xml:space="preserve">
чение </w:t>
            </w:r>
          </w:p>
          <w:p>
            <w:pPr>
              <w:spacing w:after="20"/>
              <w:ind w:left="20"/>
              <w:jc w:val="both"/>
            </w:pPr>
            <w:r>
              <w:rPr>
                <w:rFonts w:ascii="Times New Roman"/>
                <w:b w:val="false"/>
                <w:i w:val="false"/>
                <w:color w:val="000000"/>
                <w:sz w:val="20"/>
              </w:rPr>
              <w:t xml:space="preserve">
свободы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ф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исправи- </w:t>
            </w:r>
          </w:p>
          <w:p>
            <w:pPr>
              <w:spacing w:after="20"/>
              <w:ind w:left="20"/>
              <w:jc w:val="both"/>
            </w:pPr>
            <w:r>
              <w:rPr>
                <w:rFonts w:ascii="Times New Roman"/>
                <w:b w:val="false"/>
                <w:i w:val="false"/>
                <w:color w:val="000000"/>
                <w:sz w:val="20"/>
              </w:rPr>
              <w:t xml:space="preserve">
тельные </w:t>
            </w:r>
          </w:p>
          <w:p>
            <w:pPr>
              <w:spacing w:after="20"/>
              <w:ind w:left="20"/>
              <w:jc w:val="both"/>
            </w:pPr>
            <w:r>
              <w:rPr>
                <w:rFonts w:ascii="Times New Roman"/>
                <w:b w:val="false"/>
                <w:i w:val="false"/>
                <w:color w:val="000000"/>
                <w:sz w:val="20"/>
              </w:rPr>
              <w:t xml:space="preserve">
работы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лишение </w:t>
            </w:r>
          </w:p>
          <w:p>
            <w:pPr>
              <w:spacing w:after="20"/>
              <w:ind w:left="20"/>
              <w:jc w:val="both"/>
            </w:pPr>
            <w:r>
              <w:rPr>
                <w:rFonts w:ascii="Times New Roman"/>
                <w:b w:val="false"/>
                <w:i w:val="false"/>
                <w:color w:val="000000"/>
                <w:sz w:val="20"/>
              </w:rPr>
              <w:t xml:space="preserve">
права </w:t>
            </w:r>
          </w:p>
          <w:p>
            <w:pPr>
              <w:spacing w:after="20"/>
              <w:ind w:left="20"/>
              <w:jc w:val="both"/>
            </w:pPr>
            <w:r>
              <w:rPr>
                <w:rFonts w:ascii="Times New Roman"/>
                <w:b w:val="false"/>
                <w:i w:val="false"/>
                <w:color w:val="000000"/>
                <w:sz w:val="20"/>
              </w:rPr>
              <w:t xml:space="preserve">
занимать </w:t>
            </w:r>
          </w:p>
          <w:p>
            <w:pPr>
              <w:spacing w:after="20"/>
              <w:ind w:left="20"/>
              <w:jc w:val="both"/>
            </w:pPr>
            <w:r>
              <w:rPr>
                <w:rFonts w:ascii="Times New Roman"/>
                <w:b w:val="false"/>
                <w:i w:val="false"/>
                <w:color w:val="000000"/>
                <w:sz w:val="20"/>
              </w:rPr>
              <w:t xml:space="preserve">
опр. </w:t>
            </w:r>
          </w:p>
          <w:p>
            <w:pPr>
              <w:spacing w:after="20"/>
              <w:ind w:left="20"/>
              <w:jc w:val="both"/>
            </w:pPr>
            <w:r>
              <w:rPr>
                <w:rFonts w:ascii="Times New Roman"/>
                <w:b w:val="false"/>
                <w:i w:val="false"/>
                <w:color w:val="000000"/>
                <w:sz w:val="20"/>
              </w:rPr>
              <w:t xml:space="preserve">
долж. или </w:t>
            </w:r>
          </w:p>
          <w:p>
            <w:pPr>
              <w:spacing w:after="20"/>
              <w:ind w:left="20"/>
              <w:jc w:val="both"/>
            </w:pPr>
            <w:r>
              <w:rPr>
                <w:rFonts w:ascii="Times New Roman"/>
                <w:b w:val="false"/>
                <w:i w:val="false"/>
                <w:color w:val="000000"/>
                <w:sz w:val="20"/>
              </w:rPr>
              <w:t xml:space="preserve">
заним. </w:t>
            </w:r>
          </w:p>
          <w:p>
            <w:pPr>
              <w:spacing w:after="20"/>
              <w:ind w:left="20"/>
              <w:jc w:val="both"/>
            </w:pPr>
            <w:r>
              <w:rPr>
                <w:rFonts w:ascii="Times New Roman"/>
                <w:b w:val="false"/>
                <w:i w:val="false"/>
                <w:color w:val="000000"/>
                <w:sz w:val="20"/>
              </w:rPr>
              <w:t xml:space="preserve">
опред. </w:t>
            </w:r>
          </w:p>
          <w:p>
            <w:pPr>
              <w:spacing w:after="20"/>
              <w:ind w:left="20"/>
              <w:jc w:val="both"/>
            </w:pPr>
            <w:r>
              <w:rPr>
                <w:rFonts w:ascii="Times New Roman"/>
                <w:b w:val="false"/>
                <w:i w:val="false"/>
                <w:color w:val="000000"/>
                <w:sz w:val="20"/>
              </w:rPr>
              <w:t xml:space="preserve">
деятель- </w:t>
            </w:r>
          </w:p>
          <w:p>
            <w:pPr>
              <w:spacing w:after="20"/>
              <w:ind w:left="20"/>
              <w:jc w:val="both"/>
            </w:pPr>
            <w:r>
              <w:rPr>
                <w:rFonts w:ascii="Times New Roman"/>
                <w:b w:val="false"/>
                <w:i w:val="false"/>
                <w:color w:val="000000"/>
                <w:sz w:val="20"/>
              </w:rPr>
              <w:t xml:space="preserve">
ностью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исключи- </w:t>
            </w:r>
          </w:p>
          <w:p>
            <w:pPr>
              <w:spacing w:after="20"/>
              <w:ind w:left="20"/>
              <w:jc w:val="both"/>
            </w:pPr>
            <w:r>
              <w:rPr>
                <w:rFonts w:ascii="Times New Roman"/>
                <w:b w:val="false"/>
                <w:i w:val="false"/>
                <w:color w:val="000000"/>
                <w:sz w:val="20"/>
              </w:rPr>
              <w:t xml:space="preserve">
тельная </w:t>
            </w:r>
          </w:p>
          <w:p>
            <w:pPr>
              <w:spacing w:after="20"/>
              <w:ind w:left="20"/>
              <w:jc w:val="both"/>
            </w:pPr>
            <w:r>
              <w:rPr>
                <w:rFonts w:ascii="Times New Roman"/>
                <w:b w:val="false"/>
                <w:i w:val="false"/>
                <w:color w:val="000000"/>
                <w:sz w:val="20"/>
              </w:rPr>
              <w:t xml:space="preserve">
мера </w:t>
            </w:r>
          </w:p>
          <w:p>
            <w:pPr>
              <w:spacing w:after="20"/>
              <w:ind w:left="20"/>
              <w:jc w:val="both"/>
            </w:pPr>
            <w:r>
              <w:rPr>
                <w:rFonts w:ascii="Times New Roman"/>
                <w:b w:val="false"/>
                <w:i w:val="false"/>
                <w:color w:val="000000"/>
                <w:sz w:val="20"/>
              </w:rPr>
              <w:t xml:space="preserve">
нака- </w:t>
            </w:r>
          </w:p>
          <w:p>
            <w:pPr>
              <w:spacing w:after="20"/>
              <w:ind w:left="20"/>
              <w:jc w:val="both"/>
            </w:pPr>
            <w:r>
              <w:rPr>
                <w:rFonts w:ascii="Times New Roman"/>
                <w:b w:val="false"/>
                <w:i w:val="false"/>
                <w:color w:val="000000"/>
                <w:sz w:val="20"/>
              </w:rPr>
              <w:t xml:space="preserve">
зания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10"/>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6. Сведения о правонарушениях, связанных с экстремизмом и </w:t>
      </w:r>
    </w:p>
    <w:p>
      <w:pPr>
        <w:spacing w:after="0"/>
        <w:ind w:left="0"/>
        <w:jc w:val="both"/>
      </w:pPr>
      <w:r>
        <w:rPr>
          <w:rFonts w:ascii="Times New Roman"/>
          <w:b w:val="false"/>
          <w:i w:val="false"/>
          <w:color w:val="000000"/>
          <w:sz w:val="28"/>
        </w:rPr>
        <w:t xml:space="preserve">
      террористической деятельностью </w:t>
      </w:r>
    </w:p>
    <w:p>
      <w:pPr>
        <w:spacing w:after="0"/>
        <w:ind w:left="0"/>
        <w:jc w:val="both"/>
      </w:pPr>
      <w:r>
        <w:rPr>
          <w:rFonts w:ascii="Times New Roman"/>
          <w:b w:val="false"/>
          <w:i w:val="false"/>
          <w:color w:val="000000"/>
          <w:sz w:val="28"/>
        </w:rPr>
        <w:t xml:space="preserve">
      Таблица А. Сведения о состоянии прокурорского надзора за законностью </w:t>
      </w:r>
    </w:p>
    <w:p>
      <w:pPr>
        <w:spacing w:after="0"/>
        <w:ind w:left="0"/>
        <w:jc w:val="both"/>
      </w:pPr>
      <w:r>
        <w:rPr>
          <w:rFonts w:ascii="Times New Roman"/>
          <w:b w:val="false"/>
          <w:i w:val="false"/>
          <w:color w:val="000000"/>
          <w:sz w:val="28"/>
        </w:rPr>
        <w:t xml:space="preserve">
      административного производства по делам о правонарушениях, связанных </w:t>
      </w:r>
    </w:p>
    <w:p>
      <w:pPr>
        <w:spacing w:after="0"/>
        <w:ind w:left="0"/>
        <w:jc w:val="both"/>
      </w:pPr>
      <w:r>
        <w:rPr>
          <w:rFonts w:ascii="Times New Roman"/>
          <w:b w:val="false"/>
          <w:i w:val="false"/>
          <w:color w:val="000000"/>
          <w:sz w:val="28"/>
        </w:rPr>
        <w:t xml:space="preserve">
      с экстремизмом и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9"/>
        <w:gridCol w:w="969"/>
        <w:gridCol w:w="969"/>
        <w:gridCol w:w="969"/>
        <w:gridCol w:w="969"/>
        <w:gridCol w:w="969"/>
        <w:gridCol w:w="1057"/>
        <w:gridCol w:w="969"/>
        <w:gridCol w:w="970"/>
      </w:tblGrid>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ро </w:t>
            </w:r>
          </w:p>
          <w:p>
            <w:pPr>
              <w:spacing w:after="20"/>
              <w:ind w:left="20"/>
              <w:jc w:val="both"/>
            </w:pPr>
            <w:r>
              <w:rPr>
                <w:rFonts w:ascii="Times New Roman"/>
                <w:b w:val="false"/>
                <w:i w:val="false"/>
                <w:color w:val="000000"/>
                <w:sz w:val="20"/>
              </w:rPr>
              <w:t xml:space="preserve">
ки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изу- </w:t>
            </w:r>
          </w:p>
          <w:p>
            <w:pPr>
              <w:spacing w:after="20"/>
              <w:ind w:left="20"/>
              <w:jc w:val="both"/>
            </w:pPr>
            <w:r>
              <w:rPr>
                <w:rFonts w:ascii="Times New Roman"/>
                <w:b w:val="false"/>
                <w:i w:val="false"/>
                <w:color w:val="000000"/>
                <w:sz w:val="20"/>
              </w:rPr>
              <w:t xml:space="preserve">
чено </w:t>
            </w:r>
          </w:p>
          <w:p>
            <w:pPr>
              <w:spacing w:after="20"/>
              <w:ind w:left="20"/>
              <w:jc w:val="both"/>
            </w:pPr>
            <w:r>
              <w:rPr>
                <w:rFonts w:ascii="Times New Roman"/>
                <w:b w:val="false"/>
                <w:i w:val="false"/>
                <w:color w:val="000000"/>
                <w:sz w:val="20"/>
              </w:rPr>
              <w:t xml:space="preserve">
мате- </w:t>
            </w:r>
          </w:p>
          <w:p>
            <w:pPr>
              <w:spacing w:after="20"/>
              <w:ind w:left="20"/>
              <w:jc w:val="both"/>
            </w:pPr>
            <w:r>
              <w:rPr>
                <w:rFonts w:ascii="Times New Roman"/>
                <w:b w:val="false"/>
                <w:i w:val="false"/>
                <w:color w:val="000000"/>
                <w:sz w:val="20"/>
              </w:rPr>
              <w:t xml:space="preserve">
риа- </w:t>
            </w:r>
          </w:p>
          <w:p>
            <w:pPr>
              <w:spacing w:after="20"/>
              <w:ind w:left="20"/>
              <w:jc w:val="both"/>
            </w:pPr>
            <w:r>
              <w:rPr>
                <w:rFonts w:ascii="Times New Roman"/>
                <w:b w:val="false"/>
                <w:i w:val="false"/>
                <w:color w:val="000000"/>
                <w:sz w:val="20"/>
              </w:rPr>
              <w:t xml:space="preserve">
лов </w:t>
            </w:r>
          </w:p>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адми- </w:t>
            </w:r>
          </w:p>
          <w:p>
            <w:pPr>
              <w:spacing w:after="20"/>
              <w:ind w:left="20"/>
              <w:jc w:val="both"/>
            </w:pPr>
            <w:r>
              <w:rPr>
                <w:rFonts w:ascii="Times New Roman"/>
                <w:b w:val="false"/>
                <w:i w:val="false"/>
                <w:color w:val="000000"/>
                <w:sz w:val="20"/>
              </w:rPr>
              <w:t xml:space="preserve">
нис- </w:t>
            </w:r>
          </w:p>
          <w:p>
            <w:pPr>
              <w:spacing w:after="20"/>
              <w:ind w:left="20"/>
              <w:jc w:val="both"/>
            </w:pPr>
            <w:r>
              <w:rPr>
                <w:rFonts w:ascii="Times New Roman"/>
                <w:b w:val="false"/>
                <w:i w:val="false"/>
                <w:color w:val="000000"/>
                <w:sz w:val="20"/>
              </w:rPr>
              <w:t xml:space="preserve">
тра- </w:t>
            </w:r>
          </w:p>
          <w:p>
            <w:pPr>
              <w:spacing w:after="20"/>
              <w:ind w:left="20"/>
              <w:jc w:val="both"/>
            </w:pPr>
            <w:r>
              <w:rPr>
                <w:rFonts w:ascii="Times New Roman"/>
                <w:b w:val="false"/>
                <w:i w:val="false"/>
                <w:color w:val="000000"/>
                <w:sz w:val="20"/>
              </w:rPr>
              <w:t xml:space="preserve">
тив-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пра- </w:t>
            </w:r>
          </w:p>
          <w:p>
            <w:pPr>
              <w:spacing w:after="20"/>
              <w:ind w:left="20"/>
              <w:jc w:val="both"/>
            </w:pPr>
            <w:r>
              <w:rPr>
                <w:rFonts w:ascii="Times New Roman"/>
                <w:b w:val="false"/>
                <w:i w:val="false"/>
                <w:color w:val="000000"/>
                <w:sz w:val="20"/>
              </w:rPr>
              <w:t xml:space="preserve">
вона- </w:t>
            </w:r>
          </w:p>
          <w:p>
            <w:pPr>
              <w:spacing w:after="20"/>
              <w:ind w:left="20"/>
              <w:jc w:val="both"/>
            </w:pPr>
            <w:r>
              <w:rPr>
                <w:rFonts w:ascii="Times New Roman"/>
                <w:b w:val="false"/>
                <w:i w:val="false"/>
                <w:color w:val="000000"/>
                <w:sz w:val="20"/>
              </w:rPr>
              <w:t xml:space="preserve">
руше- </w:t>
            </w:r>
          </w:p>
          <w:p>
            <w:pPr>
              <w:spacing w:after="20"/>
              <w:ind w:left="20"/>
              <w:jc w:val="both"/>
            </w:pPr>
            <w:r>
              <w:rPr>
                <w:rFonts w:ascii="Times New Roman"/>
                <w:b w:val="false"/>
                <w:i w:val="false"/>
                <w:color w:val="000000"/>
                <w:sz w:val="20"/>
              </w:rPr>
              <w:t xml:space="preserve">
ниях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них </w:t>
            </w:r>
          </w:p>
          <w:p>
            <w:pPr>
              <w:spacing w:after="20"/>
              <w:ind w:left="20"/>
              <w:jc w:val="both"/>
            </w:pPr>
            <w:r>
              <w:rPr>
                <w:rFonts w:ascii="Times New Roman"/>
                <w:b w:val="false"/>
                <w:i w:val="false"/>
                <w:color w:val="000000"/>
                <w:sz w:val="20"/>
              </w:rPr>
              <w:t xml:space="preserve">
воз- </w:t>
            </w:r>
          </w:p>
          <w:p>
            <w:pPr>
              <w:spacing w:after="20"/>
              <w:ind w:left="20"/>
              <w:jc w:val="both"/>
            </w:pPr>
            <w:r>
              <w:rPr>
                <w:rFonts w:ascii="Times New Roman"/>
                <w:b w:val="false"/>
                <w:i w:val="false"/>
                <w:color w:val="000000"/>
                <w:sz w:val="20"/>
              </w:rPr>
              <w:t xml:space="preserve">
буж- </w:t>
            </w:r>
          </w:p>
          <w:p>
            <w:pPr>
              <w:spacing w:after="20"/>
              <w:ind w:left="20"/>
              <w:jc w:val="both"/>
            </w:pPr>
            <w:r>
              <w:rPr>
                <w:rFonts w:ascii="Times New Roman"/>
                <w:b w:val="false"/>
                <w:i w:val="false"/>
                <w:color w:val="000000"/>
                <w:sz w:val="20"/>
              </w:rPr>
              <w:t xml:space="preserve">
дено </w:t>
            </w:r>
          </w:p>
          <w:p>
            <w:pPr>
              <w:spacing w:after="20"/>
              <w:ind w:left="20"/>
              <w:jc w:val="both"/>
            </w:pPr>
            <w:r>
              <w:rPr>
                <w:rFonts w:ascii="Times New Roman"/>
                <w:b w:val="false"/>
                <w:i w:val="false"/>
                <w:color w:val="000000"/>
                <w:sz w:val="20"/>
              </w:rPr>
              <w:t xml:space="preserve">
уго- </w:t>
            </w:r>
          </w:p>
          <w:p>
            <w:pPr>
              <w:spacing w:after="20"/>
              <w:ind w:left="20"/>
              <w:jc w:val="both"/>
            </w:pPr>
            <w:r>
              <w:rPr>
                <w:rFonts w:ascii="Times New Roman"/>
                <w:b w:val="false"/>
                <w:i w:val="false"/>
                <w:color w:val="000000"/>
                <w:sz w:val="20"/>
              </w:rPr>
              <w:t xml:space="preserve">
лов-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дел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прек- </w:t>
            </w:r>
          </w:p>
          <w:p>
            <w:pPr>
              <w:spacing w:after="20"/>
              <w:ind w:left="20"/>
              <w:jc w:val="both"/>
            </w:pPr>
            <w:r>
              <w:rPr>
                <w:rFonts w:ascii="Times New Roman"/>
                <w:b w:val="false"/>
                <w:i w:val="false"/>
                <w:color w:val="000000"/>
                <w:sz w:val="20"/>
              </w:rPr>
              <w:t xml:space="preserve">
раще- </w:t>
            </w:r>
          </w:p>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куро- </w:t>
            </w:r>
          </w:p>
          <w:p>
            <w:pPr>
              <w:spacing w:after="20"/>
              <w:ind w:left="20"/>
              <w:jc w:val="both"/>
            </w:pPr>
            <w:r>
              <w:rPr>
                <w:rFonts w:ascii="Times New Roman"/>
                <w:b w:val="false"/>
                <w:i w:val="false"/>
                <w:color w:val="000000"/>
                <w:sz w:val="20"/>
              </w:rPr>
              <w:t xml:space="preserve">
ром </w:t>
            </w:r>
          </w:p>
          <w:p>
            <w:pPr>
              <w:spacing w:after="20"/>
              <w:ind w:left="20"/>
              <w:jc w:val="both"/>
            </w:pPr>
            <w:r>
              <w:rPr>
                <w:rFonts w:ascii="Times New Roman"/>
                <w:b w:val="false"/>
                <w:i w:val="false"/>
                <w:color w:val="000000"/>
                <w:sz w:val="20"/>
              </w:rPr>
              <w:t xml:space="preserve">
адми- </w:t>
            </w:r>
          </w:p>
          <w:p>
            <w:pPr>
              <w:spacing w:after="20"/>
              <w:ind w:left="20"/>
              <w:jc w:val="both"/>
            </w:pPr>
            <w:r>
              <w:rPr>
                <w:rFonts w:ascii="Times New Roman"/>
                <w:b w:val="false"/>
                <w:i w:val="false"/>
                <w:color w:val="000000"/>
                <w:sz w:val="20"/>
              </w:rPr>
              <w:t xml:space="preserve">
нист- </w:t>
            </w:r>
          </w:p>
          <w:p>
            <w:pPr>
              <w:spacing w:after="20"/>
              <w:ind w:left="20"/>
              <w:jc w:val="both"/>
            </w:pPr>
            <w:r>
              <w:rPr>
                <w:rFonts w:ascii="Times New Roman"/>
                <w:b w:val="false"/>
                <w:i w:val="false"/>
                <w:color w:val="000000"/>
                <w:sz w:val="20"/>
              </w:rPr>
              <w:t xml:space="preserve">
ра- </w:t>
            </w:r>
          </w:p>
          <w:p>
            <w:pPr>
              <w:spacing w:after="20"/>
              <w:ind w:left="20"/>
              <w:jc w:val="both"/>
            </w:pPr>
            <w:r>
              <w:rPr>
                <w:rFonts w:ascii="Times New Roman"/>
                <w:b w:val="false"/>
                <w:i w:val="false"/>
                <w:color w:val="000000"/>
                <w:sz w:val="20"/>
              </w:rPr>
              <w:t xml:space="preserve">
тив-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вод- </w:t>
            </w:r>
          </w:p>
          <w:p>
            <w:pPr>
              <w:spacing w:after="20"/>
              <w:ind w:left="20"/>
              <w:jc w:val="both"/>
            </w:pPr>
            <w:r>
              <w:rPr>
                <w:rFonts w:ascii="Times New Roman"/>
                <w:b w:val="false"/>
                <w:i w:val="false"/>
                <w:color w:val="000000"/>
                <w:sz w:val="20"/>
              </w:rPr>
              <w:t xml:space="preserve">
ств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удов- </w:t>
            </w:r>
          </w:p>
          <w:p>
            <w:pPr>
              <w:spacing w:after="20"/>
              <w:ind w:left="20"/>
              <w:jc w:val="both"/>
            </w:pPr>
            <w:r>
              <w:rPr>
                <w:rFonts w:ascii="Times New Roman"/>
                <w:b w:val="false"/>
                <w:i w:val="false"/>
                <w:color w:val="000000"/>
                <w:sz w:val="20"/>
              </w:rPr>
              <w:t xml:space="preserve">
летво- </w:t>
            </w:r>
          </w:p>
          <w:p>
            <w:pPr>
              <w:spacing w:after="20"/>
              <w:ind w:left="20"/>
              <w:jc w:val="both"/>
            </w:pPr>
            <w:r>
              <w:rPr>
                <w:rFonts w:ascii="Times New Roman"/>
                <w:b w:val="false"/>
                <w:i w:val="false"/>
                <w:color w:val="000000"/>
                <w:sz w:val="20"/>
              </w:rPr>
              <w:t xml:space="preserve">
рено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тестов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акты </w:t>
            </w:r>
          </w:p>
          <w:p>
            <w:pPr>
              <w:spacing w:after="20"/>
              <w:ind w:left="20"/>
              <w:jc w:val="both"/>
            </w:pPr>
            <w:r>
              <w:rPr>
                <w:rFonts w:ascii="Times New Roman"/>
                <w:b w:val="false"/>
                <w:i w:val="false"/>
                <w:color w:val="000000"/>
                <w:sz w:val="20"/>
              </w:rPr>
              <w:t xml:space="preserve">
органа </w:t>
            </w:r>
          </w:p>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смотр. </w:t>
            </w:r>
          </w:p>
          <w:p>
            <w:pPr>
              <w:spacing w:after="20"/>
              <w:ind w:left="20"/>
              <w:jc w:val="both"/>
            </w:pPr>
            <w:r>
              <w:rPr>
                <w:rFonts w:ascii="Times New Roman"/>
                <w:b w:val="false"/>
                <w:i w:val="false"/>
                <w:color w:val="000000"/>
                <w:sz w:val="20"/>
              </w:rPr>
              <w:t xml:space="preserve">
дела </w:t>
            </w:r>
          </w:p>
          <w:p>
            <w:pPr>
              <w:spacing w:after="20"/>
              <w:ind w:left="20"/>
              <w:jc w:val="both"/>
            </w:pPr>
            <w:r>
              <w:rPr>
                <w:rFonts w:ascii="Times New Roman"/>
                <w:b w:val="false"/>
                <w:i w:val="false"/>
                <w:color w:val="000000"/>
                <w:sz w:val="20"/>
              </w:rPr>
              <w:t xml:space="preserve">
об </w:t>
            </w:r>
          </w:p>
          <w:p>
            <w:pPr>
              <w:spacing w:after="20"/>
              <w:ind w:left="20"/>
              <w:jc w:val="both"/>
            </w:pPr>
            <w:r>
              <w:rPr>
                <w:rFonts w:ascii="Times New Roman"/>
                <w:b w:val="false"/>
                <w:i w:val="false"/>
                <w:color w:val="000000"/>
                <w:sz w:val="20"/>
              </w:rPr>
              <w:t xml:space="preserve">
админ. </w:t>
            </w:r>
          </w:p>
          <w:p>
            <w:pPr>
              <w:spacing w:after="20"/>
              <w:ind w:left="20"/>
              <w:jc w:val="both"/>
            </w:pPr>
            <w:r>
              <w:rPr>
                <w:rFonts w:ascii="Times New Roman"/>
                <w:b w:val="false"/>
                <w:i w:val="false"/>
                <w:color w:val="000000"/>
                <w:sz w:val="20"/>
              </w:rPr>
              <w:t xml:space="preserve">
пра- </w:t>
            </w:r>
          </w:p>
          <w:p>
            <w:pPr>
              <w:spacing w:after="20"/>
              <w:ind w:left="20"/>
              <w:jc w:val="both"/>
            </w:pPr>
            <w:r>
              <w:rPr>
                <w:rFonts w:ascii="Times New Roman"/>
                <w:b w:val="false"/>
                <w:i w:val="false"/>
                <w:color w:val="000000"/>
                <w:sz w:val="20"/>
              </w:rPr>
              <w:t xml:space="preserve">
вона- </w:t>
            </w:r>
          </w:p>
          <w:p>
            <w:pPr>
              <w:spacing w:after="20"/>
              <w:ind w:left="20"/>
              <w:jc w:val="both"/>
            </w:pPr>
            <w:r>
              <w:rPr>
                <w:rFonts w:ascii="Times New Roman"/>
                <w:b w:val="false"/>
                <w:i w:val="false"/>
                <w:color w:val="000000"/>
                <w:sz w:val="20"/>
              </w:rPr>
              <w:t xml:space="preserve">
рушен.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ре- </w:t>
            </w:r>
          </w:p>
          <w:p>
            <w:pPr>
              <w:spacing w:after="20"/>
              <w:ind w:left="20"/>
              <w:jc w:val="both"/>
            </w:pPr>
            <w:r>
              <w:rPr>
                <w:rFonts w:ascii="Times New Roman"/>
                <w:b w:val="false"/>
                <w:i w:val="false"/>
                <w:color w:val="000000"/>
                <w:sz w:val="20"/>
              </w:rPr>
              <w:t xml:space="preserve">
зуль- </w:t>
            </w:r>
          </w:p>
          <w:p>
            <w:pPr>
              <w:spacing w:after="20"/>
              <w:ind w:left="20"/>
              <w:jc w:val="both"/>
            </w:pPr>
            <w:r>
              <w:rPr>
                <w:rFonts w:ascii="Times New Roman"/>
                <w:b w:val="false"/>
                <w:i w:val="false"/>
                <w:color w:val="000000"/>
                <w:sz w:val="20"/>
              </w:rPr>
              <w:t xml:space="preserve">
татам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верок </w:t>
            </w:r>
          </w:p>
          <w:p>
            <w:pPr>
              <w:spacing w:after="20"/>
              <w:ind w:left="20"/>
              <w:jc w:val="both"/>
            </w:pPr>
            <w:r>
              <w:rPr>
                <w:rFonts w:ascii="Times New Roman"/>
                <w:b w:val="false"/>
                <w:i w:val="false"/>
                <w:color w:val="000000"/>
                <w:sz w:val="20"/>
              </w:rPr>
              <w:t xml:space="preserve">
осво- </w:t>
            </w:r>
          </w:p>
          <w:p>
            <w:pPr>
              <w:spacing w:after="20"/>
              <w:ind w:left="20"/>
              <w:jc w:val="both"/>
            </w:pPr>
            <w:r>
              <w:rPr>
                <w:rFonts w:ascii="Times New Roman"/>
                <w:b w:val="false"/>
                <w:i w:val="false"/>
                <w:color w:val="000000"/>
                <w:sz w:val="20"/>
              </w:rPr>
              <w:t xml:space="preserve">
бож- </w:t>
            </w:r>
          </w:p>
          <w:p>
            <w:pPr>
              <w:spacing w:after="20"/>
              <w:ind w:left="20"/>
              <w:jc w:val="both"/>
            </w:pPr>
            <w:r>
              <w:rPr>
                <w:rFonts w:ascii="Times New Roman"/>
                <w:b w:val="false"/>
                <w:i w:val="false"/>
                <w:color w:val="000000"/>
                <w:sz w:val="20"/>
              </w:rPr>
              <w:t xml:space="preserve">
дено </w:t>
            </w:r>
          </w:p>
          <w:p>
            <w:pPr>
              <w:spacing w:after="20"/>
              <w:ind w:left="20"/>
              <w:jc w:val="both"/>
            </w:pPr>
            <w:r>
              <w:rPr>
                <w:rFonts w:ascii="Times New Roman"/>
                <w:b w:val="false"/>
                <w:i w:val="false"/>
                <w:color w:val="000000"/>
                <w:sz w:val="20"/>
              </w:rPr>
              <w:t xml:space="preserve">
лиц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 </w:t>
            </w:r>
          </w:p>
          <w:p>
            <w:pPr>
              <w:spacing w:after="20"/>
              <w:ind w:left="20"/>
              <w:jc w:val="both"/>
            </w:pPr>
            <w:r>
              <w:rPr>
                <w:rFonts w:ascii="Times New Roman"/>
                <w:b w:val="false"/>
                <w:i w:val="false"/>
                <w:color w:val="000000"/>
                <w:sz w:val="20"/>
              </w:rPr>
              <w:t xml:space="preserve">
смот- </w:t>
            </w:r>
          </w:p>
          <w:p>
            <w:pPr>
              <w:spacing w:after="20"/>
              <w:ind w:left="20"/>
              <w:jc w:val="both"/>
            </w:pPr>
            <w:r>
              <w:rPr>
                <w:rFonts w:ascii="Times New Roman"/>
                <w:b w:val="false"/>
                <w:i w:val="false"/>
                <w:color w:val="000000"/>
                <w:sz w:val="20"/>
              </w:rPr>
              <w:t xml:space="preserve">
рено </w:t>
            </w:r>
          </w:p>
          <w:p>
            <w:pPr>
              <w:spacing w:after="20"/>
              <w:ind w:left="20"/>
              <w:jc w:val="both"/>
            </w:pPr>
            <w:r>
              <w:rPr>
                <w:rFonts w:ascii="Times New Roman"/>
                <w:b w:val="false"/>
                <w:i w:val="false"/>
                <w:color w:val="000000"/>
                <w:sz w:val="20"/>
              </w:rPr>
              <w:t xml:space="preserve">
пред- </w:t>
            </w:r>
          </w:p>
          <w:p>
            <w:pPr>
              <w:spacing w:after="20"/>
              <w:ind w:left="20"/>
              <w:jc w:val="both"/>
            </w:pPr>
            <w:r>
              <w:rPr>
                <w:rFonts w:ascii="Times New Roman"/>
                <w:b w:val="false"/>
                <w:i w:val="false"/>
                <w:color w:val="000000"/>
                <w:sz w:val="20"/>
              </w:rPr>
              <w:t xml:space="preserve">
став- </w:t>
            </w:r>
          </w:p>
          <w:p>
            <w:pPr>
              <w:spacing w:after="20"/>
              <w:ind w:left="20"/>
              <w:jc w:val="both"/>
            </w:pPr>
            <w:r>
              <w:rPr>
                <w:rFonts w:ascii="Times New Roman"/>
                <w:b w:val="false"/>
                <w:i w:val="false"/>
                <w:color w:val="000000"/>
                <w:sz w:val="20"/>
              </w:rPr>
              <w:t xml:space="preserve">
лений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 </w:t>
            </w:r>
          </w:p>
          <w:p>
            <w:pPr>
              <w:spacing w:after="20"/>
              <w:ind w:left="20"/>
              <w:jc w:val="both"/>
            </w:pPr>
            <w:r>
              <w:rPr>
                <w:rFonts w:ascii="Times New Roman"/>
                <w:b w:val="false"/>
                <w:i w:val="false"/>
                <w:color w:val="000000"/>
                <w:sz w:val="20"/>
              </w:rPr>
              <w:t xml:space="preserve">
ним </w:t>
            </w:r>
          </w:p>
          <w:p>
            <w:pPr>
              <w:spacing w:after="20"/>
              <w:ind w:left="20"/>
              <w:jc w:val="both"/>
            </w:pPr>
            <w:r>
              <w:rPr>
                <w:rFonts w:ascii="Times New Roman"/>
                <w:b w:val="false"/>
                <w:i w:val="false"/>
                <w:color w:val="000000"/>
                <w:sz w:val="20"/>
              </w:rPr>
              <w:t xml:space="preserve">
нака- </w:t>
            </w:r>
          </w:p>
          <w:p>
            <w:pPr>
              <w:spacing w:after="20"/>
              <w:ind w:left="20"/>
              <w:jc w:val="both"/>
            </w:pPr>
            <w:r>
              <w:rPr>
                <w:rFonts w:ascii="Times New Roman"/>
                <w:b w:val="false"/>
                <w:i w:val="false"/>
                <w:color w:val="000000"/>
                <w:sz w:val="20"/>
              </w:rPr>
              <w:t xml:space="preserve">
зано </w:t>
            </w:r>
          </w:p>
          <w:p>
            <w:pPr>
              <w:spacing w:after="20"/>
              <w:ind w:left="20"/>
              <w:jc w:val="both"/>
            </w:pPr>
            <w:r>
              <w:rPr>
                <w:rFonts w:ascii="Times New Roman"/>
                <w:b w:val="false"/>
                <w:i w:val="false"/>
                <w:color w:val="000000"/>
                <w:sz w:val="20"/>
              </w:rPr>
              <w:t xml:space="preserve">
лиц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Административные </w:t>
            </w:r>
          </w:p>
          <w:p>
            <w:pPr>
              <w:spacing w:after="20"/>
              <w:ind w:left="20"/>
              <w:jc w:val="both"/>
            </w:pPr>
            <w:r>
              <w:rPr>
                <w:rFonts w:ascii="Times New Roman"/>
                <w:b w:val="false"/>
                <w:i w:val="false"/>
                <w:color w:val="000000"/>
                <w:sz w:val="20"/>
              </w:rPr>
              <w:t xml:space="preserve">
правонарушения </w:t>
            </w:r>
          </w:p>
          <w:p>
            <w:pPr>
              <w:spacing w:after="20"/>
              <w:ind w:left="20"/>
              <w:jc w:val="both"/>
            </w:pPr>
            <w:r>
              <w:rPr>
                <w:rFonts w:ascii="Times New Roman"/>
                <w:b w:val="false"/>
                <w:i w:val="false"/>
                <w:color w:val="000000"/>
                <w:sz w:val="20"/>
              </w:rPr>
              <w:t xml:space="preserve">
(всего):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Дача разрешения </w:t>
            </w:r>
          </w:p>
          <w:p>
            <w:pPr>
              <w:spacing w:after="20"/>
              <w:ind w:left="20"/>
              <w:jc w:val="both"/>
            </w:pPr>
            <w:r>
              <w:rPr>
                <w:rFonts w:ascii="Times New Roman"/>
                <w:b w:val="false"/>
                <w:i w:val="false"/>
                <w:color w:val="000000"/>
                <w:sz w:val="20"/>
              </w:rPr>
              <w:t xml:space="preserve">
на публикацию в </w:t>
            </w:r>
          </w:p>
          <w:p>
            <w:pPr>
              <w:spacing w:after="20"/>
              <w:ind w:left="20"/>
              <w:jc w:val="both"/>
            </w:pPr>
            <w:r>
              <w:rPr>
                <w:rFonts w:ascii="Times New Roman"/>
                <w:b w:val="false"/>
                <w:i w:val="false"/>
                <w:color w:val="000000"/>
                <w:sz w:val="20"/>
              </w:rPr>
              <w:t xml:space="preserve">
СМИ материалов, </w:t>
            </w:r>
          </w:p>
          <w:p>
            <w:pPr>
              <w:spacing w:after="20"/>
              <w:ind w:left="20"/>
              <w:jc w:val="both"/>
            </w:pPr>
            <w:r>
              <w:rPr>
                <w:rFonts w:ascii="Times New Roman"/>
                <w:b w:val="false"/>
                <w:i w:val="false"/>
                <w:color w:val="000000"/>
                <w:sz w:val="20"/>
              </w:rPr>
              <w:t xml:space="preserve">
направленных </w:t>
            </w:r>
          </w:p>
          <w:p>
            <w:pPr>
              <w:spacing w:after="20"/>
              <w:ind w:left="20"/>
              <w:jc w:val="both"/>
            </w:pPr>
            <w:r>
              <w:rPr>
                <w:rFonts w:ascii="Times New Roman"/>
                <w:b w:val="false"/>
                <w:i w:val="false"/>
                <w:color w:val="000000"/>
                <w:sz w:val="20"/>
              </w:rPr>
              <w:t xml:space="preserve">
на разжигание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вражды </w:t>
            </w:r>
          </w:p>
          <w:p>
            <w:pPr>
              <w:spacing w:after="20"/>
              <w:ind w:left="20"/>
              <w:jc w:val="both"/>
            </w:pPr>
            <w:r>
              <w:rPr>
                <w:rFonts w:ascii="Times New Roman"/>
                <w:b w:val="false"/>
                <w:i w:val="false"/>
                <w:color w:val="000000"/>
                <w:sz w:val="20"/>
              </w:rPr>
              <w:t xml:space="preserve">
(ст. 343 КРКоАП)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w:t>
            </w:r>
          </w:p>
          <w:p>
            <w:pPr>
              <w:spacing w:after="20"/>
              <w:ind w:left="20"/>
              <w:jc w:val="both"/>
            </w:pPr>
            <w:r>
              <w:rPr>
                <w:rFonts w:ascii="Times New Roman"/>
                <w:b w:val="false"/>
                <w:i w:val="false"/>
                <w:color w:val="000000"/>
                <w:sz w:val="20"/>
              </w:rPr>
              <w:t xml:space="preserve">
хранение, ввоз, </w:t>
            </w:r>
          </w:p>
          <w:p>
            <w:pPr>
              <w:spacing w:after="20"/>
              <w:ind w:left="20"/>
              <w:jc w:val="both"/>
            </w:pPr>
            <w:r>
              <w:rPr>
                <w:rFonts w:ascii="Times New Roman"/>
                <w:b w:val="false"/>
                <w:i w:val="false"/>
                <w:color w:val="000000"/>
                <w:sz w:val="20"/>
              </w:rPr>
              <w:t xml:space="preserve">
перевозка, </w:t>
            </w:r>
          </w:p>
          <w:p>
            <w:pPr>
              <w:spacing w:after="20"/>
              <w:ind w:left="20"/>
              <w:jc w:val="both"/>
            </w:pPr>
            <w:r>
              <w:rPr>
                <w:rFonts w:ascii="Times New Roman"/>
                <w:b w:val="false"/>
                <w:i w:val="false"/>
                <w:color w:val="000000"/>
                <w:sz w:val="20"/>
              </w:rPr>
              <w:t xml:space="preserve">
распространение </w:t>
            </w:r>
          </w:p>
          <w:p>
            <w:pPr>
              <w:spacing w:after="20"/>
              <w:ind w:left="20"/>
              <w:jc w:val="both"/>
            </w:pPr>
            <w:r>
              <w:rPr>
                <w:rFonts w:ascii="Times New Roman"/>
                <w:b w:val="false"/>
                <w:i w:val="false"/>
                <w:color w:val="000000"/>
                <w:sz w:val="20"/>
              </w:rPr>
              <w:t xml:space="preserve">
на территории </w:t>
            </w:r>
          </w:p>
          <w:p>
            <w:pPr>
              <w:spacing w:after="20"/>
              <w:ind w:left="20"/>
              <w:jc w:val="both"/>
            </w:pPr>
            <w:r>
              <w:rPr>
                <w:rFonts w:ascii="Times New Roman"/>
                <w:b w:val="false"/>
                <w:i w:val="false"/>
                <w:color w:val="000000"/>
                <w:sz w:val="20"/>
              </w:rPr>
              <w:t xml:space="preserve">
РК продукции </w:t>
            </w:r>
          </w:p>
          <w:p>
            <w:pPr>
              <w:spacing w:after="20"/>
              <w:ind w:left="20"/>
              <w:jc w:val="both"/>
            </w:pPr>
            <w:r>
              <w:rPr>
                <w:rFonts w:ascii="Times New Roman"/>
                <w:b w:val="false"/>
                <w:i w:val="false"/>
                <w:color w:val="000000"/>
                <w:sz w:val="20"/>
              </w:rPr>
              <w:t xml:space="preserve">
СМИ, а равно </w:t>
            </w:r>
          </w:p>
          <w:p>
            <w:pPr>
              <w:spacing w:after="20"/>
              <w:ind w:left="20"/>
              <w:jc w:val="both"/>
            </w:pPr>
            <w:r>
              <w:rPr>
                <w:rFonts w:ascii="Times New Roman"/>
                <w:b w:val="false"/>
                <w:i w:val="false"/>
                <w:color w:val="000000"/>
                <w:sz w:val="20"/>
              </w:rPr>
              <w:t xml:space="preserve">
иной продукции </w:t>
            </w:r>
          </w:p>
          <w:p>
            <w:pPr>
              <w:spacing w:after="20"/>
              <w:ind w:left="20"/>
              <w:jc w:val="both"/>
            </w:pPr>
            <w:r>
              <w:rPr>
                <w:rFonts w:ascii="Times New Roman"/>
                <w:b w:val="false"/>
                <w:i w:val="false"/>
                <w:color w:val="000000"/>
                <w:sz w:val="20"/>
              </w:rPr>
              <w:t xml:space="preserve">
(ст. 344 КРКоАП)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участие в деятель- </w:t>
            </w:r>
          </w:p>
          <w:p>
            <w:pPr>
              <w:spacing w:after="20"/>
              <w:ind w:left="20"/>
              <w:jc w:val="both"/>
            </w:pPr>
            <w:r>
              <w:rPr>
                <w:rFonts w:ascii="Times New Roman"/>
                <w:b w:val="false"/>
                <w:i w:val="false"/>
                <w:color w:val="000000"/>
                <w:sz w:val="20"/>
              </w:rPr>
              <w:t xml:space="preserve">
ности незарегист- </w:t>
            </w:r>
          </w:p>
          <w:p>
            <w:pPr>
              <w:spacing w:after="20"/>
              <w:ind w:left="20"/>
              <w:jc w:val="both"/>
            </w:pPr>
            <w:r>
              <w:rPr>
                <w:rFonts w:ascii="Times New Roman"/>
                <w:b w:val="false"/>
                <w:i w:val="false"/>
                <w:color w:val="000000"/>
                <w:sz w:val="20"/>
              </w:rPr>
              <w:t xml:space="preserve">
рированных в </w:t>
            </w:r>
          </w:p>
          <w:p>
            <w:pPr>
              <w:spacing w:after="20"/>
              <w:ind w:left="20"/>
              <w:jc w:val="both"/>
            </w:pPr>
            <w:r>
              <w:rPr>
                <w:rFonts w:ascii="Times New Roman"/>
                <w:b w:val="false"/>
                <w:i w:val="false"/>
                <w:color w:val="000000"/>
                <w:sz w:val="20"/>
              </w:rPr>
              <w:t xml:space="preserve">
установленном </w:t>
            </w:r>
          </w:p>
          <w:p>
            <w:pPr>
              <w:spacing w:after="20"/>
              <w:ind w:left="20"/>
              <w:jc w:val="both"/>
            </w:pPr>
            <w:r>
              <w:rPr>
                <w:rFonts w:ascii="Times New Roman"/>
                <w:b w:val="false"/>
                <w:i w:val="false"/>
                <w:color w:val="000000"/>
                <w:sz w:val="20"/>
              </w:rPr>
              <w:t xml:space="preserve">
законодательством </w:t>
            </w:r>
          </w:p>
          <w:p>
            <w:pPr>
              <w:spacing w:after="20"/>
              <w:ind w:left="20"/>
              <w:jc w:val="both"/>
            </w:pPr>
            <w:r>
              <w:rPr>
                <w:rFonts w:ascii="Times New Roman"/>
                <w:b w:val="false"/>
                <w:i w:val="false"/>
                <w:color w:val="000000"/>
                <w:sz w:val="20"/>
              </w:rPr>
              <w:t xml:space="preserve">
РК порядке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религиозных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а также </w:t>
            </w:r>
          </w:p>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их деятельности </w:t>
            </w:r>
          </w:p>
          <w:p>
            <w:pPr>
              <w:spacing w:after="20"/>
              <w:ind w:left="20"/>
              <w:jc w:val="both"/>
            </w:pPr>
            <w:r>
              <w:rPr>
                <w:rFonts w:ascii="Times New Roman"/>
                <w:b w:val="false"/>
                <w:i w:val="false"/>
                <w:color w:val="000000"/>
                <w:sz w:val="20"/>
              </w:rPr>
              <w:t xml:space="preserve">
(ст. 374-1 КРКоАП)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11"/>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6. Сведения о правонарушениях, связанных с экстремизмом и </w:t>
      </w:r>
    </w:p>
    <w:p>
      <w:pPr>
        <w:spacing w:after="0"/>
        <w:ind w:left="0"/>
        <w:jc w:val="both"/>
      </w:pPr>
      <w:r>
        <w:rPr>
          <w:rFonts w:ascii="Times New Roman"/>
          <w:b w:val="false"/>
          <w:i w:val="false"/>
          <w:color w:val="000000"/>
          <w:sz w:val="28"/>
        </w:rPr>
        <w:t xml:space="preserve">
      террористической деятельностью </w:t>
      </w:r>
    </w:p>
    <w:p>
      <w:pPr>
        <w:spacing w:after="0"/>
        <w:ind w:left="0"/>
        <w:jc w:val="both"/>
      </w:pPr>
      <w:r>
        <w:rPr>
          <w:rFonts w:ascii="Times New Roman"/>
          <w:b w:val="false"/>
          <w:i w:val="false"/>
          <w:color w:val="000000"/>
          <w:sz w:val="28"/>
        </w:rPr>
        <w:t xml:space="preserve">
      Таблица Б. Сведения о лицах, совершивших административные правонарушения, </w:t>
      </w:r>
    </w:p>
    <w:p>
      <w:pPr>
        <w:spacing w:after="0"/>
        <w:ind w:left="0"/>
        <w:jc w:val="both"/>
      </w:pPr>
      <w:r>
        <w:rPr>
          <w:rFonts w:ascii="Times New Roman"/>
          <w:b w:val="false"/>
          <w:i w:val="false"/>
          <w:color w:val="000000"/>
          <w:sz w:val="28"/>
        </w:rPr>
        <w:t xml:space="preserve">
      связанные с экстремизмом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4079"/>
        <w:gridCol w:w="1375"/>
        <w:gridCol w:w="886"/>
        <w:gridCol w:w="886"/>
        <w:gridCol w:w="886"/>
        <w:gridCol w:w="887"/>
        <w:gridCol w:w="887"/>
        <w:gridCol w:w="887"/>
        <w:gridCol w:w="887"/>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ро </w:t>
            </w:r>
          </w:p>
          <w:p>
            <w:pPr>
              <w:spacing w:after="20"/>
              <w:ind w:left="20"/>
              <w:jc w:val="both"/>
            </w:pPr>
            <w:r>
              <w:rPr>
                <w:rFonts w:ascii="Times New Roman"/>
                <w:b w:val="false"/>
                <w:i w:val="false"/>
                <w:color w:val="000000"/>
                <w:sz w:val="20"/>
              </w:rPr>
              <w:t xml:space="preserve">
ки </w:t>
            </w:r>
          </w:p>
        </w:tc>
        <w:tc>
          <w:tcPr>
            <w:tcW w:w="8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несо- </w:t>
            </w:r>
          </w:p>
          <w:p>
            <w:pPr>
              <w:spacing w:after="20"/>
              <w:ind w:left="20"/>
              <w:jc w:val="both"/>
            </w:pPr>
            <w:r>
              <w:rPr>
                <w:rFonts w:ascii="Times New Roman"/>
                <w:b w:val="false"/>
                <w:i w:val="false"/>
                <w:color w:val="000000"/>
                <w:sz w:val="20"/>
              </w:rPr>
              <w:t xml:space="preserve">
вер- </w:t>
            </w:r>
          </w:p>
          <w:p>
            <w:pPr>
              <w:spacing w:after="20"/>
              <w:ind w:left="20"/>
              <w:jc w:val="both"/>
            </w:pPr>
            <w:r>
              <w:rPr>
                <w:rFonts w:ascii="Times New Roman"/>
                <w:b w:val="false"/>
                <w:i w:val="false"/>
                <w:color w:val="000000"/>
                <w:sz w:val="20"/>
              </w:rPr>
              <w:t xml:space="preserve">
шенно- </w:t>
            </w:r>
          </w:p>
          <w:p>
            <w:pPr>
              <w:spacing w:after="20"/>
              <w:ind w:left="20"/>
              <w:jc w:val="both"/>
            </w:pPr>
            <w:r>
              <w:rPr>
                <w:rFonts w:ascii="Times New Roman"/>
                <w:b w:val="false"/>
                <w:i w:val="false"/>
                <w:color w:val="000000"/>
                <w:sz w:val="20"/>
              </w:rPr>
              <w:t xml:space="preserve">
летних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 </w:t>
            </w:r>
          </w:p>
          <w:p>
            <w:pPr>
              <w:spacing w:after="20"/>
              <w:ind w:left="20"/>
              <w:jc w:val="both"/>
            </w:pPr>
            <w:r>
              <w:rPr>
                <w:rFonts w:ascii="Times New Roman"/>
                <w:b w:val="false"/>
                <w:i w:val="false"/>
                <w:color w:val="000000"/>
                <w:sz w:val="20"/>
              </w:rPr>
              <w:t xml:space="preserve">
щин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Казах- </w:t>
            </w:r>
          </w:p>
          <w:p>
            <w:pPr>
              <w:spacing w:after="20"/>
              <w:ind w:left="20"/>
              <w:jc w:val="both"/>
            </w:pPr>
            <w:r>
              <w:rPr>
                <w:rFonts w:ascii="Times New Roman"/>
                <w:b w:val="false"/>
                <w:i w:val="false"/>
                <w:color w:val="000000"/>
                <w:sz w:val="20"/>
              </w:rPr>
              <w:t xml:space="preserve">
стана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СНГ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ино- </w:t>
            </w:r>
          </w:p>
          <w:p>
            <w:pPr>
              <w:spacing w:after="20"/>
              <w:ind w:left="20"/>
              <w:jc w:val="both"/>
            </w:pPr>
            <w:r>
              <w:rPr>
                <w:rFonts w:ascii="Times New Roman"/>
                <w:b w:val="false"/>
                <w:i w:val="false"/>
                <w:color w:val="000000"/>
                <w:sz w:val="20"/>
              </w:rPr>
              <w:t xml:space="preserve">
стран- </w:t>
            </w:r>
          </w:p>
          <w:p>
            <w:pPr>
              <w:spacing w:after="20"/>
              <w:ind w:left="20"/>
              <w:jc w:val="both"/>
            </w:pPr>
            <w:r>
              <w:rPr>
                <w:rFonts w:ascii="Times New Roman"/>
                <w:b w:val="false"/>
                <w:i w:val="false"/>
                <w:color w:val="000000"/>
                <w:sz w:val="20"/>
              </w:rPr>
              <w:t xml:space="preserve">
цев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 </w:t>
            </w:r>
          </w:p>
          <w:p>
            <w:pPr>
              <w:spacing w:after="20"/>
              <w:ind w:left="20"/>
              <w:jc w:val="both"/>
            </w:pPr>
            <w:r>
              <w:rPr>
                <w:rFonts w:ascii="Times New Roman"/>
                <w:b w:val="false"/>
                <w:i w:val="false"/>
                <w:color w:val="000000"/>
                <w:sz w:val="20"/>
              </w:rPr>
              <w:t xml:space="preserve">
без </w:t>
            </w:r>
          </w:p>
          <w:p>
            <w:pPr>
              <w:spacing w:after="20"/>
              <w:ind w:left="20"/>
              <w:jc w:val="both"/>
            </w:pPr>
            <w:r>
              <w:rPr>
                <w:rFonts w:ascii="Times New Roman"/>
                <w:b w:val="false"/>
                <w:i w:val="false"/>
                <w:color w:val="000000"/>
                <w:sz w:val="20"/>
              </w:rPr>
              <w:t xml:space="preserve">
граж- </w:t>
            </w:r>
          </w:p>
          <w:p>
            <w:pPr>
              <w:spacing w:after="20"/>
              <w:ind w:left="20"/>
              <w:jc w:val="both"/>
            </w:pPr>
            <w:r>
              <w:rPr>
                <w:rFonts w:ascii="Times New Roman"/>
                <w:b w:val="false"/>
                <w:i w:val="false"/>
                <w:color w:val="000000"/>
                <w:sz w:val="20"/>
              </w:rPr>
              <w:t xml:space="preserve">
дан- </w:t>
            </w:r>
          </w:p>
          <w:p>
            <w:pPr>
              <w:spacing w:after="20"/>
              <w:ind w:left="20"/>
              <w:jc w:val="both"/>
            </w:pPr>
            <w:r>
              <w:rPr>
                <w:rFonts w:ascii="Times New Roman"/>
                <w:b w:val="false"/>
                <w:i w:val="false"/>
                <w:color w:val="000000"/>
                <w:sz w:val="20"/>
              </w:rPr>
              <w:t xml:space="preserve">
ства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привлечено </w:t>
            </w:r>
          </w:p>
          <w:p>
            <w:pPr>
              <w:spacing w:after="20"/>
              <w:ind w:left="20"/>
              <w:jc w:val="both"/>
            </w:pPr>
            <w:r>
              <w:rPr>
                <w:rFonts w:ascii="Times New Roman"/>
                <w:b w:val="false"/>
                <w:i w:val="false"/>
                <w:color w:val="000000"/>
                <w:sz w:val="20"/>
              </w:rPr>
              <w:t xml:space="preserve">
к административной </w:t>
            </w:r>
          </w:p>
          <w:p>
            <w:pPr>
              <w:spacing w:after="20"/>
              <w:ind w:left="20"/>
              <w:jc w:val="both"/>
            </w:pPr>
            <w:r>
              <w:rPr>
                <w:rFonts w:ascii="Times New Roman"/>
                <w:b w:val="false"/>
                <w:i w:val="false"/>
                <w:color w:val="000000"/>
                <w:sz w:val="20"/>
              </w:rPr>
              <w:t xml:space="preserve">
ответственности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w:t>
            </w:r>
          </w:p>
          <w:p>
            <w:pPr>
              <w:spacing w:after="20"/>
              <w:ind w:left="20"/>
              <w:jc w:val="both"/>
            </w:pPr>
            <w:r>
              <w:rPr>
                <w:rFonts w:ascii="Times New Roman"/>
                <w:b w:val="false"/>
                <w:i w:val="false"/>
                <w:color w:val="000000"/>
                <w:sz w:val="20"/>
              </w:rPr>
              <w:t xml:space="preserve">
числе </w:t>
            </w: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Дача разрешения </w:t>
            </w:r>
          </w:p>
          <w:p>
            <w:pPr>
              <w:spacing w:after="20"/>
              <w:ind w:left="20"/>
              <w:jc w:val="both"/>
            </w:pPr>
            <w:r>
              <w:rPr>
                <w:rFonts w:ascii="Times New Roman"/>
                <w:b w:val="false"/>
                <w:i w:val="false"/>
                <w:color w:val="000000"/>
                <w:sz w:val="20"/>
              </w:rPr>
              <w:t xml:space="preserve">
на публикацию в </w:t>
            </w:r>
          </w:p>
          <w:p>
            <w:pPr>
              <w:spacing w:after="20"/>
              <w:ind w:left="20"/>
              <w:jc w:val="both"/>
            </w:pPr>
            <w:r>
              <w:rPr>
                <w:rFonts w:ascii="Times New Roman"/>
                <w:b w:val="false"/>
                <w:i w:val="false"/>
                <w:color w:val="000000"/>
                <w:sz w:val="20"/>
              </w:rPr>
              <w:t xml:space="preserve">
СМИ материалов, </w:t>
            </w:r>
          </w:p>
          <w:p>
            <w:pPr>
              <w:spacing w:after="20"/>
              <w:ind w:left="20"/>
              <w:jc w:val="both"/>
            </w:pPr>
            <w:r>
              <w:rPr>
                <w:rFonts w:ascii="Times New Roman"/>
                <w:b w:val="false"/>
                <w:i w:val="false"/>
                <w:color w:val="000000"/>
                <w:sz w:val="20"/>
              </w:rPr>
              <w:t xml:space="preserve">
направленных на </w:t>
            </w:r>
          </w:p>
          <w:p>
            <w:pPr>
              <w:spacing w:after="20"/>
              <w:ind w:left="20"/>
              <w:jc w:val="both"/>
            </w:pPr>
            <w:r>
              <w:rPr>
                <w:rFonts w:ascii="Times New Roman"/>
                <w:b w:val="false"/>
                <w:i w:val="false"/>
                <w:color w:val="000000"/>
                <w:sz w:val="20"/>
              </w:rPr>
              <w:t xml:space="preserve">
разжигание нацио- </w:t>
            </w:r>
          </w:p>
          <w:p>
            <w:pPr>
              <w:spacing w:after="20"/>
              <w:ind w:left="20"/>
              <w:jc w:val="both"/>
            </w:pPr>
            <w:r>
              <w:rPr>
                <w:rFonts w:ascii="Times New Roman"/>
                <w:b w:val="false"/>
                <w:i w:val="false"/>
                <w:color w:val="000000"/>
                <w:sz w:val="20"/>
              </w:rPr>
              <w:t xml:space="preserve">
нальной вражды </w:t>
            </w:r>
          </w:p>
          <w:p>
            <w:pPr>
              <w:spacing w:after="20"/>
              <w:ind w:left="20"/>
              <w:jc w:val="both"/>
            </w:pPr>
            <w:r>
              <w:rPr>
                <w:rFonts w:ascii="Times New Roman"/>
                <w:b w:val="false"/>
                <w:i w:val="false"/>
                <w:color w:val="000000"/>
                <w:sz w:val="20"/>
              </w:rPr>
              <w:t xml:space="preserve">
(ст. 343 КРКоАП)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Изготовление, </w:t>
            </w:r>
          </w:p>
          <w:p>
            <w:pPr>
              <w:spacing w:after="20"/>
              <w:ind w:left="20"/>
              <w:jc w:val="both"/>
            </w:pPr>
            <w:r>
              <w:rPr>
                <w:rFonts w:ascii="Times New Roman"/>
                <w:b w:val="false"/>
                <w:i w:val="false"/>
                <w:color w:val="000000"/>
                <w:sz w:val="20"/>
              </w:rPr>
              <w:t xml:space="preserve">
хранение, ввоз, </w:t>
            </w:r>
          </w:p>
          <w:p>
            <w:pPr>
              <w:spacing w:after="20"/>
              <w:ind w:left="20"/>
              <w:jc w:val="both"/>
            </w:pPr>
            <w:r>
              <w:rPr>
                <w:rFonts w:ascii="Times New Roman"/>
                <w:b w:val="false"/>
                <w:i w:val="false"/>
                <w:color w:val="000000"/>
                <w:sz w:val="20"/>
              </w:rPr>
              <w:t xml:space="preserve">
перевозка, </w:t>
            </w:r>
          </w:p>
          <w:p>
            <w:pPr>
              <w:spacing w:after="20"/>
              <w:ind w:left="20"/>
              <w:jc w:val="both"/>
            </w:pPr>
            <w:r>
              <w:rPr>
                <w:rFonts w:ascii="Times New Roman"/>
                <w:b w:val="false"/>
                <w:i w:val="false"/>
                <w:color w:val="000000"/>
                <w:sz w:val="20"/>
              </w:rPr>
              <w:t xml:space="preserve">
распространение </w:t>
            </w:r>
          </w:p>
          <w:p>
            <w:pPr>
              <w:spacing w:after="20"/>
              <w:ind w:left="20"/>
              <w:jc w:val="both"/>
            </w:pPr>
            <w:r>
              <w:rPr>
                <w:rFonts w:ascii="Times New Roman"/>
                <w:b w:val="false"/>
                <w:i w:val="false"/>
                <w:color w:val="000000"/>
                <w:sz w:val="20"/>
              </w:rPr>
              <w:t xml:space="preserve">
на территории </w:t>
            </w:r>
          </w:p>
          <w:p>
            <w:pPr>
              <w:spacing w:after="20"/>
              <w:ind w:left="20"/>
              <w:jc w:val="both"/>
            </w:pPr>
            <w:r>
              <w:rPr>
                <w:rFonts w:ascii="Times New Roman"/>
                <w:b w:val="false"/>
                <w:i w:val="false"/>
                <w:color w:val="000000"/>
                <w:sz w:val="20"/>
              </w:rPr>
              <w:t xml:space="preserve">
РК продукции </w:t>
            </w:r>
          </w:p>
          <w:p>
            <w:pPr>
              <w:spacing w:after="20"/>
              <w:ind w:left="20"/>
              <w:jc w:val="both"/>
            </w:pPr>
            <w:r>
              <w:rPr>
                <w:rFonts w:ascii="Times New Roman"/>
                <w:b w:val="false"/>
                <w:i w:val="false"/>
                <w:color w:val="000000"/>
                <w:sz w:val="20"/>
              </w:rPr>
              <w:t xml:space="preserve">
СМИ, а равно </w:t>
            </w:r>
          </w:p>
          <w:p>
            <w:pPr>
              <w:spacing w:after="20"/>
              <w:ind w:left="20"/>
              <w:jc w:val="both"/>
            </w:pPr>
            <w:r>
              <w:rPr>
                <w:rFonts w:ascii="Times New Roman"/>
                <w:b w:val="false"/>
                <w:i w:val="false"/>
                <w:color w:val="000000"/>
                <w:sz w:val="20"/>
              </w:rPr>
              <w:t xml:space="preserve">
иной продукции </w:t>
            </w:r>
          </w:p>
          <w:p>
            <w:pPr>
              <w:spacing w:after="20"/>
              <w:ind w:left="20"/>
              <w:jc w:val="both"/>
            </w:pPr>
            <w:r>
              <w:rPr>
                <w:rFonts w:ascii="Times New Roman"/>
                <w:b w:val="false"/>
                <w:i w:val="false"/>
                <w:color w:val="000000"/>
                <w:sz w:val="20"/>
              </w:rPr>
              <w:t xml:space="preserve">
(ст. 344 КРКоАП)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участие в </w:t>
            </w:r>
          </w:p>
          <w:p>
            <w:pPr>
              <w:spacing w:after="20"/>
              <w:ind w:left="20"/>
              <w:jc w:val="both"/>
            </w:pPr>
            <w:r>
              <w:rPr>
                <w:rFonts w:ascii="Times New Roman"/>
                <w:b w:val="false"/>
                <w:i w:val="false"/>
                <w:color w:val="000000"/>
                <w:sz w:val="20"/>
              </w:rPr>
              <w:t xml:space="preserve">
деятельности неза- </w:t>
            </w:r>
          </w:p>
          <w:p>
            <w:pPr>
              <w:spacing w:after="20"/>
              <w:ind w:left="20"/>
              <w:jc w:val="both"/>
            </w:pPr>
            <w:r>
              <w:rPr>
                <w:rFonts w:ascii="Times New Roman"/>
                <w:b w:val="false"/>
                <w:i w:val="false"/>
                <w:color w:val="000000"/>
                <w:sz w:val="20"/>
              </w:rPr>
              <w:t xml:space="preserve">
регистрированных в </w:t>
            </w:r>
          </w:p>
          <w:p>
            <w:pPr>
              <w:spacing w:after="20"/>
              <w:ind w:left="20"/>
              <w:jc w:val="both"/>
            </w:pPr>
            <w:r>
              <w:rPr>
                <w:rFonts w:ascii="Times New Roman"/>
                <w:b w:val="false"/>
                <w:i w:val="false"/>
                <w:color w:val="000000"/>
                <w:sz w:val="20"/>
              </w:rPr>
              <w:t xml:space="preserve">
установленном </w:t>
            </w:r>
          </w:p>
          <w:p>
            <w:pPr>
              <w:spacing w:after="20"/>
              <w:ind w:left="20"/>
              <w:jc w:val="both"/>
            </w:pPr>
            <w:r>
              <w:rPr>
                <w:rFonts w:ascii="Times New Roman"/>
                <w:b w:val="false"/>
                <w:i w:val="false"/>
                <w:color w:val="000000"/>
                <w:sz w:val="20"/>
              </w:rPr>
              <w:t xml:space="preserve">
законодательством </w:t>
            </w:r>
          </w:p>
          <w:p>
            <w:pPr>
              <w:spacing w:after="20"/>
              <w:ind w:left="20"/>
              <w:jc w:val="both"/>
            </w:pPr>
            <w:r>
              <w:rPr>
                <w:rFonts w:ascii="Times New Roman"/>
                <w:b w:val="false"/>
                <w:i w:val="false"/>
                <w:color w:val="000000"/>
                <w:sz w:val="20"/>
              </w:rPr>
              <w:t xml:space="preserve">
РК порядке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религиозных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а также </w:t>
            </w:r>
          </w:p>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их деятельности </w:t>
            </w:r>
          </w:p>
          <w:p>
            <w:pPr>
              <w:spacing w:after="20"/>
              <w:ind w:left="20"/>
              <w:jc w:val="both"/>
            </w:pPr>
            <w:r>
              <w:rPr>
                <w:rFonts w:ascii="Times New Roman"/>
                <w:b w:val="false"/>
                <w:i w:val="false"/>
                <w:color w:val="000000"/>
                <w:sz w:val="20"/>
              </w:rPr>
              <w:t xml:space="preserve">
(ст. 374-1 КРКоАП)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применением </w:t>
            </w:r>
          </w:p>
          <w:p>
            <w:pPr>
              <w:spacing w:after="20"/>
              <w:ind w:left="20"/>
              <w:jc w:val="both"/>
            </w:pPr>
            <w:r>
              <w:rPr>
                <w:rFonts w:ascii="Times New Roman"/>
                <w:b w:val="false"/>
                <w:i w:val="false"/>
                <w:color w:val="000000"/>
                <w:sz w:val="20"/>
              </w:rPr>
              <w:t xml:space="preserve">
(из строки 1):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штраф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предупреждение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приостановление, </w:t>
            </w:r>
          </w:p>
          <w:p>
            <w:pPr>
              <w:spacing w:after="20"/>
              <w:ind w:left="20"/>
              <w:jc w:val="both"/>
            </w:pPr>
            <w:r>
              <w:rPr>
                <w:rFonts w:ascii="Times New Roman"/>
                <w:b w:val="false"/>
                <w:i w:val="false"/>
                <w:color w:val="000000"/>
                <w:sz w:val="20"/>
              </w:rPr>
              <w:t xml:space="preserve">
запрещение </w:t>
            </w:r>
          </w:p>
          <w:p>
            <w:pPr>
              <w:spacing w:after="20"/>
              <w:ind w:left="20"/>
              <w:jc w:val="both"/>
            </w:pPr>
            <w:r>
              <w:rPr>
                <w:rFonts w:ascii="Times New Roman"/>
                <w:b w:val="false"/>
                <w:i w:val="false"/>
                <w:color w:val="000000"/>
                <w:sz w:val="20"/>
              </w:rPr>
              <w:t xml:space="preserve">
деятельности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наложенного </w:t>
            </w:r>
          </w:p>
          <w:p>
            <w:pPr>
              <w:spacing w:after="20"/>
              <w:ind w:left="20"/>
              <w:jc w:val="both"/>
            </w:pPr>
            <w:r>
              <w:rPr>
                <w:rFonts w:ascii="Times New Roman"/>
                <w:b w:val="false"/>
                <w:i w:val="false"/>
                <w:color w:val="000000"/>
                <w:sz w:val="20"/>
              </w:rPr>
              <w:t xml:space="preserve">
штрафа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взысканного </w:t>
            </w:r>
          </w:p>
          <w:p>
            <w:pPr>
              <w:spacing w:after="20"/>
              <w:ind w:left="20"/>
              <w:jc w:val="both"/>
            </w:pPr>
            <w:r>
              <w:rPr>
                <w:rFonts w:ascii="Times New Roman"/>
                <w:b w:val="false"/>
                <w:i w:val="false"/>
                <w:color w:val="000000"/>
                <w:sz w:val="20"/>
              </w:rPr>
              <w:t xml:space="preserve">
штрафа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4" w:id="12"/>
    <w:p>
      <w:pPr>
        <w:spacing w:after="0"/>
        <w:ind w:left="0"/>
        <w:jc w:val="both"/>
      </w:pPr>
      <w:r>
        <w:rPr>
          <w:rFonts w:ascii="Times New Roman"/>
          <w:b w:val="false"/>
          <w:i w:val="false"/>
          <w:color w:val="000000"/>
          <w:sz w:val="28"/>
        </w:rPr>
        <w:t xml:space="preserve">
      Форма N 1-ЭТ Отчет о преступлениях, правонарушениях, связанных с экстремизмом, </w:t>
      </w:r>
    </w:p>
    <w:bookmarkEnd w:id="12"/>
    <w:p>
      <w:pPr>
        <w:spacing w:after="0"/>
        <w:ind w:left="0"/>
        <w:jc w:val="both"/>
      </w:pPr>
      <w:r>
        <w:rPr>
          <w:rFonts w:ascii="Times New Roman"/>
          <w:b w:val="false"/>
          <w:i w:val="false"/>
          <w:color w:val="000000"/>
          <w:sz w:val="28"/>
        </w:rPr>
        <w:t xml:space="preserve">
      террористической деятельностью и о состоянии прокурорского надзора </w:t>
      </w:r>
    </w:p>
    <w:p>
      <w:pPr>
        <w:spacing w:after="0"/>
        <w:ind w:left="0"/>
        <w:jc w:val="both"/>
      </w:pPr>
      <w:r>
        <w:rPr>
          <w:rFonts w:ascii="Times New Roman"/>
          <w:b w:val="false"/>
          <w:i w:val="false"/>
          <w:color w:val="000000"/>
          <w:sz w:val="28"/>
        </w:rPr>
        <w:t xml:space="preserve">
      Раздел 8. Надзор за законностью ареста, задержания подозреваемых в совершении </w:t>
      </w:r>
    </w:p>
    <w:p>
      <w:pPr>
        <w:spacing w:after="0"/>
        <w:ind w:left="0"/>
        <w:jc w:val="both"/>
      </w:pPr>
      <w:r>
        <w:rPr>
          <w:rFonts w:ascii="Times New Roman"/>
          <w:b w:val="false"/>
          <w:i w:val="false"/>
          <w:color w:val="000000"/>
          <w:sz w:val="28"/>
        </w:rPr>
        <w:t xml:space="preserve">
      преступлений, связанных с экстремизмом, террористической деятельностью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450"/>
        <w:gridCol w:w="2159"/>
        <w:gridCol w:w="699"/>
        <w:gridCol w:w="950"/>
        <w:gridCol w:w="450"/>
        <w:gridCol w:w="450"/>
        <w:gridCol w:w="950"/>
        <w:gridCol w:w="950"/>
        <w:gridCol w:w="950"/>
        <w:gridCol w:w="950"/>
        <w:gridCol w:w="451"/>
        <w:gridCol w:w="451"/>
        <w:gridCol w:w="700"/>
        <w:gridCol w:w="700"/>
        <w:gridCol w:w="700"/>
      </w:tblGrid>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к </w:t>
            </w:r>
          </w:p>
          <w:p>
            <w:pPr>
              <w:spacing w:after="20"/>
              <w:ind w:left="20"/>
              <w:jc w:val="both"/>
            </w:pPr>
            <w:r>
              <w:rPr>
                <w:rFonts w:ascii="Times New Roman"/>
                <w:b w:val="false"/>
                <w:i w:val="false"/>
                <w:color w:val="000000"/>
                <w:sz w:val="20"/>
              </w:rPr>
              <w:t xml:space="preserve">
и </w:t>
            </w:r>
          </w:p>
        </w:tc>
        <w:tc>
          <w:tcPr>
            <w:tcW w:w="9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 </w:t>
            </w:r>
          </w:p>
          <w:p>
            <w:pPr>
              <w:spacing w:after="20"/>
              <w:ind w:left="20"/>
              <w:jc w:val="both"/>
            </w:pPr>
            <w:r>
              <w:rPr>
                <w:rFonts w:ascii="Times New Roman"/>
                <w:b w:val="false"/>
                <w:i w:val="false"/>
                <w:color w:val="000000"/>
                <w:sz w:val="20"/>
              </w:rPr>
              <w:t xml:space="preserve">
го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жан- </w:t>
            </w:r>
          </w:p>
          <w:p>
            <w:pPr>
              <w:spacing w:after="20"/>
              <w:ind w:left="20"/>
              <w:jc w:val="both"/>
            </w:pPr>
            <w:r>
              <w:rPr>
                <w:rFonts w:ascii="Times New Roman"/>
                <w:b w:val="false"/>
                <w:i w:val="false"/>
                <w:color w:val="000000"/>
                <w:sz w:val="20"/>
              </w:rPr>
              <w:t xml:space="preserve">
ных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ос- </w:t>
            </w:r>
          </w:p>
          <w:p>
            <w:pPr>
              <w:spacing w:after="20"/>
              <w:ind w:left="20"/>
              <w:jc w:val="both"/>
            </w:pPr>
            <w:r>
              <w:rPr>
                <w:rFonts w:ascii="Times New Roman"/>
                <w:b w:val="false"/>
                <w:i w:val="false"/>
                <w:color w:val="000000"/>
                <w:sz w:val="20"/>
              </w:rPr>
              <w:t xml:space="preserve">
но-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
нии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132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них </w:t>
            </w: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г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п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ч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я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о </w:t>
            </w: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б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ж </w:t>
            </w:r>
          </w:p>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о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том числе </w:t>
            </w:r>
          </w:p>
        </w:tc>
        <w:tc>
          <w:tcPr>
            <w:tcW w:w="0" w:type="auto"/>
            <w:vMerge/>
            <w:tcBorders>
              <w:top w:val="nil"/>
              <w:left w:val="single" w:color="cfcfcf" w:sz="5"/>
              <w:bottom w:val="single" w:color="cfcfcf" w:sz="5"/>
              <w:right w:val="single" w:color="cfcfcf" w:sz="5"/>
            </w:tcBorders>
          </w:tcPr>
          <w:p/>
        </w:tc>
        <w:tc>
          <w:tcPr>
            <w:tcW w:w="4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 </w:t>
            </w:r>
          </w:p>
          <w:p>
            <w:pPr>
              <w:spacing w:after="20"/>
              <w:ind w:left="20"/>
              <w:jc w:val="both"/>
            </w:pPr>
            <w:r>
              <w:rPr>
                <w:rFonts w:ascii="Times New Roman"/>
                <w:b w:val="false"/>
                <w:i w:val="false"/>
                <w:color w:val="000000"/>
                <w:sz w:val="20"/>
              </w:rPr>
              <w:t xml:space="preserve">
пис- </w:t>
            </w:r>
          </w:p>
          <w:p>
            <w:pPr>
              <w:spacing w:after="20"/>
              <w:ind w:left="20"/>
              <w:jc w:val="both"/>
            </w:pPr>
            <w:r>
              <w:rPr>
                <w:rFonts w:ascii="Times New Roman"/>
                <w:b w:val="false"/>
                <w:i w:val="false"/>
                <w:color w:val="000000"/>
                <w:sz w:val="20"/>
              </w:rPr>
              <w:t xml:space="preserve">
ка о </w:t>
            </w:r>
          </w:p>
          <w:p>
            <w:pPr>
              <w:spacing w:after="20"/>
              <w:ind w:left="20"/>
              <w:jc w:val="both"/>
            </w:pPr>
            <w:r>
              <w:rPr>
                <w:rFonts w:ascii="Times New Roman"/>
                <w:b w:val="false"/>
                <w:i w:val="false"/>
                <w:color w:val="000000"/>
                <w:sz w:val="20"/>
              </w:rPr>
              <w:t xml:space="preserve">
невы- </w:t>
            </w:r>
          </w:p>
          <w:p>
            <w:pPr>
              <w:spacing w:after="20"/>
              <w:ind w:left="20"/>
              <w:jc w:val="both"/>
            </w:pPr>
            <w:r>
              <w:rPr>
                <w:rFonts w:ascii="Times New Roman"/>
                <w:b w:val="false"/>
                <w:i w:val="false"/>
                <w:color w:val="000000"/>
                <w:sz w:val="20"/>
              </w:rPr>
              <w:t xml:space="preserve">
езде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над- </w:t>
            </w:r>
          </w:p>
          <w:p>
            <w:pPr>
              <w:spacing w:after="20"/>
              <w:ind w:left="20"/>
              <w:jc w:val="both"/>
            </w:pPr>
            <w:r>
              <w:rPr>
                <w:rFonts w:ascii="Times New Roman"/>
                <w:b w:val="false"/>
                <w:i w:val="false"/>
                <w:color w:val="000000"/>
                <w:sz w:val="20"/>
              </w:rPr>
              <w:t xml:space="preserve">
лежа- </w:t>
            </w:r>
          </w:p>
          <w:p>
            <w:pPr>
              <w:spacing w:after="20"/>
              <w:ind w:left="20"/>
              <w:jc w:val="both"/>
            </w:pPr>
            <w:r>
              <w:rPr>
                <w:rFonts w:ascii="Times New Roman"/>
                <w:b w:val="false"/>
                <w:i w:val="false"/>
                <w:color w:val="000000"/>
                <w:sz w:val="20"/>
              </w:rPr>
              <w:t xml:space="preserve">
щем </w:t>
            </w:r>
          </w:p>
          <w:p>
            <w:pPr>
              <w:spacing w:after="20"/>
              <w:ind w:left="20"/>
              <w:jc w:val="both"/>
            </w:pPr>
            <w:r>
              <w:rPr>
                <w:rFonts w:ascii="Times New Roman"/>
                <w:b w:val="false"/>
                <w:i w:val="false"/>
                <w:color w:val="000000"/>
                <w:sz w:val="20"/>
              </w:rPr>
              <w:t xml:space="preserve">
пове- </w:t>
            </w:r>
          </w:p>
          <w:p>
            <w:pPr>
              <w:spacing w:after="20"/>
              <w:ind w:left="20"/>
              <w:jc w:val="both"/>
            </w:pPr>
            <w:r>
              <w:rPr>
                <w:rFonts w:ascii="Times New Roman"/>
                <w:b w:val="false"/>
                <w:i w:val="false"/>
                <w:color w:val="000000"/>
                <w:sz w:val="20"/>
              </w:rPr>
              <w:t xml:space="preserve">
дении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л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г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 </w:t>
            </w:r>
          </w:p>
          <w:p>
            <w:pPr>
              <w:spacing w:after="20"/>
              <w:ind w:left="20"/>
              <w:jc w:val="both"/>
            </w:pPr>
            <w:r>
              <w:rPr>
                <w:rFonts w:ascii="Times New Roman"/>
                <w:b w:val="false"/>
                <w:i w:val="false"/>
                <w:color w:val="000000"/>
                <w:sz w:val="20"/>
              </w:rPr>
              <w:t xml:space="preserve">
о </w:t>
            </w:r>
          </w:p>
          <w:p>
            <w:pPr>
              <w:spacing w:after="20"/>
              <w:ind w:left="20"/>
              <w:jc w:val="both"/>
            </w:pPr>
            <w:r>
              <w:rPr>
                <w:rFonts w:ascii="Times New Roman"/>
                <w:b w:val="false"/>
                <w:i w:val="false"/>
                <w:color w:val="000000"/>
                <w:sz w:val="20"/>
              </w:rPr>
              <w:t xml:space="preserve">
м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ш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tc>
        <w:tc>
          <w:tcPr>
            <w:tcW w:w="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p>
            <w:pPr>
              <w:spacing w:after="20"/>
              <w:ind w:left="20"/>
              <w:jc w:val="both"/>
            </w:pPr>
            <w:r>
              <w:rPr>
                <w:rFonts w:ascii="Times New Roman"/>
                <w:b w:val="false"/>
                <w:i w:val="false"/>
                <w:color w:val="000000"/>
                <w:sz w:val="20"/>
              </w:rPr>
              <w:t xml:space="preserve">
р </w:t>
            </w:r>
          </w:p>
          <w:p>
            <w:pPr>
              <w:spacing w:after="20"/>
              <w:ind w:left="20"/>
              <w:jc w:val="both"/>
            </w:pPr>
            <w:r>
              <w:rPr>
                <w:rFonts w:ascii="Times New Roman"/>
                <w:b w:val="false"/>
                <w:i w:val="false"/>
                <w:color w:val="000000"/>
                <w:sz w:val="20"/>
              </w:rPr>
              <w:t xml:space="preserve">
е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т </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не- </w:t>
            </w:r>
          </w:p>
          <w:p>
            <w:pPr>
              <w:spacing w:after="20"/>
              <w:ind w:left="20"/>
              <w:jc w:val="both"/>
            </w:pPr>
            <w:r>
              <w:rPr>
                <w:rFonts w:ascii="Times New Roman"/>
                <w:b w:val="false"/>
                <w:i w:val="false"/>
                <w:color w:val="000000"/>
                <w:sz w:val="20"/>
              </w:rPr>
              <w:t xml:space="preserve">
под- </w:t>
            </w:r>
          </w:p>
          <w:p>
            <w:pPr>
              <w:spacing w:after="20"/>
              <w:ind w:left="20"/>
              <w:jc w:val="both"/>
            </w:pPr>
            <w:r>
              <w:rPr>
                <w:rFonts w:ascii="Times New Roman"/>
                <w:b w:val="false"/>
                <w:i w:val="false"/>
                <w:color w:val="000000"/>
                <w:sz w:val="20"/>
              </w:rPr>
              <w:t xml:space="preserve">
твер- </w:t>
            </w:r>
          </w:p>
          <w:p>
            <w:pPr>
              <w:spacing w:after="20"/>
              <w:ind w:left="20"/>
              <w:jc w:val="both"/>
            </w:pPr>
            <w:r>
              <w:rPr>
                <w:rFonts w:ascii="Times New Roman"/>
                <w:b w:val="false"/>
                <w:i w:val="false"/>
                <w:color w:val="000000"/>
                <w:sz w:val="20"/>
              </w:rPr>
              <w:t xml:space="preserve">
жде- </w:t>
            </w:r>
          </w:p>
          <w:p>
            <w:pPr>
              <w:spacing w:after="20"/>
              <w:ind w:left="20"/>
              <w:jc w:val="both"/>
            </w:pP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подо- </w:t>
            </w:r>
          </w:p>
          <w:p>
            <w:pPr>
              <w:spacing w:after="20"/>
              <w:ind w:left="20"/>
              <w:jc w:val="both"/>
            </w:pPr>
            <w:r>
              <w:rPr>
                <w:rFonts w:ascii="Times New Roman"/>
                <w:b w:val="false"/>
                <w:i w:val="false"/>
                <w:color w:val="000000"/>
                <w:sz w:val="20"/>
              </w:rPr>
              <w:t xml:space="preserve">
зре-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в со- </w:t>
            </w:r>
          </w:p>
          <w:p>
            <w:pPr>
              <w:spacing w:after="20"/>
              <w:ind w:left="20"/>
              <w:jc w:val="both"/>
            </w:pPr>
            <w:r>
              <w:rPr>
                <w:rFonts w:ascii="Times New Roman"/>
                <w:b w:val="false"/>
                <w:i w:val="false"/>
                <w:color w:val="000000"/>
                <w:sz w:val="20"/>
              </w:rPr>
              <w:t xml:space="preserve">
вер </w:t>
            </w:r>
          </w:p>
          <w:p>
            <w:pPr>
              <w:spacing w:after="20"/>
              <w:ind w:left="20"/>
              <w:jc w:val="both"/>
            </w:pPr>
            <w:r>
              <w:rPr>
                <w:rFonts w:ascii="Times New Roman"/>
                <w:b w:val="false"/>
                <w:i w:val="false"/>
                <w:color w:val="000000"/>
                <w:sz w:val="20"/>
              </w:rPr>
              <w:t xml:space="preserve">
шении </w:t>
            </w:r>
          </w:p>
          <w:p>
            <w:pPr>
              <w:spacing w:after="20"/>
              <w:ind w:left="20"/>
              <w:jc w:val="both"/>
            </w:pPr>
            <w:r>
              <w:rPr>
                <w:rFonts w:ascii="Times New Roman"/>
                <w:b w:val="false"/>
                <w:i w:val="false"/>
                <w:color w:val="000000"/>
                <w:sz w:val="20"/>
              </w:rPr>
              <w:t xml:space="preserve">
прес- </w:t>
            </w:r>
          </w:p>
          <w:p>
            <w:pPr>
              <w:spacing w:after="20"/>
              <w:ind w:left="20"/>
              <w:jc w:val="both"/>
            </w:pPr>
            <w:r>
              <w:rPr>
                <w:rFonts w:ascii="Times New Roman"/>
                <w:b w:val="false"/>
                <w:i w:val="false"/>
                <w:color w:val="000000"/>
                <w:sz w:val="20"/>
              </w:rPr>
              <w:t xml:space="preserve">
туп- </w:t>
            </w:r>
          </w:p>
          <w:p>
            <w:pPr>
              <w:spacing w:after="20"/>
              <w:ind w:left="20"/>
              <w:jc w:val="both"/>
            </w:pPr>
            <w:r>
              <w:rPr>
                <w:rFonts w:ascii="Times New Roman"/>
                <w:b w:val="false"/>
                <w:i w:val="false"/>
                <w:color w:val="000000"/>
                <w:sz w:val="20"/>
              </w:rPr>
              <w:t xml:space="preserve">
ления </w:t>
            </w:r>
          </w:p>
          <w:p>
            <w:pPr>
              <w:spacing w:after="20"/>
              <w:ind w:left="20"/>
              <w:jc w:val="both"/>
            </w:pPr>
            <w:r>
              <w:rPr>
                <w:rFonts w:ascii="Times New Roman"/>
                <w:b w:val="false"/>
                <w:i w:val="false"/>
                <w:color w:val="000000"/>
                <w:sz w:val="20"/>
              </w:rPr>
              <w:t xml:space="preserve">
(п.1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136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от- </w:t>
            </w:r>
          </w:p>
          <w:p>
            <w:pPr>
              <w:spacing w:after="20"/>
              <w:ind w:left="20"/>
              <w:jc w:val="both"/>
            </w:pPr>
            <w:r>
              <w:rPr>
                <w:rFonts w:ascii="Times New Roman"/>
                <w:b w:val="false"/>
                <w:i w:val="false"/>
                <w:color w:val="000000"/>
                <w:sz w:val="20"/>
              </w:rPr>
              <w:t xml:space="preserve">
сут- </w:t>
            </w:r>
          </w:p>
          <w:p>
            <w:pPr>
              <w:spacing w:after="20"/>
              <w:ind w:left="20"/>
              <w:jc w:val="both"/>
            </w:pPr>
            <w:r>
              <w:rPr>
                <w:rFonts w:ascii="Times New Roman"/>
                <w:b w:val="false"/>
                <w:i w:val="false"/>
                <w:color w:val="000000"/>
                <w:sz w:val="20"/>
              </w:rPr>
              <w:t xml:space="preserve">
стви- </w:t>
            </w:r>
          </w:p>
          <w:p>
            <w:pPr>
              <w:spacing w:after="20"/>
              <w:ind w:left="20"/>
              <w:jc w:val="both"/>
            </w:pPr>
            <w:r>
              <w:rPr>
                <w:rFonts w:ascii="Times New Roman"/>
                <w:b w:val="false"/>
                <w:i w:val="false"/>
                <w:color w:val="000000"/>
                <w:sz w:val="20"/>
              </w:rPr>
              <w:t xml:space="preserve">
ем </w:t>
            </w:r>
          </w:p>
          <w:p>
            <w:pPr>
              <w:spacing w:after="20"/>
              <w:ind w:left="20"/>
              <w:jc w:val="both"/>
            </w:pPr>
            <w:r>
              <w:rPr>
                <w:rFonts w:ascii="Times New Roman"/>
                <w:b w:val="false"/>
                <w:i w:val="false"/>
                <w:color w:val="000000"/>
                <w:sz w:val="20"/>
              </w:rPr>
              <w:t xml:space="preserve">
осно- </w:t>
            </w:r>
          </w:p>
          <w:p>
            <w:pPr>
              <w:spacing w:after="20"/>
              <w:ind w:left="20"/>
              <w:jc w:val="both"/>
            </w:pPr>
            <w:r>
              <w:rPr>
                <w:rFonts w:ascii="Times New Roman"/>
                <w:b w:val="false"/>
                <w:i w:val="false"/>
                <w:color w:val="000000"/>
                <w:sz w:val="20"/>
              </w:rPr>
              <w:t xml:space="preserve">
вания </w:t>
            </w:r>
          </w:p>
          <w:p>
            <w:pPr>
              <w:spacing w:after="20"/>
              <w:ind w:left="20"/>
              <w:jc w:val="both"/>
            </w:pPr>
            <w:r>
              <w:rPr>
                <w:rFonts w:ascii="Times New Roman"/>
                <w:b w:val="false"/>
                <w:i w:val="false"/>
                <w:color w:val="000000"/>
                <w:sz w:val="20"/>
              </w:rPr>
              <w:t xml:space="preserve">
при- </w:t>
            </w:r>
          </w:p>
          <w:p>
            <w:pPr>
              <w:spacing w:after="20"/>
              <w:ind w:left="20"/>
              <w:jc w:val="both"/>
            </w:pPr>
            <w:r>
              <w:rPr>
                <w:rFonts w:ascii="Times New Roman"/>
                <w:b w:val="false"/>
                <w:i w:val="false"/>
                <w:color w:val="000000"/>
                <w:sz w:val="20"/>
              </w:rPr>
              <w:t xml:space="preserve">
ме- </w:t>
            </w:r>
          </w:p>
          <w:p>
            <w:pPr>
              <w:spacing w:after="20"/>
              <w:ind w:left="20"/>
              <w:jc w:val="both"/>
            </w:pPr>
            <w:r>
              <w:rPr>
                <w:rFonts w:ascii="Times New Roman"/>
                <w:b w:val="false"/>
                <w:i w:val="false"/>
                <w:color w:val="000000"/>
                <w:sz w:val="20"/>
              </w:rPr>
              <w:t xml:space="preserve">
нить </w:t>
            </w:r>
          </w:p>
          <w:p>
            <w:pPr>
              <w:spacing w:after="20"/>
              <w:ind w:left="20"/>
              <w:jc w:val="both"/>
            </w:pPr>
            <w:r>
              <w:rPr>
                <w:rFonts w:ascii="Times New Roman"/>
                <w:b w:val="false"/>
                <w:i w:val="false"/>
                <w:color w:val="000000"/>
                <w:sz w:val="20"/>
              </w:rPr>
              <w:t xml:space="preserve">
к за-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жан- </w:t>
            </w:r>
          </w:p>
          <w:p>
            <w:pPr>
              <w:spacing w:after="20"/>
              <w:ind w:left="20"/>
              <w:jc w:val="both"/>
            </w:pPr>
            <w:r>
              <w:rPr>
                <w:rFonts w:ascii="Times New Roman"/>
                <w:b w:val="false"/>
                <w:i w:val="false"/>
                <w:color w:val="000000"/>
                <w:sz w:val="20"/>
              </w:rPr>
              <w:t xml:space="preserve">
ному </w:t>
            </w:r>
          </w:p>
          <w:p>
            <w:pPr>
              <w:spacing w:after="20"/>
              <w:ind w:left="20"/>
              <w:jc w:val="both"/>
            </w:pPr>
            <w:r>
              <w:rPr>
                <w:rFonts w:ascii="Times New Roman"/>
                <w:b w:val="false"/>
                <w:i w:val="false"/>
                <w:color w:val="000000"/>
                <w:sz w:val="20"/>
              </w:rPr>
              <w:t xml:space="preserve">
меру </w:t>
            </w:r>
          </w:p>
          <w:p>
            <w:pPr>
              <w:spacing w:after="20"/>
              <w:ind w:left="20"/>
              <w:jc w:val="both"/>
            </w:pPr>
            <w:r>
              <w:rPr>
                <w:rFonts w:ascii="Times New Roman"/>
                <w:b w:val="false"/>
                <w:i w:val="false"/>
                <w:color w:val="000000"/>
                <w:sz w:val="20"/>
              </w:rPr>
              <w:t xml:space="preserve">
пре- </w:t>
            </w:r>
          </w:p>
          <w:p>
            <w:pPr>
              <w:spacing w:after="20"/>
              <w:ind w:left="20"/>
              <w:jc w:val="both"/>
            </w:pPr>
            <w:r>
              <w:rPr>
                <w:rFonts w:ascii="Times New Roman"/>
                <w:b w:val="false"/>
                <w:i w:val="false"/>
                <w:color w:val="000000"/>
                <w:sz w:val="20"/>
              </w:rPr>
              <w:t xml:space="preserve">
сече- </w:t>
            </w:r>
          </w:p>
          <w:p>
            <w:pPr>
              <w:spacing w:after="20"/>
              <w:ind w:left="20"/>
              <w:jc w:val="both"/>
            </w:pPr>
            <w:r>
              <w:rPr>
                <w:rFonts w:ascii="Times New Roman"/>
                <w:b w:val="false"/>
                <w:i w:val="false"/>
                <w:color w:val="000000"/>
                <w:sz w:val="20"/>
              </w:rPr>
              <w:t xml:space="preserve">
ния в </w:t>
            </w:r>
          </w:p>
          <w:p>
            <w:pPr>
              <w:spacing w:after="20"/>
              <w:ind w:left="20"/>
              <w:jc w:val="both"/>
            </w:pPr>
            <w:r>
              <w:rPr>
                <w:rFonts w:ascii="Times New Roman"/>
                <w:b w:val="false"/>
                <w:i w:val="false"/>
                <w:color w:val="000000"/>
                <w:sz w:val="20"/>
              </w:rPr>
              <w:t xml:space="preserve">
виде </w:t>
            </w:r>
          </w:p>
          <w:p>
            <w:pPr>
              <w:spacing w:after="20"/>
              <w:ind w:left="20"/>
              <w:jc w:val="both"/>
            </w:pPr>
            <w:r>
              <w:rPr>
                <w:rFonts w:ascii="Times New Roman"/>
                <w:b w:val="false"/>
                <w:i w:val="false"/>
                <w:color w:val="000000"/>
                <w:sz w:val="20"/>
              </w:rPr>
              <w:t xml:space="preserve">
арес-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(п.2 </w:t>
            </w:r>
          </w:p>
          <w:p>
            <w:pPr>
              <w:spacing w:after="20"/>
              <w:ind w:left="20"/>
              <w:jc w:val="both"/>
            </w:pPr>
            <w:r>
              <w:rPr>
                <w:rFonts w:ascii="Times New Roman"/>
                <w:b w:val="false"/>
                <w:i w:val="false"/>
                <w:color w:val="000000"/>
                <w:sz w:val="20"/>
              </w:rPr>
              <w:t xml:space="preserve">
ч.1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136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про- </w:t>
            </w:r>
          </w:p>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ве- </w:t>
            </w:r>
          </w:p>
          <w:p>
            <w:pPr>
              <w:spacing w:after="20"/>
              <w:ind w:left="20"/>
              <w:jc w:val="both"/>
            </w:pPr>
            <w:r>
              <w:rPr>
                <w:rFonts w:ascii="Times New Roman"/>
                <w:b w:val="false"/>
                <w:i w:val="false"/>
                <w:color w:val="000000"/>
                <w:sz w:val="20"/>
              </w:rPr>
              <w:t xml:space="preserve">
де- </w:t>
            </w:r>
          </w:p>
          <w:p>
            <w:pPr>
              <w:spacing w:after="20"/>
              <w:ind w:left="20"/>
              <w:jc w:val="both"/>
            </w:pPr>
            <w:r>
              <w:rPr>
                <w:rFonts w:ascii="Times New Roman"/>
                <w:b w:val="false"/>
                <w:i w:val="false"/>
                <w:color w:val="000000"/>
                <w:sz w:val="20"/>
              </w:rPr>
              <w:t xml:space="preserve">
ни- </w:t>
            </w:r>
          </w:p>
          <w:p>
            <w:pPr>
              <w:spacing w:after="20"/>
              <w:ind w:left="20"/>
              <w:jc w:val="both"/>
            </w:pPr>
            <w:r>
              <w:rPr>
                <w:rFonts w:ascii="Times New Roman"/>
                <w:b w:val="false"/>
                <w:i w:val="false"/>
                <w:color w:val="000000"/>
                <w:sz w:val="20"/>
              </w:rPr>
              <w:t xml:space="preserve">
ем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жа-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с </w:t>
            </w:r>
          </w:p>
          <w:p>
            <w:pPr>
              <w:spacing w:after="20"/>
              <w:ind w:left="20"/>
              <w:jc w:val="both"/>
            </w:pPr>
            <w:r>
              <w:rPr>
                <w:rFonts w:ascii="Times New Roman"/>
                <w:b w:val="false"/>
                <w:i w:val="false"/>
                <w:color w:val="000000"/>
                <w:sz w:val="20"/>
              </w:rPr>
              <w:t xml:space="preserve">
на- </w:t>
            </w:r>
          </w:p>
          <w:p>
            <w:pPr>
              <w:spacing w:after="20"/>
              <w:ind w:left="20"/>
              <w:jc w:val="both"/>
            </w:pPr>
            <w:r>
              <w:rPr>
                <w:rFonts w:ascii="Times New Roman"/>
                <w:b w:val="false"/>
                <w:i w:val="false"/>
                <w:color w:val="000000"/>
                <w:sz w:val="20"/>
              </w:rPr>
              <w:t xml:space="preserve">
ру- </w:t>
            </w:r>
          </w:p>
          <w:p>
            <w:pPr>
              <w:spacing w:after="20"/>
              <w:ind w:left="20"/>
              <w:jc w:val="both"/>
            </w:pPr>
            <w:r>
              <w:rPr>
                <w:rFonts w:ascii="Times New Roman"/>
                <w:b w:val="false"/>
                <w:i w:val="false"/>
                <w:color w:val="000000"/>
                <w:sz w:val="20"/>
              </w:rPr>
              <w:t xml:space="preserve">
ше- </w:t>
            </w:r>
          </w:p>
          <w:p>
            <w:pPr>
              <w:spacing w:after="20"/>
              <w:ind w:left="20"/>
              <w:jc w:val="both"/>
            </w:pP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тре- </w:t>
            </w:r>
          </w:p>
          <w:p>
            <w:pPr>
              <w:spacing w:after="20"/>
              <w:ind w:left="20"/>
              <w:jc w:val="both"/>
            </w:pPr>
            <w:r>
              <w:rPr>
                <w:rFonts w:ascii="Times New Roman"/>
                <w:b w:val="false"/>
                <w:i w:val="false"/>
                <w:color w:val="000000"/>
                <w:sz w:val="20"/>
              </w:rPr>
              <w:t xml:space="preserve">
бо- </w:t>
            </w:r>
          </w:p>
          <w:p>
            <w:pPr>
              <w:spacing w:after="20"/>
              <w:ind w:left="20"/>
              <w:jc w:val="both"/>
            </w:pPr>
            <w:r>
              <w:rPr>
                <w:rFonts w:ascii="Times New Roman"/>
                <w:b w:val="false"/>
                <w:i w:val="false"/>
                <w:color w:val="000000"/>
                <w:sz w:val="20"/>
              </w:rPr>
              <w:t xml:space="preserve">
ва- </w:t>
            </w:r>
          </w:p>
          <w:p>
            <w:pPr>
              <w:spacing w:after="20"/>
              <w:ind w:left="20"/>
              <w:jc w:val="both"/>
            </w:pPr>
            <w:r>
              <w:rPr>
                <w:rFonts w:ascii="Times New Roman"/>
                <w:b w:val="false"/>
                <w:i w:val="false"/>
                <w:color w:val="000000"/>
                <w:sz w:val="20"/>
              </w:rPr>
              <w:t xml:space="preserve">
ний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134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ис- </w:t>
            </w:r>
          </w:p>
          <w:p>
            <w:pPr>
              <w:spacing w:after="20"/>
              <w:ind w:left="20"/>
              <w:jc w:val="both"/>
            </w:pPr>
            <w:r>
              <w:rPr>
                <w:rFonts w:ascii="Times New Roman"/>
                <w:b w:val="false"/>
                <w:i w:val="false"/>
                <w:color w:val="000000"/>
                <w:sz w:val="20"/>
              </w:rPr>
              <w:t xml:space="preserve">
те- </w:t>
            </w:r>
          </w:p>
          <w:p>
            <w:pPr>
              <w:spacing w:after="20"/>
              <w:ind w:left="20"/>
              <w:jc w:val="both"/>
            </w:pPr>
            <w:r>
              <w:rPr>
                <w:rFonts w:ascii="Times New Roman"/>
                <w:b w:val="false"/>
                <w:i w:val="false"/>
                <w:color w:val="000000"/>
                <w:sz w:val="20"/>
              </w:rPr>
              <w:t xml:space="preserve">
че- </w:t>
            </w:r>
          </w:p>
          <w:p>
            <w:pPr>
              <w:spacing w:after="20"/>
              <w:ind w:left="20"/>
              <w:jc w:val="both"/>
            </w:pPr>
            <w:r>
              <w:rPr>
                <w:rFonts w:ascii="Times New Roman"/>
                <w:b w:val="false"/>
                <w:i w:val="false"/>
                <w:color w:val="000000"/>
                <w:sz w:val="20"/>
              </w:rPr>
              <w:t xml:space="preserve">
нием </w:t>
            </w:r>
          </w:p>
          <w:p>
            <w:pPr>
              <w:spacing w:after="20"/>
              <w:ind w:left="20"/>
              <w:jc w:val="both"/>
            </w:pPr>
            <w:r>
              <w:rPr>
                <w:rFonts w:ascii="Times New Roman"/>
                <w:b w:val="false"/>
                <w:i w:val="false"/>
                <w:color w:val="000000"/>
                <w:sz w:val="20"/>
              </w:rPr>
              <w:t xml:space="preserve">
ус- </w:t>
            </w:r>
          </w:p>
          <w:p>
            <w:pPr>
              <w:spacing w:after="20"/>
              <w:ind w:left="20"/>
              <w:jc w:val="both"/>
            </w:pPr>
            <w:r>
              <w:rPr>
                <w:rFonts w:ascii="Times New Roman"/>
                <w:b w:val="false"/>
                <w:i w:val="false"/>
                <w:color w:val="000000"/>
                <w:sz w:val="20"/>
              </w:rPr>
              <w:t xml:space="preserve">
та- </w:t>
            </w:r>
          </w:p>
          <w:p>
            <w:pPr>
              <w:spacing w:after="20"/>
              <w:ind w:left="20"/>
              <w:jc w:val="both"/>
            </w:pPr>
            <w:r>
              <w:rPr>
                <w:rFonts w:ascii="Times New Roman"/>
                <w:b w:val="false"/>
                <w:i w:val="false"/>
                <w:color w:val="000000"/>
                <w:sz w:val="20"/>
              </w:rPr>
              <w:t xml:space="preserve">
нов- </w:t>
            </w:r>
          </w:p>
          <w:p>
            <w:pPr>
              <w:spacing w:after="20"/>
              <w:ind w:left="20"/>
              <w:jc w:val="both"/>
            </w:pPr>
            <w:r>
              <w:rPr>
                <w:rFonts w:ascii="Times New Roman"/>
                <w:b w:val="false"/>
                <w:i w:val="false"/>
                <w:color w:val="000000"/>
                <w:sz w:val="20"/>
              </w:rPr>
              <w:t xml:space="preserve">
лен- </w:t>
            </w:r>
          </w:p>
          <w:p>
            <w:pPr>
              <w:spacing w:after="20"/>
              <w:ind w:left="20"/>
              <w:jc w:val="both"/>
            </w:pPr>
            <w:r>
              <w:rPr>
                <w:rFonts w:ascii="Times New Roman"/>
                <w:b w:val="false"/>
                <w:i w:val="false"/>
                <w:color w:val="000000"/>
                <w:sz w:val="20"/>
              </w:rPr>
              <w:t xml:space="preserve">
ного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ко- </w:t>
            </w:r>
          </w:p>
          <w:p>
            <w:pPr>
              <w:spacing w:after="20"/>
              <w:ind w:left="20"/>
              <w:jc w:val="both"/>
            </w:pPr>
            <w:r>
              <w:rPr>
                <w:rFonts w:ascii="Times New Roman"/>
                <w:b w:val="false"/>
                <w:i w:val="false"/>
                <w:color w:val="000000"/>
                <w:sz w:val="20"/>
              </w:rPr>
              <w:t xml:space="preserve">
ном </w:t>
            </w:r>
          </w:p>
          <w:p>
            <w:pPr>
              <w:spacing w:after="20"/>
              <w:ind w:left="20"/>
              <w:jc w:val="both"/>
            </w:pPr>
            <w:r>
              <w:rPr>
                <w:rFonts w:ascii="Times New Roman"/>
                <w:b w:val="false"/>
                <w:i w:val="false"/>
                <w:color w:val="000000"/>
                <w:sz w:val="20"/>
              </w:rPr>
              <w:t xml:space="preserve">
сро- </w:t>
            </w:r>
          </w:p>
          <w:p>
            <w:pPr>
              <w:spacing w:after="20"/>
              <w:ind w:left="20"/>
              <w:jc w:val="both"/>
            </w:pPr>
            <w:r>
              <w:rPr>
                <w:rFonts w:ascii="Times New Roman"/>
                <w:b w:val="false"/>
                <w:i w:val="false"/>
                <w:color w:val="000000"/>
                <w:sz w:val="20"/>
              </w:rPr>
              <w:t xml:space="preserve">
ка </w:t>
            </w:r>
          </w:p>
          <w:p>
            <w:pPr>
              <w:spacing w:after="20"/>
              <w:ind w:left="20"/>
              <w:jc w:val="both"/>
            </w:pPr>
            <w:r>
              <w:rPr>
                <w:rFonts w:ascii="Times New Roman"/>
                <w:b w:val="false"/>
                <w:i w:val="false"/>
                <w:color w:val="000000"/>
                <w:sz w:val="20"/>
              </w:rPr>
              <w:t xml:space="preserve">
за- </w:t>
            </w:r>
          </w:p>
          <w:p>
            <w:pPr>
              <w:spacing w:after="20"/>
              <w:ind w:left="20"/>
              <w:jc w:val="both"/>
            </w:pPr>
            <w:r>
              <w:rPr>
                <w:rFonts w:ascii="Times New Roman"/>
                <w:b w:val="false"/>
                <w:i w:val="false"/>
                <w:color w:val="000000"/>
                <w:sz w:val="20"/>
              </w:rPr>
              <w:t xml:space="preserve">
дер- </w:t>
            </w:r>
          </w:p>
          <w:p>
            <w:pPr>
              <w:spacing w:after="20"/>
              <w:ind w:left="20"/>
              <w:jc w:val="both"/>
            </w:pPr>
            <w:r>
              <w:rPr>
                <w:rFonts w:ascii="Times New Roman"/>
                <w:b w:val="false"/>
                <w:i w:val="false"/>
                <w:color w:val="000000"/>
                <w:sz w:val="20"/>
              </w:rPr>
              <w:t xml:space="preserve">
жа- </w:t>
            </w:r>
          </w:p>
          <w:p>
            <w:pPr>
              <w:spacing w:after="20"/>
              <w:ind w:left="20"/>
              <w:jc w:val="both"/>
            </w:pPr>
            <w:r>
              <w:rPr>
                <w:rFonts w:ascii="Times New Roman"/>
                <w:b w:val="false"/>
                <w:i w:val="false"/>
                <w:color w:val="000000"/>
                <w:sz w:val="20"/>
              </w:rPr>
              <w:t xml:space="preserve">
ния </w:t>
            </w:r>
          </w:p>
          <w:p>
            <w:pPr>
              <w:spacing w:after="20"/>
              <w:ind w:left="20"/>
              <w:jc w:val="both"/>
            </w:pPr>
            <w:r>
              <w:rPr>
                <w:rFonts w:ascii="Times New Roman"/>
                <w:b w:val="false"/>
                <w:i w:val="false"/>
                <w:color w:val="000000"/>
                <w:sz w:val="20"/>
              </w:rPr>
              <w:t xml:space="preserve">
(ч.3 </w:t>
            </w:r>
          </w:p>
          <w:p>
            <w:pPr>
              <w:spacing w:after="20"/>
              <w:ind w:left="20"/>
              <w:jc w:val="both"/>
            </w:pPr>
            <w:r>
              <w:rPr>
                <w:rFonts w:ascii="Times New Roman"/>
                <w:b w:val="false"/>
                <w:i w:val="false"/>
                <w:color w:val="000000"/>
                <w:sz w:val="20"/>
              </w:rPr>
              <w:t xml:space="preserve">
ст. </w:t>
            </w:r>
          </w:p>
          <w:p>
            <w:pPr>
              <w:spacing w:after="20"/>
              <w:ind w:left="20"/>
              <w:jc w:val="both"/>
            </w:pPr>
            <w:r>
              <w:rPr>
                <w:rFonts w:ascii="Times New Roman"/>
                <w:b w:val="false"/>
                <w:i w:val="false"/>
                <w:color w:val="000000"/>
                <w:sz w:val="20"/>
              </w:rPr>
              <w:t xml:space="preserve">
136 </w:t>
            </w:r>
          </w:p>
          <w:p>
            <w:pPr>
              <w:spacing w:after="20"/>
              <w:ind w:left="20"/>
              <w:jc w:val="both"/>
            </w:pPr>
            <w:r>
              <w:rPr>
                <w:rFonts w:ascii="Times New Roman"/>
                <w:b w:val="false"/>
                <w:i w:val="false"/>
                <w:color w:val="000000"/>
                <w:sz w:val="20"/>
              </w:rPr>
              <w:t xml:space="preserve">
УПК </w:t>
            </w:r>
          </w:p>
          <w:p>
            <w:pPr>
              <w:spacing w:after="20"/>
              <w:ind w:left="20"/>
              <w:jc w:val="both"/>
            </w:pPr>
            <w:r>
              <w:rPr>
                <w:rFonts w:ascii="Times New Roman"/>
                <w:b w:val="false"/>
                <w:i w:val="false"/>
                <w:color w:val="000000"/>
                <w:sz w:val="20"/>
              </w:rPr>
              <w:t xml:space="preserve">
РК)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преступлений, </w:t>
            </w:r>
          </w:p>
          <w:p>
            <w:pPr>
              <w:spacing w:after="20"/>
              <w:ind w:left="20"/>
              <w:jc w:val="both"/>
            </w:pPr>
            <w:r>
              <w:rPr>
                <w:rFonts w:ascii="Times New Roman"/>
                <w:b w:val="false"/>
                <w:i w:val="false"/>
                <w:color w:val="000000"/>
                <w:sz w:val="20"/>
              </w:rPr>
              <w:t xml:space="preserve">
связанных с </w:t>
            </w:r>
          </w:p>
          <w:p>
            <w:pPr>
              <w:spacing w:after="20"/>
              <w:ind w:left="20"/>
              <w:jc w:val="both"/>
            </w:pPr>
            <w:r>
              <w:rPr>
                <w:rFonts w:ascii="Times New Roman"/>
                <w:b w:val="false"/>
                <w:i w:val="false"/>
                <w:color w:val="000000"/>
                <w:sz w:val="20"/>
              </w:rPr>
              <w:t xml:space="preserve">
экстремизмом,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деятельностью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Возбуждение </w:t>
            </w:r>
          </w:p>
          <w:p>
            <w:pPr>
              <w:spacing w:after="20"/>
              <w:ind w:left="20"/>
              <w:jc w:val="both"/>
            </w:pPr>
            <w:r>
              <w:rPr>
                <w:rFonts w:ascii="Times New Roman"/>
                <w:b w:val="false"/>
                <w:i w:val="false"/>
                <w:color w:val="000000"/>
                <w:sz w:val="20"/>
              </w:rPr>
              <w:t xml:space="preserve">
социальной, </w:t>
            </w:r>
          </w:p>
          <w:p>
            <w:pPr>
              <w:spacing w:after="20"/>
              <w:ind w:left="20"/>
              <w:jc w:val="both"/>
            </w:pPr>
            <w:r>
              <w:rPr>
                <w:rFonts w:ascii="Times New Roman"/>
                <w:b w:val="false"/>
                <w:i w:val="false"/>
                <w:color w:val="000000"/>
                <w:sz w:val="20"/>
              </w:rPr>
              <w:t xml:space="preserve">
национальной, </w:t>
            </w:r>
          </w:p>
          <w:p>
            <w:pPr>
              <w:spacing w:after="20"/>
              <w:ind w:left="20"/>
              <w:jc w:val="both"/>
            </w:pPr>
            <w:r>
              <w:rPr>
                <w:rFonts w:ascii="Times New Roman"/>
                <w:b w:val="false"/>
                <w:i w:val="false"/>
                <w:color w:val="000000"/>
                <w:sz w:val="20"/>
              </w:rPr>
              <w:t xml:space="preserve">
родовой, </w:t>
            </w:r>
          </w:p>
          <w:p>
            <w:pPr>
              <w:spacing w:after="20"/>
              <w:ind w:left="20"/>
              <w:jc w:val="both"/>
            </w:pPr>
            <w:r>
              <w:rPr>
                <w:rFonts w:ascii="Times New Roman"/>
                <w:b w:val="false"/>
                <w:i w:val="false"/>
                <w:color w:val="000000"/>
                <w:sz w:val="20"/>
              </w:rPr>
              <w:t xml:space="preserve">
расовой или </w:t>
            </w:r>
          </w:p>
          <w:p>
            <w:pPr>
              <w:spacing w:after="20"/>
              <w:ind w:left="20"/>
              <w:jc w:val="both"/>
            </w:pPr>
            <w:r>
              <w:rPr>
                <w:rFonts w:ascii="Times New Roman"/>
                <w:b w:val="false"/>
                <w:i w:val="false"/>
                <w:color w:val="000000"/>
                <w:sz w:val="20"/>
              </w:rPr>
              <w:t xml:space="preserve">
религиозной </w:t>
            </w:r>
          </w:p>
          <w:p>
            <w:pPr>
              <w:spacing w:after="20"/>
              <w:ind w:left="20"/>
              <w:jc w:val="both"/>
            </w:pPr>
            <w:r>
              <w:rPr>
                <w:rFonts w:ascii="Times New Roman"/>
                <w:b w:val="false"/>
                <w:i w:val="false"/>
                <w:color w:val="000000"/>
                <w:sz w:val="20"/>
              </w:rPr>
              <w:t xml:space="preserve">
вражды (ст. 164)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 </w:t>
            </w:r>
          </w:p>
          <w:p>
            <w:pPr>
              <w:spacing w:after="20"/>
              <w:ind w:left="20"/>
              <w:jc w:val="both"/>
            </w:pPr>
            <w:r>
              <w:rPr>
                <w:rFonts w:ascii="Times New Roman"/>
                <w:b w:val="false"/>
                <w:i w:val="false"/>
                <w:color w:val="000000"/>
                <w:sz w:val="20"/>
              </w:rPr>
              <w:t xml:space="preserve">
группой лиц </w:t>
            </w:r>
          </w:p>
          <w:p>
            <w:pPr>
              <w:spacing w:after="20"/>
              <w:ind w:left="20"/>
              <w:jc w:val="both"/>
            </w:pPr>
            <w:r>
              <w:rPr>
                <w:rFonts w:ascii="Times New Roman"/>
                <w:b w:val="false"/>
                <w:i w:val="false"/>
                <w:color w:val="000000"/>
                <w:sz w:val="20"/>
              </w:rPr>
              <w:t xml:space="preserve">
или </w:t>
            </w:r>
          </w:p>
          <w:p>
            <w:pPr>
              <w:spacing w:after="20"/>
              <w:ind w:left="20"/>
              <w:jc w:val="both"/>
            </w:pPr>
            <w:r>
              <w:rPr>
                <w:rFonts w:ascii="Times New Roman"/>
                <w:b w:val="false"/>
                <w:i w:val="false"/>
                <w:color w:val="000000"/>
                <w:sz w:val="20"/>
              </w:rPr>
              <w:t xml:space="preserve">
неоднократно, </w:t>
            </w:r>
          </w:p>
          <w:p>
            <w:pPr>
              <w:spacing w:after="20"/>
              <w:ind w:left="20"/>
              <w:jc w:val="both"/>
            </w:pPr>
            <w:r>
              <w:rPr>
                <w:rFonts w:ascii="Times New Roman"/>
                <w:b w:val="false"/>
                <w:i w:val="false"/>
                <w:color w:val="000000"/>
                <w:sz w:val="20"/>
              </w:rPr>
              <w:t xml:space="preserve">
или соед. с </w:t>
            </w:r>
          </w:p>
          <w:p>
            <w:pPr>
              <w:spacing w:after="20"/>
              <w:ind w:left="20"/>
              <w:jc w:val="both"/>
            </w:pPr>
            <w:r>
              <w:rPr>
                <w:rFonts w:ascii="Times New Roman"/>
                <w:b w:val="false"/>
                <w:i w:val="false"/>
                <w:color w:val="000000"/>
                <w:sz w:val="20"/>
              </w:rPr>
              <w:t xml:space="preserve">
насилием либо </w:t>
            </w:r>
          </w:p>
          <w:p>
            <w:pPr>
              <w:spacing w:after="20"/>
              <w:ind w:left="20"/>
              <w:jc w:val="both"/>
            </w:pPr>
            <w:r>
              <w:rPr>
                <w:rFonts w:ascii="Times New Roman"/>
                <w:b w:val="false"/>
                <w:i w:val="false"/>
                <w:color w:val="000000"/>
                <w:sz w:val="20"/>
              </w:rPr>
              <w:t xml:space="preserve">
угрозой его </w:t>
            </w:r>
          </w:p>
          <w:p>
            <w:pPr>
              <w:spacing w:after="20"/>
              <w:ind w:left="20"/>
              <w:jc w:val="both"/>
            </w:pPr>
            <w:r>
              <w:rPr>
                <w:rFonts w:ascii="Times New Roman"/>
                <w:b w:val="false"/>
                <w:i w:val="false"/>
                <w:color w:val="000000"/>
                <w:sz w:val="20"/>
              </w:rPr>
              <w:t xml:space="preserve">
применения, </w:t>
            </w:r>
          </w:p>
          <w:p>
            <w:pPr>
              <w:spacing w:after="20"/>
              <w:ind w:left="20"/>
              <w:jc w:val="both"/>
            </w:pPr>
            <w:r>
              <w:rPr>
                <w:rFonts w:ascii="Times New Roman"/>
                <w:b w:val="false"/>
                <w:i w:val="false"/>
                <w:color w:val="000000"/>
                <w:sz w:val="20"/>
              </w:rPr>
              <w:t xml:space="preserve">
а равно лицом </w:t>
            </w:r>
          </w:p>
          <w:p>
            <w:pPr>
              <w:spacing w:after="20"/>
              <w:ind w:left="20"/>
              <w:jc w:val="both"/>
            </w:pPr>
            <w:r>
              <w:rPr>
                <w:rFonts w:ascii="Times New Roman"/>
                <w:b w:val="false"/>
                <w:i w:val="false"/>
                <w:color w:val="000000"/>
                <w:sz w:val="20"/>
              </w:rPr>
              <w:t xml:space="preserve">
с использова- </w:t>
            </w:r>
          </w:p>
          <w:p>
            <w:pPr>
              <w:spacing w:after="20"/>
              <w:ind w:left="20"/>
              <w:jc w:val="both"/>
            </w:pPr>
            <w:r>
              <w:rPr>
                <w:rFonts w:ascii="Times New Roman"/>
                <w:b w:val="false"/>
                <w:i w:val="false"/>
                <w:color w:val="000000"/>
                <w:sz w:val="20"/>
              </w:rPr>
              <w:t xml:space="preserve">
нием своего </w:t>
            </w:r>
          </w:p>
          <w:p>
            <w:pPr>
              <w:spacing w:after="20"/>
              <w:ind w:left="20"/>
              <w:jc w:val="both"/>
            </w:pPr>
            <w:r>
              <w:rPr>
                <w:rFonts w:ascii="Times New Roman"/>
                <w:b w:val="false"/>
                <w:i w:val="false"/>
                <w:color w:val="000000"/>
                <w:sz w:val="20"/>
              </w:rPr>
              <w:t xml:space="preserve">
служебного </w:t>
            </w:r>
          </w:p>
          <w:p>
            <w:pPr>
              <w:spacing w:after="20"/>
              <w:ind w:left="20"/>
              <w:jc w:val="both"/>
            </w:pPr>
            <w:r>
              <w:rPr>
                <w:rFonts w:ascii="Times New Roman"/>
                <w:b w:val="false"/>
                <w:i w:val="false"/>
                <w:color w:val="000000"/>
                <w:sz w:val="20"/>
              </w:rPr>
              <w:t xml:space="preserve">
положения либо </w:t>
            </w:r>
          </w:p>
          <w:p>
            <w:pPr>
              <w:spacing w:after="20"/>
              <w:ind w:left="20"/>
              <w:jc w:val="both"/>
            </w:pPr>
            <w:r>
              <w:rPr>
                <w:rFonts w:ascii="Times New Roman"/>
                <w:b w:val="false"/>
                <w:i w:val="false"/>
                <w:color w:val="000000"/>
                <w:sz w:val="20"/>
              </w:rPr>
              <w:t xml:space="preserve">
руководителем </w:t>
            </w:r>
          </w:p>
          <w:p>
            <w:pPr>
              <w:spacing w:after="20"/>
              <w:ind w:left="20"/>
              <w:jc w:val="both"/>
            </w:pPr>
            <w:r>
              <w:rPr>
                <w:rFonts w:ascii="Times New Roman"/>
                <w:b w:val="false"/>
                <w:i w:val="false"/>
                <w:color w:val="000000"/>
                <w:sz w:val="20"/>
              </w:rPr>
              <w:t xml:space="preserve">
общ. объеди- </w:t>
            </w:r>
          </w:p>
          <w:p>
            <w:pPr>
              <w:spacing w:after="20"/>
              <w:ind w:left="20"/>
              <w:jc w:val="both"/>
            </w:pPr>
            <w:r>
              <w:rPr>
                <w:rFonts w:ascii="Times New Roman"/>
                <w:b w:val="false"/>
                <w:i w:val="false"/>
                <w:color w:val="000000"/>
                <w:sz w:val="20"/>
              </w:rPr>
              <w:t xml:space="preserve">
нения </w:t>
            </w:r>
          </w:p>
          <w:p>
            <w:pPr>
              <w:spacing w:after="20"/>
              <w:ind w:left="20"/>
              <w:jc w:val="both"/>
            </w:pPr>
            <w:r>
              <w:rPr>
                <w:rFonts w:ascii="Times New Roman"/>
                <w:b w:val="false"/>
                <w:i w:val="false"/>
                <w:color w:val="000000"/>
                <w:sz w:val="20"/>
              </w:rPr>
              <w:t xml:space="preserve">
(ч.2 ст.164)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повлекшие </w:t>
            </w:r>
          </w:p>
          <w:p>
            <w:pPr>
              <w:spacing w:after="20"/>
              <w:ind w:left="20"/>
              <w:jc w:val="both"/>
            </w:pPr>
            <w:r>
              <w:rPr>
                <w:rFonts w:ascii="Times New Roman"/>
                <w:b w:val="false"/>
                <w:i w:val="false"/>
                <w:color w:val="000000"/>
                <w:sz w:val="20"/>
              </w:rPr>
              <w:t xml:space="preserve">
тяжкие </w:t>
            </w:r>
          </w:p>
          <w:p>
            <w:pPr>
              <w:spacing w:after="20"/>
              <w:ind w:left="20"/>
              <w:jc w:val="both"/>
            </w:pPr>
            <w:r>
              <w:rPr>
                <w:rFonts w:ascii="Times New Roman"/>
                <w:b w:val="false"/>
                <w:i w:val="false"/>
                <w:color w:val="000000"/>
                <w:sz w:val="20"/>
              </w:rPr>
              <w:t xml:space="preserve">
последствия </w:t>
            </w:r>
          </w:p>
          <w:p>
            <w:pPr>
              <w:spacing w:after="20"/>
              <w:ind w:left="20"/>
              <w:jc w:val="both"/>
            </w:pPr>
            <w:r>
              <w:rPr>
                <w:rFonts w:ascii="Times New Roman"/>
                <w:b w:val="false"/>
                <w:i w:val="false"/>
                <w:color w:val="000000"/>
                <w:sz w:val="20"/>
              </w:rPr>
              <w:t xml:space="preserve">
(ч.3 ст.164)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Посягательство </w:t>
            </w:r>
          </w:p>
          <w:p>
            <w:pPr>
              <w:spacing w:after="20"/>
              <w:ind w:left="20"/>
              <w:jc w:val="both"/>
            </w:pPr>
            <w:r>
              <w:rPr>
                <w:rFonts w:ascii="Times New Roman"/>
                <w:b w:val="false"/>
                <w:i w:val="false"/>
                <w:color w:val="000000"/>
                <w:sz w:val="20"/>
              </w:rPr>
              <w:t xml:space="preserve">
на жизнь </w:t>
            </w:r>
          </w:p>
          <w:p>
            <w:pPr>
              <w:spacing w:after="20"/>
              <w:ind w:left="20"/>
              <w:jc w:val="both"/>
            </w:pPr>
            <w:r>
              <w:rPr>
                <w:rFonts w:ascii="Times New Roman"/>
                <w:b w:val="false"/>
                <w:i w:val="false"/>
                <w:color w:val="000000"/>
                <w:sz w:val="20"/>
              </w:rPr>
              <w:t xml:space="preserve">
Президента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(ст. 167)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Насильственный </w:t>
            </w:r>
          </w:p>
          <w:p>
            <w:pPr>
              <w:spacing w:after="20"/>
              <w:ind w:left="20"/>
              <w:jc w:val="both"/>
            </w:pPr>
            <w:r>
              <w:rPr>
                <w:rFonts w:ascii="Times New Roman"/>
                <w:b w:val="false"/>
                <w:i w:val="false"/>
                <w:color w:val="000000"/>
                <w:sz w:val="20"/>
              </w:rPr>
              <w:t xml:space="preserve">
захват власти или </w:t>
            </w:r>
          </w:p>
          <w:p>
            <w:pPr>
              <w:spacing w:after="20"/>
              <w:ind w:left="20"/>
              <w:jc w:val="both"/>
            </w:pPr>
            <w:r>
              <w:rPr>
                <w:rFonts w:ascii="Times New Roman"/>
                <w:b w:val="false"/>
                <w:i w:val="false"/>
                <w:color w:val="000000"/>
                <w:sz w:val="20"/>
              </w:rPr>
              <w:t xml:space="preserve">
насильственное </w:t>
            </w:r>
          </w:p>
          <w:p>
            <w:pPr>
              <w:spacing w:after="20"/>
              <w:ind w:left="20"/>
              <w:jc w:val="both"/>
            </w:pPr>
            <w:r>
              <w:rPr>
                <w:rFonts w:ascii="Times New Roman"/>
                <w:b w:val="false"/>
                <w:i w:val="false"/>
                <w:color w:val="000000"/>
                <w:sz w:val="20"/>
              </w:rPr>
              <w:t xml:space="preserve">
удержание власти </w:t>
            </w:r>
          </w:p>
          <w:p>
            <w:pPr>
              <w:spacing w:after="20"/>
              <w:ind w:left="20"/>
              <w:jc w:val="both"/>
            </w:pPr>
            <w:r>
              <w:rPr>
                <w:rFonts w:ascii="Times New Roman"/>
                <w:b w:val="false"/>
                <w:i w:val="false"/>
                <w:color w:val="000000"/>
                <w:sz w:val="20"/>
              </w:rPr>
              <w:t xml:space="preserve">
либо </w:t>
            </w:r>
          </w:p>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представителями </w:t>
            </w:r>
          </w:p>
          <w:p>
            <w:pPr>
              <w:spacing w:after="20"/>
              <w:ind w:left="20"/>
              <w:jc w:val="both"/>
            </w:pPr>
            <w:r>
              <w:rPr>
                <w:rFonts w:ascii="Times New Roman"/>
                <w:b w:val="false"/>
                <w:i w:val="false"/>
                <w:color w:val="000000"/>
                <w:sz w:val="20"/>
              </w:rPr>
              <w:t xml:space="preserve">
иностранного </w:t>
            </w:r>
          </w:p>
          <w:p>
            <w:pPr>
              <w:spacing w:after="20"/>
              <w:ind w:left="20"/>
              <w:jc w:val="both"/>
            </w:pPr>
            <w:r>
              <w:rPr>
                <w:rFonts w:ascii="Times New Roman"/>
                <w:b w:val="false"/>
                <w:i w:val="false"/>
                <w:color w:val="000000"/>
                <w:sz w:val="20"/>
              </w:rPr>
              <w:t xml:space="preserve">
государства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входящих в </w:t>
            </w:r>
          </w:p>
          <w:p>
            <w:pPr>
              <w:spacing w:after="20"/>
              <w:ind w:left="20"/>
              <w:jc w:val="both"/>
            </w:pPr>
            <w:r>
              <w:rPr>
                <w:rFonts w:ascii="Times New Roman"/>
                <w:b w:val="false"/>
                <w:i w:val="false"/>
                <w:color w:val="000000"/>
                <w:sz w:val="20"/>
              </w:rPr>
              <w:t xml:space="preserve">
компетенцию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лиц </w:t>
            </w:r>
          </w:p>
          <w:p>
            <w:pPr>
              <w:spacing w:after="20"/>
              <w:ind w:left="20"/>
              <w:jc w:val="both"/>
            </w:pPr>
            <w:r>
              <w:rPr>
                <w:rFonts w:ascii="Times New Roman"/>
                <w:b w:val="false"/>
                <w:i w:val="false"/>
                <w:color w:val="000000"/>
                <w:sz w:val="20"/>
              </w:rPr>
              <w:t xml:space="preserve">
РК (ст.168)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 </w:t>
            </w:r>
          </w:p>
          <w:p>
            <w:pPr>
              <w:spacing w:after="20"/>
              <w:ind w:left="20"/>
              <w:jc w:val="both"/>
            </w:pPr>
            <w:r>
              <w:rPr>
                <w:rFonts w:ascii="Times New Roman"/>
                <w:b w:val="false"/>
                <w:i w:val="false"/>
                <w:color w:val="000000"/>
                <w:sz w:val="20"/>
              </w:rPr>
              <w:t xml:space="preserve">
ч.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Осуществление </w:t>
            </w:r>
          </w:p>
          <w:p>
            <w:pPr>
              <w:spacing w:after="20"/>
              <w:ind w:left="20"/>
              <w:jc w:val="both"/>
            </w:pPr>
            <w:r>
              <w:rPr>
                <w:rFonts w:ascii="Times New Roman"/>
                <w:b w:val="false"/>
                <w:i w:val="false"/>
                <w:color w:val="000000"/>
                <w:sz w:val="20"/>
              </w:rPr>
              <w:t xml:space="preserve">
представите- </w:t>
            </w:r>
          </w:p>
          <w:p>
            <w:pPr>
              <w:spacing w:after="20"/>
              <w:ind w:left="20"/>
              <w:jc w:val="both"/>
            </w:pPr>
            <w:r>
              <w:rPr>
                <w:rFonts w:ascii="Times New Roman"/>
                <w:b w:val="false"/>
                <w:i w:val="false"/>
                <w:color w:val="000000"/>
                <w:sz w:val="20"/>
              </w:rPr>
              <w:t xml:space="preserve">
лями иностра- </w:t>
            </w:r>
          </w:p>
          <w:p>
            <w:pPr>
              <w:spacing w:after="20"/>
              <w:ind w:left="20"/>
              <w:jc w:val="both"/>
            </w:pPr>
            <w:r>
              <w:rPr>
                <w:rFonts w:ascii="Times New Roman"/>
                <w:b w:val="false"/>
                <w:i w:val="false"/>
                <w:color w:val="000000"/>
                <w:sz w:val="20"/>
              </w:rPr>
              <w:t xml:space="preserve">
нного государ- </w:t>
            </w:r>
          </w:p>
          <w:p>
            <w:pPr>
              <w:spacing w:after="20"/>
              <w:ind w:left="20"/>
              <w:jc w:val="both"/>
            </w:pPr>
            <w:r>
              <w:rPr>
                <w:rFonts w:ascii="Times New Roman"/>
                <w:b w:val="false"/>
                <w:i w:val="false"/>
                <w:color w:val="000000"/>
                <w:sz w:val="20"/>
              </w:rPr>
              <w:t xml:space="preserve">
ства или </w:t>
            </w:r>
          </w:p>
          <w:p>
            <w:pPr>
              <w:spacing w:after="20"/>
              <w:ind w:left="20"/>
              <w:jc w:val="both"/>
            </w:pPr>
            <w:r>
              <w:rPr>
                <w:rFonts w:ascii="Times New Roman"/>
                <w:b w:val="false"/>
                <w:i w:val="false"/>
                <w:color w:val="000000"/>
                <w:sz w:val="20"/>
              </w:rPr>
              <w:t xml:space="preserve">
иностранной </w:t>
            </w:r>
          </w:p>
          <w:p>
            <w:pPr>
              <w:spacing w:after="20"/>
              <w:ind w:left="20"/>
              <w:jc w:val="both"/>
            </w:pPr>
            <w:r>
              <w:rPr>
                <w:rFonts w:ascii="Times New Roman"/>
                <w:b w:val="false"/>
                <w:i w:val="false"/>
                <w:color w:val="000000"/>
                <w:sz w:val="20"/>
              </w:rPr>
              <w:t xml:space="preserve">
организации </w:t>
            </w:r>
          </w:p>
          <w:p>
            <w:pPr>
              <w:spacing w:after="20"/>
              <w:ind w:left="20"/>
              <w:jc w:val="both"/>
            </w:pPr>
            <w:r>
              <w:rPr>
                <w:rFonts w:ascii="Times New Roman"/>
                <w:b w:val="false"/>
                <w:i w:val="false"/>
                <w:color w:val="000000"/>
                <w:sz w:val="20"/>
              </w:rPr>
              <w:t xml:space="preserve">
полномочий, </w:t>
            </w:r>
          </w:p>
          <w:p>
            <w:pPr>
              <w:spacing w:after="20"/>
              <w:ind w:left="20"/>
              <w:jc w:val="both"/>
            </w:pPr>
            <w:r>
              <w:rPr>
                <w:rFonts w:ascii="Times New Roman"/>
                <w:b w:val="false"/>
                <w:i w:val="false"/>
                <w:color w:val="000000"/>
                <w:sz w:val="20"/>
              </w:rPr>
              <w:t xml:space="preserve">
находящихся </w:t>
            </w:r>
          </w:p>
          <w:p>
            <w:pPr>
              <w:spacing w:after="20"/>
              <w:ind w:left="20"/>
              <w:jc w:val="both"/>
            </w:pPr>
            <w:r>
              <w:rPr>
                <w:rFonts w:ascii="Times New Roman"/>
                <w:b w:val="false"/>
                <w:i w:val="false"/>
                <w:color w:val="000000"/>
                <w:sz w:val="20"/>
              </w:rPr>
              <w:t xml:space="preserve">
в компетенции </w:t>
            </w:r>
          </w:p>
          <w:p>
            <w:pPr>
              <w:spacing w:after="20"/>
              <w:ind w:left="20"/>
              <w:jc w:val="both"/>
            </w:pPr>
            <w:r>
              <w:rPr>
                <w:rFonts w:ascii="Times New Roman"/>
                <w:b w:val="false"/>
                <w:i w:val="false"/>
                <w:color w:val="000000"/>
                <w:sz w:val="20"/>
              </w:rPr>
              <w:t xml:space="preserve">
уполномоченных </w:t>
            </w:r>
          </w:p>
          <w:p>
            <w:pPr>
              <w:spacing w:after="20"/>
              <w:ind w:left="20"/>
              <w:jc w:val="both"/>
            </w:pPr>
            <w:r>
              <w:rPr>
                <w:rFonts w:ascii="Times New Roman"/>
                <w:b w:val="false"/>
                <w:i w:val="false"/>
                <w:color w:val="000000"/>
                <w:sz w:val="20"/>
              </w:rPr>
              <w:t xml:space="preserve">
органов и </w:t>
            </w:r>
          </w:p>
          <w:p>
            <w:pPr>
              <w:spacing w:after="20"/>
              <w:ind w:left="20"/>
              <w:jc w:val="both"/>
            </w:pPr>
            <w:r>
              <w:rPr>
                <w:rFonts w:ascii="Times New Roman"/>
                <w:b w:val="false"/>
                <w:i w:val="false"/>
                <w:color w:val="000000"/>
                <w:sz w:val="20"/>
              </w:rPr>
              <w:t xml:space="preserve">
должностных </w:t>
            </w:r>
          </w:p>
          <w:p>
            <w:pPr>
              <w:spacing w:after="20"/>
              <w:ind w:left="20"/>
              <w:jc w:val="both"/>
            </w:pPr>
            <w:r>
              <w:rPr>
                <w:rFonts w:ascii="Times New Roman"/>
                <w:b w:val="false"/>
                <w:i w:val="false"/>
                <w:color w:val="000000"/>
                <w:sz w:val="20"/>
              </w:rPr>
              <w:t xml:space="preserve">
лиц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(ч.2 ст.168)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Вооруженный </w:t>
            </w:r>
          </w:p>
          <w:p>
            <w:pPr>
              <w:spacing w:after="20"/>
              <w:ind w:left="20"/>
              <w:jc w:val="both"/>
            </w:pPr>
            <w:r>
              <w:rPr>
                <w:rFonts w:ascii="Times New Roman"/>
                <w:b w:val="false"/>
                <w:i w:val="false"/>
                <w:color w:val="000000"/>
                <w:sz w:val="20"/>
              </w:rPr>
              <w:t xml:space="preserve">
мятеж (ст.169)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свержению или </w:t>
            </w:r>
          </w:p>
          <w:p>
            <w:pPr>
              <w:spacing w:after="20"/>
              <w:ind w:left="20"/>
              <w:jc w:val="both"/>
            </w:pPr>
            <w:r>
              <w:rPr>
                <w:rFonts w:ascii="Times New Roman"/>
                <w:b w:val="false"/>
                <w:i w:val="false"/>
                <w:color w:val="000000"/>
                <w:sz w:val="20"/>
              </w:rPr>
              <w:t xml:space="preserve">
изменению </w:t>
            </w:r>
          </w:p>
          <w:p>
            <w:pPr>
              <w:spacing w:after="20"/>
              <w:ind w:left="20"/>
              <w:jc w:val="both"/>
            </w:pPr>
            <w:r>
              <w:rPr>
                <w:rFonts w:ascii="Times New Roman"/>
                <w:b w:val="false"/>
                <w:i w:val="false"/>
                <w:color w:val="000000"/>
                <w:sz w:val="20"/>
              </w:rPr>
              <w:t xml:space="preserve">
конституционного </w:t>
            </w:r>
          </w:p>
          <w:p>
            <w:pPr>
              <w:spacing w:after="20"/>
              <w:ind w:left="20"/>
              <w:jc w:val="both"/>
            </w:pPr>
            <w:r>
              <w:rPr>
                <w:rFonts w:ascii="Times New Roman"/>
                <w:b w:val="false"/>
                <w:i w:val="false"/>
                <w:color w:val="000000"/>
                <w:sz w:val="20"/>
              </w:rPr>
              <w:t xml:space="preserve">
строя либо </w:t>
            </w:r>
          </w:p>
          <w:p>
            <w:pPr>
              <w:spacing w:after="20"/>
              <w:ind w:left="20"/>
              <w:jc w:val="both"/>
            </w:pPr>
            <w:r>
              <w:rPr>
                <w:rFonts w:ascii="Times New Roman"/>
                <w:b w:val="false"/>
                <w:i w:val="false"/>
                <w:color w:val="000000"/>
                <w:sz w:val="20"/>
              </w:rPr>
              <w:t xml:space="preserve">
насильственному </w:t>
            </w:r>
          </w:p>
          <w:p>
            <w:pPr>
              <w:spacing w:after="20"/>
              <w:ind w:left="20"/>
              <w:jc w:val="both"/>
            </w:pPr>
            <w:r>
              <w:rPr>
                <w:rFonts w:ascii="Times New Roman"/>
                <w:b w:val="false"/>
                <w:i w:val="false"/>
                <w:color w:val="000000"/>
                <w:sz w:val="20"/>
              </w:rPr>
              <w:t xml:space="preserve">
нарушению </w:t>
            </w:r>
          </w:p>
          <w:p>
            <w:pPr>
              <w:spacing w:after="20"/>
              <w:ind w:left="20"/>
              <w:jc w:val="both"/>
            </w:pPr>
            <w:r>
              <w:rPr>
                <w:rFonts w:ascii="Times New Roman"/>
                <w:b w:val="false"/>
                <w:i w:val="false"/>
                <w:color w:val="000000"/>
                <w:sz w:val="20"/>
              </w:rPr>
              <w:t xml:space="preserve">
единства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(ст. 170)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 </w:t>
            </w:r>
          </w:p>
          <w:p>
            <w:pPr>
              <w:spacing w:after="20"/>
              <w:ind w:left="20"/>
              <w:jc w:val="both"/>
            </w:pPr>
            <w:r>
              <w:rPr>
                <w:rFonts w:ascii="Times New Roman"/>
                <w:b w:val="false"/>
                <w:i w:val="false"/>
                <w:color w:val="000000"/>
                <w:sz w:val="20"/>
              </w:rPr>
              <w:t xml:space="preserve">
т.ч.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использова- </w:t>
            </w:r>
          </w:p>
          <w:p>
            <w:pPr>
              <w:spacing w:after="20"/>
              <w:ind w:left="20"/>
              <w:jc w:val="both"/>
            </w:pPr>
            <w:r>
              <w:rPr>
                <w:rFonts w:ascii="Times New Roman"/>
                <w:b w:val="false"/>
                <w:i w:val="false"/>
                <w:color w:val="000000"/>
                <w:sz w:val="20"/>
              </w:rPr>
              <w:t xml:space="preserve">
нием средств </w:t>
            </w:r>
          </w:p>
          <w:p>
            <w:pPr>
              <w:spacing w:after="20"/>
              <w:ind w:left="20"/>
              <w:jc w:val="both"/>
            </w:pPr>
            <w:r>
              <w:rPr>
                <w:rFonts w:ascii="Times New Roman"/>
                <w:b w:val="false"/>
                <w:i w:val="false"/>
                <w:color w:val="000000"/>
                <w:sz w:val="20"/>
              </w:rPr>
              <w:t xml:space="preserve">
массовой </w:t>
            </w:r>
          </w:p>
          <w:p>
            <w:pPr>
              <w:spacing w:after="20"/>
              <w:ind w:left="20"/>
              <w:jc w:val="both"/>
            </w:pPr>
            <w:r>
              <w:rPr>
                <w:rFonts w:ascii="Times New Roman"/>
                <w:b w:val="false"/>
                <w:i w:val="false"/>
                <w:color w:val="000000"/>
                <w:sz w:val="20"/>
              </w:rPr>
              <w:t xml:space="preserve">
информации или </w:t>
            </w:r>
          </w:p>
          <w:p>
            <w:pPr>
              <w:spacing w:after="20"/>
              <w:ind w:left="20"/>
              <w:jc w:val="both"/>
            </w:pPr>
            <w:r>
              <w:rPr>
                <w:rFonts w:ascii="Times New Roman"/>
                <w:b w:val="false"/>
                <w:i w:val="false"/>
                <w:color w:val="000000"/>
                <w:sz w:val="20"/>
              </w:rPr>
              <w:t xml:space="preserve">
орг. группой, </w:t>
            </w:r>
          </w:p>
          <w:p>
            <w:pPr>
              <w:spacing w:after="20"/>
              <w:ind w:left="20"/>
              <w:jc w:val="both"/>
            </w:pPr>
            <w:r>
              <w:rPr>
                <w:rFonts w:ascii="Times New Roman"/>
                <w:b w:val="false"/>
                <w:i w:val="false"/>
                <w:color w:val="000000"/>
                <w:sz w:val="20"/>
              </w:rPr>
              <w:t xml:space="preserve">
а равно лицом, </w:t>
            </w:r>
          </w:p>
          <w:p>
            <w:pPr>
              <w:spacing w:after="20"/>
              <w:ind w:left="20"/>
              <w:jc w:val="both"/>
            </w:pPr>
            <w:r>
              <w:rPr>
                <w:rFonts w:ascii="Times New Roman"/>
                <w:b w:val="false"/>
                <w:i w:val="false"/>
                <w:color w:val="000000"/>
                <w:sz w:val="20"/>
              </w:rPr>
              <w:t xml:space="preserve">
ранее судимым </w:t>
            </w:r>
          </w:p>
          <w:p>
            <w:pPr>
              <w:spacing w:after="20"/>
              <w:ind w:left="20"/>
              <w:jc w:val="both"/>
            </w:pPr>
            <w:r>
              <w:rPr>
                <w:rFonts w:ascii="Times New Roman"/>
                <w:b w:val="false"/>
                <w:i w:val="false"/>
                <w:color w:val="000000"/>
                <w:sz w:val="20"/>
              </w:rPr>
              <w:t xml:space="preserve">
по настоящей </w:t>
            </w:r>
          </w:p>
          <w:p>
            <w:pPr>
              <w:spacing w:after="20"/>
              <w:ind w:left="20"/>
              <w:jc w:val="both"/>
            </w:pPr>
            <w:r>
              <w:rPr>
                <w:rFonts w:ascii="Times New Roman"/>
                <w:b w:val="false"/>
                <w:i w:val="false"/>
                <w:color w:val="000000"/>
                <w:sz w:val="20"/>
              </w:rPr>
              <w:t xml:space="preserve">
статье </w:t>
            </w:r>
          </w:p>
          <w:p>
            <w:pPr>
              <w:spacing w:after="20"/>
              <w:ind w:left="20"/>
              <w:jc w:val="both"/>
            </w:pPr>
            <w:r>
              <w:rPr>
                <w:rFonts w:ascii="Times New Roman"/>
                <w:b w:val="false"/>
                <w:i w:val="false"/>
                <w:color w:val="000000"/>
                <w:sz w:val="20"/>
              </w:rPr>
              <w:t xml:space="preserve">
(ч. 2 ст. 170)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Диверсия </w:t>
            </w:r>
          </w:p>
          <w:p>
            <w:pPr>
              <w:spacing w:after="20"/>
              <w:ind w:left="20"/>
              <w:jc w:val="both"/>
            </w:pPr>
            <w:r>
              <w:rPr>
                <w:rFonts w:ascii="Times New Roman"/>
                <w:b w:val="false"/>
                <w:i w:val="false"/>
                <w:color w:val="000000"/>
                <w:sz w:val="20"/>
              </w:rPr>
              <w:t xml:space="preserve">
(ст. 171)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Терроризм </w:t>
            </w:r>
          </w:p>
          <w:p>
            <w:pPr>
              <w:spacing w:after="20"/>
              <w:ind w:left="20"/>
              <w:jc w:val="both"/>
            </w:pPr>
            <w:r>
              <w:rPr>
                <w:rFonts w:ascii="Times New Roman"/>
                <w:b w:val="false"/>
                <w:i w:val="false"/>
                <w:color w:val="000000"/>
                <w:sz w:val="20"/>
              </w:rPr>
              <w:t xml:space="preserve">
(ст. 233)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Пропаганда </w:t>
            </w:r>
          </w:p>
          <w:p>
            <w:pPr>
              <w:spacing w:after="20"/>
              <w:ind w:left="20"/>
              <w:jc w:val="both"/>
            </w:pPr>
            <w:r>
              <w:rPr>
                <w:rFonts w:ascii="Times New Roman"/>
                <w:b w:val="false"/>
                <w:i w:val="false"/>
                <w:color w:val="000000"/>
                <w:sz w:val="20"/>
              </w:rPr>
              <w:t xml:space="preserve">
терроризма </w:t>
            </w:r>
          </w:p>
          <w:p>
            <w:pPr>
              <w:spacing w:after="20"/>
              <w:ind w:left="20"/>
              <w:jc w:val="both"/>
            </w:pPr>
            <w:r>
              <w:rPr>
                <w:rFonts w:ascii="Times New Roman"/>
                <w:b w:val="false"/>
                <w:i w:val="false"/>
                <w:color w:val="000000"/>
                <w:sz w:val="20"/>
              </w:rPr>
              <w:t xml:space="preserve">
или публичные </w:t>
            </w:r>
          </w:p>
          <w:p>
            <w:pPr>
              <w:spacing w:after="20"/>
              <w:ind w:left="20"/>
              <w:jc w:val="both"/>
            </w:pPr>
            <w:r>
              <w:rPr>
                <w:rFonts w:ascii="Times New Roman"/>
                <w:b w:val="false"/>
                <w:i w:val="false"/>
                <w:color w:val="000000"/>
                <w:sz w:val="20"/>
              </w:rPr>
              <w:t xml:space="preserve">
призывы к </w:t>
            </w:r>
          </w:p>
          <w:p>
            <w:pPr>
              <w:spacing w:after="20"/>
              <w:ind w:left="20"/>
              <w:jc w:val="both"/>
            </w:pPr>
            <w:r>
              <w:rPr>
                <w:rFonts w:ascii="Times New Roman"/>
                <w:b w:val="false"/>
                <w:i w:val="false"/>
                <w:color w:val="000000"/>
                <w:sz w:val="20"/>
              </w:rPr>
              <w:t xml:space="preserve">
совершению акта </w:t>
            </w:r>
          </w:p>
          <w:p>
            <w:pPr>
              <w:spacing w:after="20"/>
              <w:ind w:left="20"/>
              <w:jc w:val="both"/>
            </w:pPr>
            <w:r>
              <w:rPr>
                <w:rFonts w:ascii="Times New Roman"/>
                <w:b w:val="false"/>
                <w:i w:val="false"/>
                <w:color w:val="000000"/>
                <w:sz w:val="20"/>
              </w:rPr>
              <w:t xml:space="preserve">
терроризма </w:t>
            </w:r>
          </w:p>
          <w:p>
            <w:pPr>
              <w:spacing w:after="20"/>
              <w:ind w:left="20"/>
              <w:jc w:val="both"/>
            </w:pPr>
            <w:r>
              <w:rPr>
                <w:rFonts w:ascii="Times New Roman"/>
                <w:b w:val="false"/>
                <w:i w:val="false"/>
                <w:color w:val="000000"/>
                <w:sz w:val="20"/>
              </w:rPr>
              <w:t xml:space="preserve">
(ст. 233-1)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группой и участие </w:t>
            </w:r>
          </w:p>
          <w:p>
            <w:pPr>
              <w:spacing w:after="20"/>
              <w:ind w:left="20"/>
              <w:jc w:val="both"/>
            </w:pPr>
            <w:r>
              <w:rPr>
                <w:rFonts w:ascii="Times New Roman"/>
                <w:b w:val="false"/>
                <w:i w:val="false"/>
                <w:color w:val="000000"/>
                <w:sz w:val="20"/>
              </w:rPr>
              <w:t xml:space="preserve">
в ее деятельности </w:t>
            </w:r>
          </w:p>
          <w:p>
            <w:pPr>
              <w:spacing w:after="20"/>
              <w:ind w:left="20"/>
              <w:jc w:val="both"/>
            </w:pPr>
            <w:r>
              <w:rPr>
                <w:rFonts w:ascii="Times New Roman"/>
                <w:b w:val="false"/>
                <w:i w:val="false"/>
                <w:color w:val="000000"/>
                <w:sz w:val="20"/>
              </w:rPr>
              <w:t xml:space="preserve">
(ст. 233-2)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Финансирование </w:t>
            </w:r>
          </w:p>
          <w:p>
            <w:pPr>
              <w:spacing w:after="20"/>
              <w:ind w:left="20"/>
              <w:jc w:val="both"/>
            </w:pPr>
            <w:r>
              <w:rPr>
                <w:rFonts w:ascii="Times New Roman"/>
                <w:b w:val="false"/>
                <w:i w:val="false"/>
                <w:color w:val="000000"/>
                <w:sz w:val="20"/>
              </w:rPr>
              <w:t xml:space="preserve">
экстремизма или </w:t>
            </w:r>
          </w:p>
          <w:p>
            <w:pPr>
              <w:spacing w:after="20"/>
              <w:ind w:left="20"/>
              <w:jc w:val="both"/>
            </w:pPr>
            <w:r>
              <w:rPr>
                <w:rFonts w:ascii="Times New Roman"/>
                <w:b w:val="false"/>
                <w:i w:val="false"/>
                <w:color w:val="000000"/>
                <w:sz w:val="20"/>
              </w:rPr>
              <w:t xml:space="preserve">
террористической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(ст. 233-3)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заложника </w:t>
            </w:r>
          </w:p>
          <w:p>
            <w:pPr>
              <w:spacing w:after="20"/>
              <w:ind w:left="20"/>
              <w:jc w:val="both"/>
            </w:pPr>
            <w:r>
              <w:rPr>
                <w:rFonts w:ascii="Times New Roman"/>
                <w:b w:val="false"/>
                <w:i w:val="false"/>
                <w:color w:val="000000"/>
                <w:sz w:val="20"/>
              </w:rPr>
              <w:t xml:space="preserve">
(ст. 234)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незаконного </w:t>
            </w:r>
          </w:p>
          <w:p>
            <w:pPr>
              <w:spacing w:after="20"/>
              <w:ind w:left="20"/>
              <w:jc w:val="both"/>
            </w:pPr>
            <w:r>
              <w:rPr>
                <w:rFonts w:ascii="Times New Roman"/>
                <w:b w:val="false"/>
                <w:i w:val="false"/>
                <w:color w:val="000000"/>
                <w:sz w:val="20"/>
              </w:rPr>
              <w:t xml:space="preserve">
военизированного </w:t>
            </w:r>
          </w:p>
          <w:p>
            <w:pPr>
              <w:spacing w:after="20"/>
              <w:ind w:left="20"/>
              <w:jc w:val="both"/>
            </w:pPr>
            <w:r>
              <w:rPr>
                <w:rFonts w:ascii="Times New Roman"/>
                <w:b w:val="false"/>
                <w:i w:val="false"/>
                <w:color w:val="000000"/>
                <w:sz w:val="20"/>
              </w:rPr>
              <w:t xml:space="preserve">
формирования </w:t>
            </w:r>
          </w:p>
          <w:p>
            <w:pPr>
              <w:spacing w:after="20"/>
              <w:ind w:left="20"/>
              <w:jc w:val="both"/>
            </w:pPr>
            <w:r>
              <w:rPr>
                <w:rFonts w:ascii="Times New Roman"/>
                <w:b w:val="false"/>
                <w:i w:val="false"/>
                <w:color w:val="000000"/>
                <w:sz w:val="20"/>
              </w:rPr>
              <w:t xml:space="preserve">
(ст. 236)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Захват зданий, </w:t>
            </w:r>
          </w:p>
          <w:p>
            <w:pPr>
              <w:spacing w:after="20"/>
              <w:ind w:left="20"/>
              <w:jc w:val="both"/>
            </w:pPr>
            <w:r>
              <w:rPr>
                <w:rFonts w:ascii="Times New Roman"/>
                <w:b w:val="false"/>
                <w:i w:val="false"/>
                <w:color w:val="000000"/>
                <w:sz w:val="20"/>
              </w:rPr>
              <w:t xml:space="preserve">
сооружений, </w:t>
            </w:r>
          </w:p>
          <w:p>
            <w:pPr>
              <w:spacing w:after="20"/>
              <w:ind w:left="20"/>
              <w:jc w:val="both"/>
            </w:pPr>
            <w:r>
              <w:rPr>
                <w:rFonts w:ascii="Times New Roman"/>
                <w:b w:val="false"/>
                <w:i w:val="false"/>
                <w:color w:val="000000"/>
                <w:sz w:val="20"/>
              </w:rPr>
              <w:t xml:space="preserve">
средств сообщений </w:t>
            </w:r>
          </w:p>
          <w:p>
            <w:pPr>
              <w:spacing w:after="20"/>
              <w:ind w:left="20"/>
              <w:jc w:val="both"/>
            </w:pPr>
            <w:r>
              <w:rPr>
                <w:rFonts w:ascii="Times New Roman"/>
                <w:b w:val="false"/>
                <w:i w:val="false"/>
                <w:color w:val="000000"/>
                <w:sz w:val="20"/>
              </w:rPr>
              <w:t xml:space="preserve">
и связи (ст. 238)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или </w:t>
            </w:r>
          </w:p>
          <w:p>
            <w:pPr>
              <w:spacing w:after="20"/>
              <w:ind w:left="20"/>
              <w:jc w:val="both"/>
            </w:pPr>
            <w:r>
              <w:rPr>
                <w:rFonts w:ascii="Times New Roman"/>
                <w:b w:val="false"/>
                <w:i w:val="false"/>
                <w:color w:val="000000"/>
                <w:sz w:val="20"/>
              </w:rPr>
              <w:t xml:space="preserve">
участие в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незаконных </w:t>
            </w:r>
          </w:p>
          <w:p>
            <w:pPr>
              <w:spacing w:after="20"/>
              <w:ind w:left="20"/>
              <w:jc w:val="both"/>
            </w:pPr>
            <w:r>
              <w:rPr>
                <w:rFonts w:ascii="Times New Roman"/>
                <w:b w:val="false"/>
                <w:i w:val="false"/>
                <w:color w:val="000000"/>
                <w:sz w:val="20"/>
              </w:rPr>
              <w:t xml:space="preserve">
общественных </w:t>
            </w:r>
          </w:p>
          <w:p>
            <w:pPr>
              <w:spacing w:after="20"/>
              <w:ind w:left="20"/>
              <w:jc w:val="both"/>
            </w:pPr>
            <w:r>
              <w:rPr>
                <w:rFonts w:ascii="Times New Roman"/>
                <w:b w:val="false"/>
                <w:i w:val="false"/>
                <w:color w:val="000000"/>
                <w:sz w:val="20"/>
              </w:rPr>
              <w:t xml:space="preserve">
и других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2, 3 ст.337)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н </w:t>
            </w:r>
          </w:p>
          <w:p>
            <w:pPr>
              <w:spacing w:after="20"/>
              <w:ind w:left="20"/>
              <w:jc w:val="both"/>
            </w:pPr>
            <w:r>
              <w:rPr>
                <w:rFonts w:ascii="Times New Roman"/>
                <w:b w:val="false"/>
                <w:i w:val="false"/>
                <w:color w:val="000000"/>
                <w:sz w:val="20"/>
              </w:rPr>
              <w:t xml:space="preserve">
и </w:t>
            </w:r>
          </w:p>
          <w:p>
            <w:pPr>
              <w:spacing w:after="20"/>
              <w:ind w:left="20"/>
              <w:jc w:val="both"/>
            </w:pPr>
            <w:r>
              <w:rPr>
                <w:rFonts w:ascii="Times New Roman"/>
                <w:b w:val="false"/>
                <w:i w:val="false"/>
                <w:color w:val="000000"/>
                <w:sz w:val="20"/>
              </w:rPr>
              <w:t xml:space="preserve">
х: </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объединения, </w:t>
            </w:r>
          </w:p>
          <w:p>
            <w:pPr>
              <w:spacing w:after="20"/>
              <w:ind w:left="20"/>
              <w:jc w:val="both"/>
            </w:pPr>
            <w:r>
              <w:rPr>
                <w:rFonts w:ascii="Times New Roman"/>
                <w:b w:val="false"/>
                <w:i w:val="false"/>
                <w:color w:val="000000"/>
                <w:sz w:val="20"/>
              </w:rPr>
              <w:t xml:space="preserve">
провозглашаю- </w:t>
            </w:r>
          </w:p>
          <w:p>
            <w:pPr>
              <w:spacing w:after="20"/>
              <w:ind w:left="20"/>
              <w:jc w:val="both"/>
            </w:pPr>
            <w:r>
              <w:rPr>
                <w:rFonts w:ascii="Times New Roman"/>
                <w:b w:val="false"/>
                <w:i w:val="false"/>
                <w:color w:val="000000"/>
                <w:sz w:val="20"/>
              </w:rPr>
              <w:t xml:space="preserve">
щего или на </w:t>
            </w:r>
          </w:p>
          <w:p>
            <w:pPr>
              <w:spacing w:after="20"/>
              <w:ind w:left="20"/>
              <w:jc w:val="both"/>
            </w:pPr>
            <w:r>
              <w:rPr>
                <w:rFonts w:ascii="Times New Roman"/>
                <w:b w:val="false"/>
                <w:i w:val="false"/>
                <w:color w:val="000000"/>
                <w:sz w:val="20"/>
              </w:rPr>
              <w:t xml:space="preserve">
практике </w:t>
            </w:r>
          </w:p>
          <w:p>
            <w:pPr>
              <w:spacing w:after="20"/>
              <w:ind w:left="20"/>
              <w:jc w:val="both"/>
            </w:pPr>
            <w:r>
              <w:rPr>
                <w:rFonts w:ascii="Times New Roman"/>
                <w:b w:val="false"/>
                <w:i w:val="false"/>
                <w:color w:val="000000"/>
                <w:sz w:val="20"/>
              </w:rPr>
              <w:t xml:space="preserve">
реализующего </w:t>
            </w:r>
          </w:p>
          <w:p>
            <w:pPr>
              <w:spacing w:after="20"/>
              <w:ind w:left="20"/>
              <w:jc w:val="both"/>
            </w:pPr>
            <w:r>
              <w:rPr>
                <w:rFonts w:ascii="Times New Roman"/>
                <w:b w:val="false"/>
                <w:i w:val="false"/>
                <w:color w:val="000000"/>
                <w:sz w:val="20"/>
              </w:rPr>
              <w:t xml:space="preserve">
расовую, </w:t>
            </w:r>
          </w:p>
          <w:p>
            <w:pPr>
              <w:spacing w:after="20"/>
              <w:ind w:left="20"/>
              <w:jc w:val="both"/>
            </w:pPr>
            <w:r>
              <w:rPr>
                <w:rFonts w:ascii="Times New Roman"/>
                <w:b w:val="false"/>
                <w:i w:val="false"/>
                <w:color w:val="000000"/>
                <w:sz w:val="20"/>
              </w:rPr>
              <w:t xml:space="preserve">
национальную, </w:t>
            </w:r>
          </w:p>
          <w:p>
            <w:pPr>
              <w:spacing w:after="20"/>
              <w:ind w:left="20"/>
              <w:jc w:val="both"/>
            </w:pPr>
            <w:r>
              <w:rPr>
                <w:rFonts w:ascii="Times New Roman"/>
                <w:b w:val="false"/>
                <w:i w:val="false"/>
                <w:color w:val="000000"/>
                <w:sz w:val="20"/>
              </w:rPr>
              <w:t xml:space="preserve">
родовую, </w:t>
            </w:r>
          </w:p>
          <w:p>
            <w:pPr>
              <w:spacing w:after="20"/>
              <w:ind w:left="20"/>
              <w:jc w:val="both"/>
            </w:pPr>
            <w:r>
              <w:rPr>
                <w:rFonts w:ascii="Times New Roman"/>
                <w:b w:val="false"/>
                <w:i w:val="false"/>
                <w:color w:val="000000"/>
                <w:sz w:val="20"/>
              </w:rPr>
              <w:t xml:space="preserve">
социальную, </w:t>
            </w:r>
          </w:p>
          <w:p>
            <w:pPr>
              <w:spacing w:after="20"/>
              <w:ind w:left="20"/>
              <w:jc w:val="both"/>
            </w:pPr>
            <w:r>
              <w:rPr>
                <w:rFonts w:ascii="Times New Roman"/>
                <w:b w:val="false"/>
                <w:i w:val="false"/>
                <w:color w:val="000000"/>
                <w:sz w:val="20"/>
              </w:rPr>
              <w:t xml:space="preserve">
сословную или </w:t>
            </w:r>
          </w:p>
          <w:p>
            <w:pPr>
              <w:spacing w:after="20"/>
              <w:ind w:left="20"/>
              <w:jc w:val="both"/>
            </w:pPr>
            <w:r>
              <w:rPr>
                <w:rFonts w:ascii="Times New Roman"/>
                <w:b w:val="false"/>
                <w:i w:val="false"/>
                <w:color w:val="000000"/>
                <w:sz w:val="20"/>
              </w:rPr>
              <w:t xml:space="preserve">
религиозную </w:t>
            </w:r>
          </w:p>
          <w:p>
            <w:pPr>
              <w:spacing w:after="20"/>
              <w:ind w:left="20"/>
              <w:jc w:val="both"/>
            </w:pPr>
            <w:r>
              <w:rPr>
                <w:rFonts w:ascii="Times New Roman"/>
                <w:b w:val="false"/>
                <w:i w:val="false"/>
                <w:color w:val="000000"/>
                <w:sz w:val="20"/>
              </w:rPr>
              <w:t xml:space="preserve">
нетерпимость </w:t>
            </w:r>
          </w:p>
          <w:p>
            <w:pPr>
              <w:spacing w:after="20"/>
              <w:ind w:left="20"/>
              <w:jc w:val="both"/>
            </w:pPr>
            <w:r>
              <w:rPr>
                <w:rFonts w:ascii="Times New Roman"/>
                <w:b w:val="false"/>
                <w:i w:val="false"/>
                <w:color w:val="000000"/>
                <w:sz w:val="20"/>
              </w:rPr>
              <w:t xml:space="preserve">
или исключи- </w:t>
            </w:r>
          </w:p>
          <w:p>
            <w:pPr>
              <w:spacing w:after="20"/>
              <w:ind w:left="20"/>
              <w:jc w:val="both"/>
            </w:pPr>
            <w:r>
              <w:rPr>
                <w:rFonts w:ascii="Times New Roman"/>
                <w:b w:val="false"/>
                <w:i w:val="false"/>
                <w:color w:val="000000"/>
                <w:sz w:val="20"/>
              </w:rPr>
              <w:t xml:space="preserve">
тельность, </w:t>
            </w:r>
          </w:p>
          <w:p>
            <w:pPr>
              <w:spacing w:after="20"/>
              <w:ind w:left="20"/>
              <w:jc w:val="both"/>
            </w:pPr>
            <w:r>
              <w:rPr>
                <w:rFonts w:ascii="Times New Roman"/>
                <w:b w:val="false"/>
                <w:i w:val="false"/>
                <w:color w:val="000000"/>
                <w:sz w:val="20"/>
              </w:rPr>
              <w:t xml:space="preserve">
призывающего </w:t>
            </w:r>
          </w:p>
          <w:p>
            <w:pPr>
              <w:spacing w:after="20"/>
              <w:ind w:left="20"/>
              <w:jc w:val="both"/>
            </w:pPr>
            <w:r>
              <w:rPr>
                <w:rFonts w:ascii="Times New Roman"/>
                <w:b w:val="false"/>
                <w:i w:val="false"/>
                <w:color w:val="000000"/>
                <w:sz w:val="20"/>
              </w:rPr>
              <w:t xml:space="preserve">
к насиль- </w:t>
            </w:r>
          </w:p>
          <w:p>
            <w:pPr>
              <w:spacing w:after="20"/>
              <w:ind w:left="20"/>
              <w:jc w:val="both"/>
            </w:pPr>
            <w:r>
              <w:rPr>
                <w:rFonts w:ascii="Times New Roman"/>
                <w:b w:val="false"/>
                <w:i w:val="false"/>
                <w:color w:val="000000"/>
                <w:sz w:val="20"/>
              </w:rPr>
              <w:t xml:space="preserve">
ственному </w:t>
            </w:r>
          </w:p>
          <w:p>
            <w:pPr>
              <w:spacing w:after="20"/>
              <w:ind w:left="20"/>
              <w:jc w:val="both"/>
            </w:pPr>
            <w:r>
              <w:rPr>
                <w:rFonts w:ascii="Times New Roman"/>
                <w:b w:val="false"/>
                <w:i w:val="false"/>
                <w:color w:val="000000"/>
                <w:sz w:val="20"/>
              </w:rPr>
              <w:t xml:space="preserve">
ниспровержению </w:t>
            </w:r>
          </w:p>
          <w:p>
            <w:pPr>
              <w:spacing w:after="20"/>
              <w:ind w:left="20"/>
              <w:jc w:val="both"/>
            </w:pPr>
            <w:r>
              <w:rPr>
                <w:rFonts w:ascii="Times New Roman"/>
                <w:b w:val="false"/>
                <w:i w:val="false"/>
                <w:color w:val="000000"/>
                <w:sz w:val="20"/>
              </w:rPr>
              <w:t xml:space="preserve">
конституцион- </w:t>
            </w:r>
          </w:p>
          <w:p>
            <w:pPr>
              <w:spacing w:after="20"/>
              <w:ind w:left="20"/>
              <w:jc w:val="both"/>
            </w:pPr>
            <w:r>
              <w:rPr>
                <w:rFonts w:ascii="Times New Roman"/>
                <w:b w:val="false"/>
                <w:i w:val="false"/>
                <w:color w:val="000000"/>
                <w:sz w:val="20"/>
              </w:rPr>
              <w:t xml:space="preserve">
ного строя, </w:t>
            </w:r>
          </w:p>
          <w:p>
            <w:pPr>
              <w:spacing w:after="20"/>
              <w:ind w:left="20"/>
              <w:jc w:val="both"/>
            </w:pPr>
            <w:r>
              <w:rPr>
                <w:rFonts w:ascii="Times New Roman"/>
                <w:b w:val="false"/>
                <w:i w:val="false"/>
                <w:color w:val="000000"/>
                <w:sz w:val="20"/>
              </w:rPr>
              <w:t xml:space="preserve">
подрыву безо- </w:t>
            </w:r>
          </w:p>
          <w:p>
            <w:pPr>
              <w:spacing w:after="20"/>
              <w:ind w:left="20"/>
              <w:jc w:val="both"/>
            </w:pPr>
            <w:r>
              <w:rPr>
                <w:rFonts w:ascii="Times New Roman"/>
                <w:b w:val="false"/>
                <w:i w:val="false"/>
                <w:color w:val="000000"/>
                <w:sz w:val="20"/>
              </w:rPr>
              <w:t xml:space="preserve">
пасности </w:t>
            </w:r>
          </w:p>
          <w:p>
            <w:pPr>
              <w:spacing w:after="20"/>
              <w:ind w:left="20"/>
              <w:jc w:val="both"/>
            </w:pPr>
            <w:r>
              <w:rPr>
                <w:rFonts w:ascii="Times New Roman"/>
                <w:b w:val="false"/>
                <w:i w:val="false"/>
                <w:color w:val="000000"/>
                <w:sz w:val="20"/>
              </w:rPr>
              <w:t xml:space="preserve">
государства </w:t>
            </w:r>
          </w:p>
          <w:p>
            <w:pPr>
              <w:spacing w:after="20"/>
              <w:ind w:left="20"/>
              <w:jc w:val="both"/>
            </w:pPr>
            <w:r>
              <w:rPr>
                <w:rFonts w:ascii="Times New Roman"/>
                <w:b w:val="false"/>
                <w:i w:val="false"/>
                <w:color w:val="000000"/>
                <w:sz w:val="20"/>
              </w:rPr>
              <w:t xml:space="preserve">
или посяга- </w:t>
            </w:r>
          </w:p>
          <w:p>
            <w:pPr>
              <w:spacing w:after="20"/>
              <w:ind w:left="20"/>
              <w:jc w:val="both"/>
            </w:pPr>
            <w:r>
              <w:rPr>
                <w:rFonts w:ascii="Times New Roman"/>
                <w:b w:val="false"/>
                <w:i w:val="false"/>
                <w:color w:val="000000"/>
                <w:sz w:val="20"/>
              </w:rPr>
              <w:t xml:space="preserve">
тельствам на </w:t>
            </w:r>
          </w:p>
          <w:p>
            <w:pPr>
              <w:spacing w:after="20"/>
              <w:ind w:left="20"/>
              <w:jc w:val="both"/>
            </w:pPr>
            <w:r>
              <w:rPr>
                <w:rFonts w:ascii="Times New Roman"/>
                <w:b w:val="false"/>
                <w:i w:val="false"/>
                <w:color w:val="000000"/>
                <w:sz w:val="20"/>
              </w:rPr>
              <w:t xml:space="preserve">
территориаль- </w:t>
            </w:r>
          </w:p>
          <w:p>
            <w:pPr>
              <w:spacing w:after="20"/>
              <w:ind w:left="20"/>
              <w:jc w:val="both"/>
            </w:pPr>
            <w:r>
              <w:rPr>
                <w:rFonts w:ascii="Times New Roman"/>
                <w:b w:val="false"/>
                <w:i w:val="false"/>
                <w:color w:val="000000"/>
                <w:sz w:val="20"/>
              </w:rPr>
              <w:t xml:space="preserve">
ную </w:t>
            </w:r>
          </w:p>
          <w:p>
            <w:pPr>
              <w:spacing w:after="20"/>
              <w:ind w:left="20"/>
              <w:jc w:val="both"/>
            </w:pPr>
            <w:r>
              <w:rPr>
                <w:rFonts w:ascii="Times New Roman"/>
                <w:b w:val="false"/>
                <w:i w:val="false"/>
                <w:color w:val="000000"/>
                <w:sz w:val="20"/>
              </w:rPr>
              <w:t xml:space="preserve">
целостность </w:t>
            </w:r>
          </w:p>
          <w:p>
            <w:pPr>
              <w:spacing w:after="20"/>
              <w:ind w:left="20"/>
              <w:jc w:val="both"/>
            </w:pPr>
            <w:r>
              <w:rPr>
                <w:rFonts w:ascii="Times New Roman"/>
                <w:b w:val="false"/>
                <w:i w:val="false"/>
                <w:color w:val="000000"/>
                <w:sz w:val="20"/>
              </w:rPr>
              <w:t xml:space="preserve">
Республики </w:t>
            </w:r>
          </w:p>
          <w:p>
            <w:pPr>
              <w:spacing w:after="20"/>
              <w:ind w:left="20"/>
              <w:jc w:val="both"/>
            </w:pPr>
            <w:r>
              <w:rPr>
                <w:rFonts w:ascii="Times New Roman"/>
                <w:b w:val="false"/>
                <w:i w:val="false"/>
                <w:color w:val="000000"/>
                <w:sz w:val="20"/>
              </w:rPr>
              <w:t xml:space="preserve">
Казахстан, </w:t>
            </w:r>
          </w:p>
          <w:p>
            <w:pPr>
              <w:spacing w:after="20"/>
              <w:ind w:left="20"/>
              <w:jc w:val="both"/>
            </w:pPr>
            <w:r>
              <w:rPr>
                <w:rFonts w:ascii="Times New Roman"/>
                <w:b w:val="false"/>
                <w:i w:val="false"/>
                <w:color w:val="000000"/>
                <w:sz w:val="20"/>
              </w:rPr>
              <w:t xml:space="preserve">
а равно </w:t>
            </w:r>
          </w:p>
          <w:p>
            <w:pPr>
              <w:spacing w:after="20"/>
              <w:ind w:left="20"/>
              <w:jc w:val="both"/>
            </w:pPr>
            <w:r>
              <w:rPr>
                <w:rFonts w:ascii="Times New Roman"/>
                <w:b w:val="false"/>
                <w:i w:val="false"/>
                <w:color w:val="000000"/>
                <w:sz w:val="20"/>
              </w:rPr>
              <w:t xml:space="preserve">
руководство </w:t>
            </w:r>
          </w:p>
          <w:p>
            <w:pPr>
              <w:spacing w:after="20"/>
              <w:ind w:left="20"/>
              <w:jc w:val="both"/>
            </w:pPr>
            <w:r>
              <w:rPr>
                <w:rFonts w:ascii="Times New Roman"/>
                <w:b w:val="false"/>
                <w:i w:val="false"/>
                <w:color w:val="000000"/>
                <w:sz w:val="20"/>
              </w:rPr>
              <w:t xml:space="preserve">
таким </w:t>
            </w:r>
          </w:p>
          <w:p>
            <w:pPr>
              <w:spacing w:after="20"/>
              <w:ind w:left="20"/>
              <w:jc w:val="both"/>
            </w:pPr>
            <w:r>
              <w:rPr>
                <w:rFonts w:ascii="Times New Roman"/>
                <w:b w:val="false"/>
                <w:i w:val="false"/>
                <w:color w:val="000000"/>
                <w:sz w:val="20"/>
              </w:rPr>
              <w:t xml:space="preserve">
объединением </w:t>
            </w:r>
          </w:p>
          <w:p>
            <w:pPr>
              <w:spacing w:after="20"/>
              <w:ind w:left="20"/>
              <w:jc w:val="both"/>
            </w:pPr>
            <w:r>
              <w:rPr>
                <w:rFonts w:ascii="Times New Roman"/>
                <w:b w:val="false"/>
                <w:i w:val="false"/>
                <w:color w:val="000000"/>
                <w:sz w:val="20"/>
              </w:rPr>
              <w:t xml:space="preserve">
(ч. 2 ст. 337)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Активное </w:t>
            </w:r>
          </w:p>
          <w:p>
            <w:pPr>
              <w:spacing w:after="20"/>
              <w:ind w:left="20"/>
              <w:jc w:val="both"/>
            </w:pPr>
            <w:r>
              <w:rPr>
                <w:rFonts w:ascii="Times New Roman"/>
                <w:b w:val="false"/>
                <w:i w:val="false"/>
                <w:color w:val="000000"/>
                <w:sz w:val="20"/>
              </w:rPr>
              <w:t xml:space="preserve">
участие </w:t>
            </w:r>
          </w:p>
          <w:p>
            <w:pPr>
              <w:spacing w:after="20"/>
              <w:ind w:left="20"/>
              <w:jc w:val="both"/>
            </w:pPr>
            <w:r>
              <w:rPr>
                <w:rFonts w:ascii="Times New Roman"/>
                <w:b w:val="false"/>
                <w:i w:val="false"/>
                <w:color w:val="000000"/>
                <w:sz w:val="20"/>
              </w:rPr>
              <w:t xml:space="preserve">
в деятельности </w:t>
            </w:r>
          </w:p>
          <w:p>
            <w:pPr>
              <w:spacing w:after="20"/>
              <w:ind w:left="20"/>
              <w:jc w:val="both"/>
            </w:pPr>
            <w:r>
              <w:rPr>
                <w:rFonts w:ascii="Times New Roman"/>
                <w:b w:val="false"/>
                <w:i w:val="false"/>
                <w:color w:val="000000"/>
                <w:sz w:val="20"/>
              </w:rPr>
              <w:t xml:space="preserve">
объединений </w:t>
            </w:r>
          </w:p>
          <w:p>
            <w:pPr>
              <w:spacing w:after="20"/>
              <w:ind w:left="20"/>
              <w:jc w:val="both"/>
            </w:pPr>
            <w:r>
              <w:rPr>
                <w:rFonts w:ascii="Times New Roman"/>
                <w:b w:val="false"/>
                <w:i w:val="false"/>
                <w:color w:val="000000"/>
                <w:sz w:val="20"/>
              </w:rPr>
              <w:t xml:space="preserve">
(ч. 3 ст. 337)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w:t>
            </w:r>
          </w:p>
          <w:p>
            <w:pPr>
              <w:spacing w:after="20"/>
              <w:ind w:left="20"/>
              <w:jc w:val="both"/>
            </w:pPr>
            <w:r>
              <w:rPr>
                <w:rFonts w:ascii="Times New Roman"/>
                <w:b w:val="false"/>
                <w:i w:val="false"/>
                <w:color w:val="000000"/>
                <w:sz w:val="20"/>
              </w:rPr>
              <w:t xml:space="preserve">
деятельности </w:t>
            </w:r>
          </w:p>
          <w:p>
            <w:pPr>
              <w:spacing w:after="20"/>
              <w:ind w:left="20"/>
              <w:jc w:val="both"/>
            </w:pPr>
            <w:r>
              <w:rPr>
                <w:rFonts w:ascii="Times New Roman"/>
                <w:b w:val="false"/>
                <w:i w:val="false"/>
                <w:color w:val="000000"/>
                <w:sz w:val="20"/>
              </w:rPr>
              <w:t xml:space="preserve">
общественного </w:t>
            </w:r>
          </w:p>
          <w:p>
            <w:pPr>
              <w:spacing w:after="20"/>
              <w:ind w:left="20"/>
              <w:jc w:val="both"/>
            </w:pPr>
            <w:r>
              <w:rPr>
                <w:rFonts w:ascii="Times New Roman"/>
                <w:b w:val="false"/>
                <w:i w:val="false"/>
                <w:color w:val="000000"/>
                <w:sz w:val="20"/>
              </w:rPr>
              <w:t xml:space="preserve">
или религиозного </w:t>
            </w:r>
          </w:p>
          <w:p>
            <w:pPr>
              <w:spacing w:after="20"/>
              <w:ind w:left="20"/>
              <w:jc w:val="both"/>
            </w:pPr>
            <w:r>
              <w:rPr>
                <w:rFonts w:ascii="Times New Roman"/>
                <w:b w:val="false"/>
                <w:i w:val="false"/>
                <w:color w:val="000000"/>
                <w:sz w:val="20"/>
              </w:rPr>
              <w:t xml:space="preserve">
объединения либо </w:t>
            </w:r>
          </w:p>
          <w:p>
            <w:pPr>
              <w:spacing w:after="20"/>
              <w:ind w:left="20"/>
              <w:jc w:val="both"/>
            </w:pPr>
            <w:r>
              <w:rPr>
                <w:rFonts w:ascii="Times New Roman"/>
                <w:b w:val="false"/>
                <w:i w:val="false"/>
                <w:color w:val="000000"/>
                <w:sz w:val="20"/>
              </w:rPr>
              <w:t xml:space="preserve">
иной организации </w:t>
            </w:r>
          </w:p>
          <w:p>
            <w:pPr>
              <w:spacing w:after="20"/>
              <w:ind w:left="20"/>
              <w:jc w:val="both"/>
            </w:pPr>
            <w:r>
              <w:rPr>
                <w:rFonts w:ascii="Times New Roman"/>
                <w:b w:val="false"/>
                <w:i w:val="false"/>
                <w:color w:val="000000"/>
                <w:sz w:val="20"/>
              </w:rPr>
              <w:t xml:space="preserve">
после решения </w:t>
            </w:r>
          </w:p>
          <w:p>
            <w:pPr>
              <w:spacing w:after="20"/>
              <w:ind w:left="20"/>
              <w:jc w:val="both"/>
            </w:pPr>
            <w:r>
              <w:rPr>
                <w:rFonts w:ascii="Times New Roman"/>
                <w:b w:val="false"/>
                <w:i w:val="false"/>
                <w:color w:val="000000"/>
                <w:sz w:val="20"/>
              </w:rPr>
              <w:t xml:space="preserve">
суда о запрете </w:t>
            </w:r>
          </w:p>
          <w:p>
            <w:pPr>
              <w:spacing w:after="20"/>
              <w:ind w:left="20"/>
              <w:jc w:val="both"/>
            </w:pPr>
            <w:r>
              <w:rPr>
                <w:rFonts w:ascii="Times New Roman"/>
                <w:b w:val="false"/>
                <w:i w:val="false"/>
                <w:color w:val="000000"/>
                <w:sz w:val="20"/>
              </w:rPr>
              <w:t xml:space="preserve">
их деятельности </w:t>
            </w:r>
          </w:p>
          <w:p>
            <w:pPr>
              <w:spacing w:after="20"/>
              <w:ind w:left="20"/>
              <w:jc w:val="both"/>
            </w:pPr>
            <w:r>
              <w:rPr>
                <w:rFonts w:ascii="Times New Roman"/>
                <w:b w:val="false"/>
                <w:i w:val="false"/>
                <w:color w:val="000000"/>
                <w:sz w:val="20"/>
              </w:rPr>
              <w:t xml:space="preserve">
или ликвидации </w:t>
            </w:r>
          </w:p>
          <w:p>
            <w:pPr>
              <w:spacing w:after="20"/>
              <w:ind w:left="20"/>
              <w:jc w:val="both"/>
            </w:pPr>
            <w:r>
              <w:rPr>
                <w:rFonts w:ascii="Times New Roman"/>
                <w:b w:val="false"/>
                <w:i w:val="false"/>
                <w:color w:val="000000"/>
                <w:sz w:val="20"/>
              </w:rPr>
              <w:t xml:space="preserve">
в связи с </w:t>
            </w:r>
          </w:p>
          <w:p>
            <w:pPr>
              <w:spacing w:after="20"/>
              <w:ind w:left="20"/>
              <w:jc w:val="both"/>
            </w:pPr>
            <w:r>
              <w:rPr>
                <w:rFonts w:ascii="Times New Roman"/>
                <w:b w:val="false"/>
                <w:i w:val="false"/>
                <w:color w:val="000000"/>
                <w:sz w:val="20"/>
              </w:rPr>
              <w:t xml:space="preserve">
осуществлением </w:t>
            </w:r>
          </w:p>
          <w:p>
            <w:pPr>
              <w:spacing w:after="20"/>
              <w:ind w:left="20"/>
              <w:jc w:val="both"/>
            </w:pPr>
            <w:r>
              <w:rPr>
                <w:rFonts w:ascii="Times New Roman"/>
                <w:b w:val="false"/>
                <w:i w:val="false"/>
                <w:color w:val="000000"/>
                <w:sz w:val="20"/>
              </w:rPr>
              <w:t xml:space="preserve">
ими экстремизма </w:t>
            </w:r>
          </w:p>
          <w:p>
            <w:pPr>
              <w:spacing w:after="20"/>
              <w:ind w:left="20"/>
              <w:jc w:val="both"/>
            </w:pPr>
            <w:r>
              <w:rPr>
                <w:rFonts w:ascii="Times New Roman"/>
                <w:b w:val="false"/>
                <w:i w:val="false"/>
                <w:color w:val="000000"/>
                <w:sz w:val="20"/>
              </w:rPr>
              <w:t xml:space="preserve">
(ст. 337-1) </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