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cf64" w14:textId="522c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выдачи, обращения, аннулирования и погашения
хлопковых расписок, формы (образца) и описания хлопковой расписки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29 октября 2007 года № 650. Зарегистрирован в Минстерстве юстиции Республики Казахстан 22 ноября 2007 года № 5006.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подпунктами 3), 4)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21 июля 2007 года "О развитии хлопковой отрасли"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выдачи, обращения, аннулирования и погашения хлопковых расписок;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(образец) и описание хлопковой расписки.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и фитосанитарной безопасности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650                 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выдачи, обращения, аннулирования и погашения хлопковых расписок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выдачи, обращения, аннулирования и погашения хлопковых расписок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июля 2007 года "О развитии хлопковой отрасли", иными нормативными правовыми актами и регулируют отношения, связанные с выдачей, обращением, аннулированием и погашением хлопковых расписок.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настоящих Правилах: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аккредитив на предъявителя - документарный аккредитив, который не может быть изменен или аннулирован без согласия держателя залогового свидетельства, при открытии которого держатель складского свидетельства представляет в распоряжение уполномоченного банка, открывшего аккредитив, деньги в сумме требований, указанных в залоговом свидетельстве, на срок до предъявления залогового свидетельства для погашения с условием использования этих денег для выплат по аккредитиву на предъявителя;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залоговое свидетельство - часть хлопковой расписки, удостоверяющая право ее держателя требовать исполнения обязательств, обеспеченных залогом;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индоссамент - передаточная надпись, удостоверяющая передачу прав по хлопковой расписке или ее свидетельствам другому лицу;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индоссант - лицо, передающее права по хлопковой расписке или ее свидетельствам;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индоссат - лицо, принимающее права по хлопковой расписке или ее свидетельствам;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реестр хлопковых расписок - документ учета хлопковых расписок;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складское свидетельство - часть хлопковой расписки, удостоверяющая право ее держателя распоряжаться хлопком.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Хлопковая расписка состоит из двух частей - складского свидетельства и залогового свидетельства, которые при необходимости могут быть отделены одно от другого. Хлопковая расписка и каждая из ее частей являются ордерными неэмиссионными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ценными бумагами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хлопковой расписки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Хлопковая расписка выдается на каждую партию однородного по качеству хлопка. Количество выдаваемых хлопковых расписок на весь объем сданного хлопка определяется владельцем хлопка по его заявке.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Хлопкоперерабатывающая организация выдает хлопковую расписку после формирования партии хлопка в срок не позднее трех календарных дней с момента подачи заявки.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Хлопковые расписки выдаются владельцу хлопка с регистрацией и под его роспись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реестре </w:t>
      </w:r>
      <w:r>
        <w:rPr>
          <w:rFonts w:ascii="Times New Roman"/>
          <w:b w:val="false"/>
          <w:i w:val="false"/>
          <w:color w:val="000000"/>
          <w:sz w:val="28"/>
        </w:rPr>
        <w:t xml:space="preserve">хлопковых расписок, который ведется хлопкоперерабатывающей организацией в хронологическом порядке, по форме согласно приложению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Новые хлопковые расписки выдаются по требованию держателей хлопковых расписок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отсутствия на хлопковой расписке свободного места для совершения индоссамента;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физического износа хлопковой расписки;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обмена хлопковой расписки;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утраты хлопковой расписки. 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обращения хлопковой расписки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Передача прав по хлопковой расписке и ее частям осуществляется путем совершения на них передаточных надписей - индоссамента. При этом индоссантом указываются и заверяются сведения о передаче прав по хлопковой расписке и ее частям, а индоссатом - сведения о принятии прав по хлопковой расписке и ее частям.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Передача прав по неразделенной хлопковой расписке осуществляется путем совершения индоссамента только на складском свидетельстве.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Передача прав по складскому свидетельству осуществляется путем совершения лицами, передающими и принимающими права по складскому свидетельству, последовательных индоссаментов на оборотной стороне складского свидетельства.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совершении индоссамента на оборотной стороне складского свидетельства в специально предусмотренных местах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левой части лицом, передающим требование по складскому свидетельству (индоссантом):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(фамилия, имя, отчество (при его наличии)) индоссанта;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(место жительства физического лица) индоссанта;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налогоплательщика индоссанта;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совершения индоссамента;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дата выдачи документа, удостоверяющего личность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правой части лицом, принимающим требование по складскому свидетельству (индоссатом):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(фамилия, имя, отчество (при его наличии)) индоссата;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(место жительства физического лица) индоссата;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налогоплательщика индоссата;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совершения индоссамента;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дата выдачи документа, удостоверяющего личность физического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Совершение индоссамента удостоверяется подписями индоссанта и индоссата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Индоссат в течение десяти календарных дней с момента совершения индоссамента уведомляет хлопкоперерабатывающую организацию о принятии прав по хлопковой расписке.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Залог сданного хлопкоперерабатывающей организацией хлопка может осуществляться путем совершения на залоговом свидетельстве индоссамента либо залога хлопковой расписки с заключением договора залога хлопковой расписки.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залоге хлопка путем совершения индоссамента на залоговом свидетельстве данное залоговое свидетельство отделяется от складского свидетельства.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отделении залогового свидетельства от складского: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складском свидетельстве в правом нижнем углу в специально предусмотренном месте лицом, принимающим требования по залоговому свидетельству, делается отметка, содержащая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существо, размер обязательства, обеспеченного залогом, ставку вознаграждения по нему, срок исполнения обязательства;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дату отделения залогового свидетельства;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(фамилия, имя, отчество (при его наличии)) индоссата и его место нахождения (место жительства физического лица);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сведения удостоверяют обязательства держателя складского свидетельства перед держателем залогового свидетельства хлопковой расписки.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залоговом свидетельстве в правом нижнем углу в специально предусмотренном месте лицом, передающим требования по залоговому свидетельству, делается отметка, содержащая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существо, размер обязательства, обеспеченного залогом, ставку вознаграждения по нему, срок исполнения обязательства;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дату отделения залогового свидетельства;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(фамилия, имя, отчество (при его наличии)) индоссанта и его место нахождения (место жительства физического лица).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сведения удостоверяют право держателя залогового свидетельства требовать исполнения обязательств держателем складского свидетельства.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Совершение указанных отметок на складском и залоговом свидетельствах удостоверяется подписями индоссата и индоссанта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Любые сделки со складским и залоговым свидетельствами в установленном законодательством порядке в последующем будут недействительны, если при отделении залогового свидетельства на складском и/или залоговом свидетельствах не были указаны сведения об обязательствах, обеспеченных залогом хлопка, и не совершены соответствующие отметки.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отделении залогового свидетельства от складского свидетельства лица, передающие и принимающие требования по залоговому свидетельству, совершают индоссамент на оборотной стороне залогового свидетельства. При совершении индоссамента на залоговом свидетельстве стороны указывают в специально предусмотренных местах: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лицо, передающее требование по залоговому свидетельству: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(фамилия, имя, отчество (при его наличии)) индоссанта;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(место жительства физического лица) индоссанта;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налогоплательщика индоссанта;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дату совершения индоссамента;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дату выдачи документа, удостоверяющего личность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лицо, принимающее требование по залоговому свидетельству: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(фамилия, имя, отчество (при его наличии)) индоссата;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(место жительства физического лица) индоссата;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налогоплательщика индоссата;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дату совершения индоссамента;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дату выдачи документа, удостоверяющего личность физического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Совершение индоссамента удостоверяется подписями индоссанта и индоссата соответственно.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Отделенное залоговое свидетельство передается индоссату, который становится держателем залогового свидетельства.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уступке залогодержателем своих прав по залоговому свидетельству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325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кодекса Республики Казахстан лица, передающие и принимающие требования по залоговому свидетельству, совершают индоссамент на оборотной стороне залогового свидетельства, указывая в специально предусмотренных местах: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левой части лицо, передающее требование по залоговому свидетельству (индоссант):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(фамилия, имя, отчество (при его наличии)) индоссанта;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(место жительства физического лица) индоссанта;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налогоплательщика индоссанта;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дату совершения индоссамента;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дату выдачи документа, удостоверяющего личность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правой части лицо, принимающее требование по залоговому свидетельству (индоссат):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(фамилия, имя, отчество (при его наличии)) индоссата;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(место жительства физического лица) индоссата;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налогоплательщика индоссата;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дату совершения индоссамента;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дату выдачи документа, удостоверяющего личность физического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Совершение индоссамента удостоверяется подписями индоссанта и индоссата соответственно.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Непрерывный ряд совершенных в установленном порядке индоссаментов на оборотных сторонах складского и залогового свидетельств является подтверждением перехода прав по хлопковой расписке и ее свидетельствам к лицам, указанным в последней передаточной записи.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несоблюдении непрерывного ряда передаточных надписей право держателя хлопковой расписки на выдачу ему хлопка определяется в судебном порядке.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Передача прав по складскому свидетельству, содержащему сведения о залоге, осуществляется без согласия держателя залогового свидетельства в соответствии с настоящими Правилами.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Выдача хлопка хлопкоперерабатывающей организацией по складскому свидетельству, содержащему сведения о залоге, осуществляется при условии открытия безотзывного аккредитива на предъявителя в соответствии с пунктом 16 настоящих Правил.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подтверждение открытия безотзывного аккредитива держатель складского свидетельства передает хлопкоперерабатывающей организации соответствующий документ банка второго уровня (далее - уполномоченный банк), подтверждающий открытие им безотзывного аккредитива на предъявителя (далее - аккредитив на предъявителя), отвечающий требованиям, установленным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факте открытия аккредитива на предъявителя хлопкоперерабатывающая организация в течение трех календарных дней письменно уведомляет известного хлопкоперерабатывающей организации последнего держателя соответствующего залогового свидетельства, сообщив при этом реквизиты уполномоченного банка, открывшего аккредитив на предъявителя.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 по аккредитиву на предъявителя производится предъявителю - держателю залогового свидетельства при соблюдении условий исполнения такого аккредитива, а также соответствия реквизитов залогового свидетельства (серия и номер бланка хлопковой расписки, текущий номер хлопковой расписки по реестру хлопкоперерабатывающей организации, дата выдачи хлопковой расписки, физический вес хлопка, указанный в хлопковой расписке, а также наименование и регистрационный номер налогоплательщика хлопкоперерабатывающей организации, сведения о требовании, обеспеченном залогом хлопка) условиям аккредитива. Операции с аккредитивом на предъявителя осуществляются в соответствии с законодательством Республики Казахстан.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случае, если обеспеченное залогом обязательство исполнено надлежащим образом, держатель залогового свидетельства совершает индоссамент на залоговом свидетельстве и возвращает залоговое свидетельство держателю складского свидетельства.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ненадлежащего исполнения обеспеченного залогом обязательства и выдачи хлопка в соответствии с пунктом 15 настоящих Правил, держатель залогового свидетельства после осуществления платежа по аккредитиву возвращает залоговое свидетельство для погашения хлопкоперерабатывающей организации.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отсутствии аккредитива на предъявителя по данному залоговому свидетельству и при неисполнении (ненадлежащем исполнении) должником обязательств, обеспеченных залогом хлопка, держатель залогового свидетельства может обратиться к доверенному лицу с поручением организовать реализацию заложенного хлопка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Владелец хлопка, который приобрел это право на торгах по реализации хлопка по залоговому свидетельству, получает взамен залогового свидетельства хлопок с хлопкоперерабатывающей организации либо новую хлопковую расписку.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обращение держателем залогового свидетельства взыскания на заложенный хлопок в случае надлежащего исполнения обязательства, удостоверенного залоговым свидетельством. </w:t>
      </w:r>
    </w:p>
    <w:bookmarkEnd w:id="33"/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аннулирования и погашения хлопковой расписки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Хлопковая расписка погашается при выдаче хлопка (полной или частичной), а также в случае реализации заложенного хлопка.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Погашение хлопковой расписки осуществляется хлопкоперерабатывающей организацией в течение трех дней с момента выдачи хлопка путем проставления штампа с надписью "Погашено" и записи даты погашения.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Хлопковая расписка аннулируется хлопкоперерабатывающей организацией по требованию держателя хлопковой расписки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отсутствия на хлопковой расписке свободного места для совершения индоссамента;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физического износа хлопковой расписки;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обмена хлопковой расписки;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утраты хлопковой расписки.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Новая хлопковая расписка выдается при условии предоставления обеих частей заменяемой хлопковой расписки и оформляется путем внесения сведений, которые были ранее указаны в заменяемой хлопковой расписке.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на заменяемой хлопковой расписке индоссамента (индоссаментов), в качестве лица, которому выдается новая хлопковая расписка, указывается последний индоссат.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 случае утраты хлопковой расписки лицо, утратившее хлопковую расписку, незамедлительно письменно уведомляет хлопкоперерабатывающую организацию об утрате. В этом случае новая хлопковая расписка выдается хлопкоперерабатывающей организацией на основании решения суда о восстановлении прав по утраченной хлопковой расписке.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Обмен хлопковой расписки на несколько хлопковых расписок осуществляется в соответствии с пунктом 22 настоящих Правил.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После прекращения залога в связи с надлежащим исполнением обязательства, обеспеченного залогом хлопка, по заявлению держателя складского свидетельства, содержащего сведения о залоге, ему выдается новая хлопковая расписка.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случае частичной выдачи хлопка по хлопковой расписке хлопкоперерабатывающая организация выдает новую хлопковую расписку на оставшийся объем хлопка. Хлопковая расписка, в обмен на которую выдан хлопок, погашается в связи с выдачей хлопка по частям.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целях учета хлопковых расписок в реестре хлопковых расписок предусматриваются следующие формулировки видов погашения хлопковых расписок: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"выдача" - погашение хлопковой расписки в связи с выдачей хлопка;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"выдача и замена" - погашение хлопковой расписки в связи с выдачей хлопка по частям;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"обмен" - аннулирование хлопковой расписки с целью ее обмена на несколько хлопковых расписок либо объединения хлопковых расписок на меньшее количество по требованию владельца;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"замена" - аннулирование хлопковой расписки в связи с отсутствием на ней свободного места для совершения индоссамента либо ее физическим износом;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"реализация" - погашение хлопковой расписки в связи с реализацией заложенного хлопка;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"утрата" - аннулирование хлопковой расписки в связи с ее утратой;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"прекращение залога" - аннулирование хлопковой расписки в связи с исполнением обеспеченного залогом хлопка обязательства.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Погашенные и аннулированные хлопковые расписки изымаются из обращения и хранятся хлопкоперерабатывающей организацией в течение пяти лет.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Правилам выдачи, обращения,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аннулирования и погашения хлопковых расписок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Реестр хлопковых расписок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наименование хлопкоперерабатывающей организации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1325"/>
        <w:gridCol w:w="1268"/>
        <w:gridCol w:w="1385"/>
        <w:gridCol w:w="1463"/>
        <w:gridCol w:w="1422"/>
        <w:gridCol w:w="924"/>
        <w:gridCol w:w="1230"/>
        <w:gridCol w:w="1460"/>
        <w:gridCol w:w="489"/>
        <w:gridCol w:w="527"/>
        <w:gridCol w:w="1179"/>
      </w:tblGrid>
      <w:tr>
        <w:trPr>
          <w:trHeight w:val="50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писки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писки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чии))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лица)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cырца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и/или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волокно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чатника 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 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 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1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99"/>
        <w:gridCol w:w="599"/>
        <w:gridCol w:w="1108"/>
        <w:gridCol w:w="1090"/>
        <w:gridCol w:w="1278"/>
        <w:gridCol w:w="1580"/>
        <w:gridCol w:w="1542"/>
        <w:gridCol w:w="1543"/>
        <w:gridCol w:w="1769"/>
        <w:gridCol w:w="1486"/>
      </w:tblGrid>
      <w:tr>
        <w:trPr>
          <w:trHeight w:val="50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 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 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ниями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расписки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писки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писки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расписки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хлопок) 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1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Утверждены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2007 года N 650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Коды 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МАКТА ҚОЛХАТЫ </w:t>
      </w:r>
      <w:r>
        <w:rPr>
          <w:rFonts w:ascii="Times New Roman"/>
          <w:b w:val="false"/>
          <w:i w:val="false"/>
          <w:color w:val="000000"/>
          <w:sz w:val="28"/>
        </w:rPr>
        <w:t xml:space="preserve">/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Сериясы </w:t>
      </w:r>
      <w:r>
        <w:rPr>
          <w:rFonts w:ascii="Times New Roman"/>
          <w:b w:val="false"/>
          <w:i w:val="false"/>
          <w:color w:val="000000"/>
          <w:sz w:val="28"/>
        </w:rPr>
        <w:t xml:space="preserve">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/ </w:t>
      </w:r>
      <w:r>
        <w:rPr>
          <w:rFonts w:ascii="Times New Roman"/>
          <w:b/>
          <w:i w:val="false"/>
          <w:color w:val="000000"/>
          <w:sz w:val="28"/>
        </w:rPr>
        <w:t xml:space="preserve">Код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ХЛОПКОВАЯ РАСПИСКА N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       </w:t>
      </w:r>
      <w:r>
        <w:rPr>
          <w:rFonts w:ascii="Times New Roman"/>
          <w:b/>
          <w:i w:val="false"/>
          <w:color w:val="000000"/>
          <w:sz w:val="28"/>
        </w:rPr>
        <w:t xml:space="preserve">Серия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200___ жылғы "____" __________/от "____" ________ 200___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ҚОЙМА КУӘЛІГІ/СКЛАДСКОЕ СВИДЕТЕЛЬСТВО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мақта өңдеу ұйымының атауы/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наименование хлопкоперерабатывающей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тұрған жері (облыс, аудан, қала/кент)/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место нахождения (область, район,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город/поселок), салық төлеушінің тіркеу нөмірі/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регистрационный номер налогоплательщика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Выдана_______________________________________________________________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мақта иесінің атауы/наименование владельца хлопка, тұрған жері/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место нахождения, жеке тұлғаны куәландыратын құжат/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документ, удостоверяющий личность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физического лица, заңды тұлғаны мемлекеттік тіркеу (қайта тіркеу)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туралы куәліктің нөмірі/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свидетельства о государственной регистрации (перерегистрации)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берілді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юридического лица, салық төлеушінің тіркеу нөмірі/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регистрационный номер налогоплательщика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Өнім түрі/Вид продукции ________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куәлігі/свидетельство, аттестаты/аттестат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 200___ ж. _____________/________________ 200___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Нақты салмағы/Физический вес _____________________ кг (цифрами, прописью)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1404"/>
        <w:gridCol w:w="885"/>
        <w:gridCol w:w="1231"/>
        <w:gridCol w:w="1237"/>
        <w:gridCol w:w="1429"/>
        <w:gridCol w:w="1040"/>
        <w:gridCol w:w="1443"/>
        <w:gridCol w:w="1636"/>
        <w:gridCol w:w="1353"/>
      </w:tblGrid>
      <w:tr>
        <w:trPr>
          <w:trHeight w:val="45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сұрып/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Сұрып/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/Тип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Ылғал-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дылығы/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дығы/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Зақым-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</w:tr>
      <w:tr>
        <w:trPr>
          <w:trHeight w:val="45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Мақтаны сақтау орны/Место хранения хлопка________________________________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Шитті мақтаны өндеу мерзімі/Срок переработки хлопка-сырца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200__ ж. _________ 200__ ж. _________/_________200__ г. _________ 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Өңдеудің келісімі/Договор переработки N __ 200__ ж. ______/от ___ 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Мақтаның сақтау мерзімі/Срок хранения хлопка 200__ ж. ______ 200__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_______/ _________________ 200__ г. ________________ 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Сақтаудың келісімі / Договор хранения N ______ 200__ ж. _____________/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 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Сактау төлемі туралы белгі/Отметка об уплате за хранение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|Қордын атауы/Наименование фонда __________|Кепілмен қамтамасыз етілген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|Кепілдік беру мерзімі/                    |міндеттеменің мәні мен мөлшері/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|Период гарантирования                     |Существо и размер обязательства,|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|__________________________________________|обеспеченного залогом 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|Уәкілетті тұлғаның қолы/                  |Сыйақының ставкасы/Ставка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|Подпись уполномоченного лица              |вознаграждения, %______________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          |Міндеттеменің орындалу мерзімі/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|қормен толтырылады/заполняется фондом     |Срок исполнения обязательства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 | ______________________________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 |Кепіл куәлігінің бөлінген күні/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 |Дата отделения залогового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 |свидетельства 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 |Индоссаттың атауы/ Наименование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_____________                           |индоссата 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|_____________|     М.О./М.П.            |Тұрған жері/Место нахождения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 |_______________________________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|Уәкілетті тұлғаның Т.А.Ә. және қолы/      |қолы/подпись |_______| М.О./М.П.|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|Ф.И.О. и подпись уполномоченного лица     |кепіл куәлігі бөліп алынған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 |жағдайда толтырылады/заполняется|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 |в случае отделения залогового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 |свидетельства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|__________________________________________|________________________________|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Коды/Код                                                       Сериясы/Серия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|Қойма куәлігі бойынша талапты беремін/ |Қойма куәлігі бойынша талапты қабыл-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|Передаю требование по складскому       |даймын/Принимаю требование по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|свидетельству                          |складскому свидетельству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|Индоссанттың атауы/Наименование        |Индоссаттың атауы/Наименование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|индоссанта____________________________ |индоссата ___________________________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|Тұрған жері/Место нахождения__________ |Тұрған жері / Место нахождения_______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 |_____________________________________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|СТТН / РНН ___________________________ |СТТН / РНН __________________________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|Индоссаменттің жасалынған              |Индоссаменттің жасалынған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|күні 200__ жылғы "____" ______________ |күні 200__ жылғы "____" 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|/Дата совершения индоссамента          |/Дата совершения индоссамента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|"____" _________________ 200__ года    |"____" __________________ 200__ года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|Т.А.Ә. және қолы / Ф.И.О. и подпись    |Т.А.Ә. және қолы / Ф.И.О. и подпись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 ________                 |              ________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__________  |________| М.О./М.П.      | __________  |________| М.О./М.П.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 |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|Жеке тұлғаны куәландыратын құжат/      |Жеке тұлғаны куәландыратын құжат/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|Документ, удостоверяющий личность      |Документ, удостоверяющий личность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|физического лица                       |физического лица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____________________________________  | ____________________________________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 |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______________________________________|______________________________________|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|Қойма куәлігі бойынша талапты беремін/ |Қойма куәлігі бойынша талапты қабыл-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|Передаю требование по складскому       |даймын/Принимаю требование по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|свидетельству                          |складскому свидетельству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|Индоссанттың атауы/Наименование        |Индоссаттың атауы/Наименование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|индоссанта____________________________ |индоссата  __________________________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|Тұрған жері/Место нахождения__________ |Тұрған жері / Место нахождения_______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 |_____________________________________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|СТТН / РНН ___________________________ |СТТН / РНН __________________________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|Индоссаменттің жасалынған              |Индоссаменттің жасалынған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|күні 200__ жылғы "____" ______________ |күні 200__ жылғы "____" 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|/Дата совершения индоссамента          |/Дата совершения индоссамента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|"____" _____________________ 200__ года|"____" __________________ 200__ года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|Т.А.Ә. және қолы / Ф.И.О. и подпись    |Т.А.Ә. және қолы / Ф.И.О. и подпись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 ________                 |              ________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__________  |________| М.О./М.П.      | __________  |________| М.О./М.П.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 |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|Жеке тұлғаны куәландыратын құжат/      |Жеке тұлғаны куәландыратын құжат/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|Документ, удостоверяющий личность      |Документ, удостоверяющий личность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|физического лица                       |физического лица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____________________________________  | ____________________________________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 |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|_______________________________________|______________________________________|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|Қойма куәлігі бойынша талапты беремін/ |Қойма куәлігі бойынша талапты қабыл-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|Передаю требование по складскому       |даймын/Принимаю требование по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|свидетельству                          |складскому свидетельству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|Индоссанттың атауы/Наименование        |Индоссаттың атауы/Наименование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|индоссанта____________________________ |индоссата  __________________________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|Тұрған жері / Место нахождения________ |Тұрған жері / Место нахождения_______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 |_____________________________________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|СТТН / РНН ___________________________ |СТТН / РНН __________________________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|Индоссаменттің жасалынған              |Индоссаменттің жасалынған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|күні 200__ жылғы "____" ______________ |күні 200__ жылғы "____" 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|/Дата совершения индоссамента          |/Дата совершения индоссамента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|"____" _____________________ 200__ года|"____" __________________ 200__ года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|Т.А.Ә. және қолы / Ф.И.О. и подпись    |Т.А.Ә. және қолы / Ф.И.О. и подпись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 ________                 |              ________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__________  |________| М.О./М.П.      | __________  |________| М.О./М.П.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 |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|Жеке тұлғаны куәландыратын құжат/      |Жеке тұлғаны куәландыратын құжат/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|Документ, удостоверяющий личность      |Документ, удостоверяющий личность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|физического лица                       |физического лица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____________________________________  | ____________________________________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 |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  |______________________________________|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Коды 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МАКТА ҚОЛХАТЫ </w:t>
      </w:r>
      <w:r>
        <w:rPr>
          <w:rFonts w:ascii="Times New Roman"/>
          <w:b w:val="false"/>
          <w:i w:val="false"/>
          <w:color w:val="000000"/>
          <w:sz w:val="28"/>
        </w:rPr>
        <w:t xml:space="preserve">/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Сериясы </w:t>
      </w:r>
      <w:r>
        <w:rPr>
          <w:rFonts w:ascii="Times New Roman"/>
          <w:b w:val="false"/>
          <w:i w:val="false"/>
          <w:color w:val="000000"/>
          <w:sz w:val="28"/>
        </w:rPr>
        <w:t xml:space="preserve">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/ </w:t>
      </w:r>
      <w:r>
        <w:rPr>
          <w:rFonts w:ascii="Times New Roman"/>
          <w:b/>
          <w:i w:val="false"/>
          <w:color w:val="000000"/>
          <w:sz w:val="28"/>
        </w:rPr>
        <w:t xml:space="preserve">Код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ХЛОПКОВАЯ РАСПИСКА N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        </w:t>
      </w:r>
      <w:r>
        <w:rPr>
          <w:rFonts w:ascii="Times New Roman"/>
          <w:b/>
          <w:i w:val="false"/>
          <w:color w:val="000000"/>
          <w:sz w:val="28"/>
        </w:rPr>
        <w:t xml:space="preserve">Серия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200___ жылғы "____" ___________ / от "____" ___________ 200___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КЕПІЛ КУӘЛІГІ/ЗАЛОГОВОЕ СВИДЕТЕЛЬСТВО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мақта өңдеу ұйымының атауы/наименование хлопкоперерабатывающей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тұрған жері (облыс, аудан, қала / кент) / место нахождения (область,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район, город/поселок), салық төлеушінің тіркеу нөмірі/регистрационный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Выдана____________________________________________________________________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мақта иесінің атауы/наименование владельца хлопка, тұрған жері/место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нахождения, жеке тұлғаны куәландыратын құжат / документ, удостоверяющий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личность физического лица, заңды тұлғаны мемлекеттік тіркеу (қайта тіркеу)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туралы куәліктің  нөмірі/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номер свидетельства о государственной регистрации (перерегистрации)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берілді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лица, салық төлеушінің тіркеу нөмірі/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регистрационный номер налогоплательщика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Өнім түрі/Вид продукции __________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куәлігі/свидетельство, аттестаты/аттестат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 200___ ж. ______________/___________________ 200___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Нақты салмағы/Физический вес ____________________ кг (цифрами, прописью)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1404"/>
        <w:gridCol w:w="885"/>
        <w:gridCol w:w="1231"/>
        <w:gridCol w:w="1237"/>
        <w:gridCol w:w="1429"/>
        <w:gridCol w:w="1040"/>
        <w:gridCol w:w="1443"/>
        <w:gridCol w:w="1636"/>
        <w:gridCol w:w="1353"/>
      </w:tblGrid>
      <w:tr>
        <w:trPr>
          <w:trHeight w:val="45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сұрып/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Сұрып/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/Тип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Ылғал-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дылығы/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дығы/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Зақым-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</w:tr>
      <w:tr>
        <w:trPr>
          <w:trHeight w:val="45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Мақтаны сақтау орны/Место хранения хлопка________________________________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Шитті мақтаны өндеу мерзімі/Срок переработки хлопка-сырца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200__ ж. _________ 200__ ж. _________/_________200__ г. ________ 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Өңдеудің келісімі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Договор переработки N _____ 200__ ж. __________ /от ____________ 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Мақтаның сақтау мерзімі/Срок хранения хлопка 200__ ж. _____ 200__ ж. ___/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 200__ г. ________________ 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Сақтаудың келісімі / Договор хранения N ___ 200__ ж. __________________/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 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Сактау төлемі туралы белгі/Отметка об уплате за хранение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|Қордын атауы/Наименование фонда __________|Кепілмен қамтамасыз етілген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|Кепілдік беру мерзімі/                    |міндеттеменің мәні мен мөлшері/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|Период гарантирования                     |Существо и размер обязательства,|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|__________________________________________|обеспеченного залогом 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|Уәкілетті тұлғаның қолы/                  |Сыйақының ставкасы/Ставка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|Подпись уполномоченного лица              |вознаграждения, %______________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          |Міндеттеменің орындалу мерзімі/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|қормен толтырылады/заполняется фондом     |Срок исполнения обязательства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 | ______________________________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 |Кепіл куәлігінің бөлінген күні/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 |Дата отделения залогового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 |свидетельства 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 |Индоссанттың атауы/ Наименование|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_____________                           |индоссанта_____________________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|_____________|     М.О./М.П.            |Тұрған жері/Место нахождения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 |_______________________________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|Уәкілетті тұлғаның Т.А.Ә. және қолы/      |қолы/подпись |_______| М.О./М.П.|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|Ф.И.О. и подпись уполномоченного лица     |кепіл куәлігі бөліп алынған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 |жағдайда толтырылады/заполняется|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 |в случае отделения залогового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 |свидетельства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|__________________________________________|________________________________|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Коды/Код                                                       Сериясы/Серия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|Қепіл куәлігі бойынша талапты беремін/ |Кепіл куәлігі бойынша талапты қабыл-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|Передаю требование по залоговому       |даймын/Принимаю требование по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|свидетельству                          |залоговому свидетельству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|Индоссанттың атауы/Наименование        |Индоссаттың атауы/Наименование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|индоссанта____________________________ |индоссата  __________________________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|Тұрған жері/Место нахождения__________ |Тұрған жері / Место нахождения_______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 |_____________________________________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|СТТН / РНН ___________________________ |СТТН / РНН __________________________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|Индоссаменттің жасалынған              |Индоссаменттің жасалынған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|күні 200__ жылғы "____" ______________ |күні 200__ жылғы "____" 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|/Дата совершения индоссамента          |/Дата совершения индоссамента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|"____" _________________ 200__ года    |"____" __________________ 200__ года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|Т.А.Ә. және қолы / Ф.И.О. и подпись    |Т.А.Ә. және қолы / Ф.И.О. и подпись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 ________                 |              ________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__________  |________| М.О./М.П.      | __________  |________| М.О./М.П.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 |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|Жеке тұлғаны куәландыратын құжат/      |Жеке тұлғаны куәландыратын құжат/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|Документ, удостоверяющий личность      |Документ, удостоверяющий личность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|физического лица                       |физического лица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____________________________________  | ____________________________________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 |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______________________________________|______________________________________|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|Кепіл куәлігі бойынша талапты беремін/ |Кепіл куәлігі бойынша талапты қабыл-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|Передаю требование по залоговому       |даймын/Принимаю требование по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|свидетельству                          |залоговому свидетельству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|Индоссанттың атауы/Наименование        |Индоссаттың атауы/Наименование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|индоссанта____________________________ |индоссата  __________________________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|Тұрған жері/Место нахождения__________ |Тұрған жері / Место нахождения_______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 |_____________________________________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|СТТН / РНН ___________________________ |СТТН / РНН __________________________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|Индоссаменттің жасалынған              |Индоссаменттің жасалынған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|күні 200__ жылғы "____" ______________ |күні 200__ жылғы "____" 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|/Дата совершения индоссамента          |/Дата совершения индоссамента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|"____" _____________________ 200__ года|"____" __________________ 200__ года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|Т.А.Ә. және қолы / Ф.И.О. и подпись    |Т.А.Ә. және қолы / Ф.И.О. и подпись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 ________                 |              ________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__________  |________| М.О./М.П.      | __________  |________| М.О./М.П.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 |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|Жеке тұлғаны куәландыратын құжат/      |Жеке тұлғаны куәландыратын құжат/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|Документ, удостоверяющий личность      |Документ, удостоверяющий личность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|физического лица                       |физического лица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____________________________________  | ____________________________________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 |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|_______________________________________|______________________________________|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|Кепіл куәлігі бойынша талапты беремін/ |Кепіл куәлігі бойынша талапты қабыл-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|Передаю требование по залоговому       |даймын/Принимаю требование по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|свидетельству                          |залоговому свидетельству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|Индоссанттың атауы/Наименование        |Индоссаттың атауы/Наименование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|индоссанта____________________________ |индоссата  __________________________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|Тұрған жері / Место нахождения________ |Тұрған жері / Место нахождения_______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 |_____________________________________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|СТТН / РНН ___________________________ |СТТН / РНН __________________________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|Индоссаменттің жасалынған              |Индоссаменттің жасалынған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|күні 200__ жылғы "____" ______________ |күні 200__ жылғы "____" 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|/Дата совершения индоссамента          |/Дата совершения индоссамента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|"____" _____________________ 200__ года|"____" __________________ 200__ года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|Т.А.Ә. және қолы / Ф.И.О. и подпись    |Т.А.Ә. және қолы / Ф.И.О. и подпись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 ________                 |              ________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__________  |________| М.О./М.П.      | __________  |________| М.О./М.П.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 |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|Жеке тұлғаны куәландыратын құжат/      |Жеке тұлғаны куәландыратын құжат/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|Документ, удостоверяющий личность      |Документ, удостоверяющий личность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|физического лица                       |физического лица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____________________________________  | ____________________________________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 |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  |______________________________________| </w:t>
      </w:r>
    </w:p>
    <w:bookmarkStart w:name="z4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хлопковой расписки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Бланки хлопковых расписок являются бланками строгой отчетности, изготавливаются в филиале Национального Банка Республики Казахстан - Банкнотной фабрике по заказу хлопкоперерабатывающих организаций. Переуступка приобретенных бланков хлопковых расписок не допускается.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целей учета выпускаемых бланков хлопковых расписок они содержат код, серию и номер. Код - регистрационный номер хлопкоперерабатывающей организации, присваиваемый местным исполнительным органом области. Серия и номер бланка хлопковой расписки присваиваются Банкнотной фабрикой Национального Банка Республики Казахстан.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Код, серия и номер бланка хлопковой расписки должны быть идентичны на складском и залоговом свидетельствах и выполнены типографским способом.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Бланки хлопковых расписок выпускаются зеленого цвета.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Хлопковая расписка обладает следующими степенями защиты: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рамка гильоширная с 2-х сторон, выполненная офсетным способом;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тангирная сетка 2-х видов;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гравюровочное изображение;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нумерация с добавлением краски, светящейся под ультрафиолетовыми лучами;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микротекст;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невидимая печать (печать краской при обычном освещении невидима, под ультрафиолетовым излучением слово "хлопок" светится желто-зеленым цветом);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ирисовая (радужная) печать;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бумага документная с водяными знаками "КАЗ-КАЗ", вертикальной диметаллизированной голографической полосой.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Изменение или дополнение степеней защиты приобретаемых бланков запрещается.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Хлопковая расписка оформляется хлопкоперерабатывающей организацией путем заполнения лицевой стороны соответствующих частей бланка хлопковой расписки (складского и залогового свидетельств).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Бланк хлопковой расписки заполняется вручную шариковой или перьевой ручкой черным или синим цветом либо машинописным способом. При заполнении бланка хлопковой расписки исправления не допускаются.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Лицевая сторона складского и залогового свидетельств заполняется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строке "N_____" указывается текущий номер записи по реестру хлопковых расписок;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строке "от "___"___________ 200_ года" указывается дата выдачи хлопковой расписки;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строке "наименование хлопкоперерабатывающей организации ..." последовательно указываются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хлопкоперерабатывающей организации, принявшей хлопок;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хлопкоперерабатывающей организации (область, район, город/поселок);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налогоплательщика хлопкоперерабатывающей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строке "Выдана _______________" последовательно указываются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владельца хлопка: фамилия, имя, отчество (при его наличии) физического лица или наименование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владельца хлопка: место жительства физического лица или место нахождения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документа, удостоверяющего личность физического лица, или номер свидетельства о государственной регистрации (перерегистрации)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налогоплательщика владельца хлопка.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владельцем хлопка является сама хлопкоперерабатывающая организация, в данной строке указываются сведения о хлопкоперерабатывающей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строке "Вид продукции ______" указывается вид продукции, на которую выдается хлопковая расписка: хлопок-сырец, хлопок-волокно или семена хлопчатника.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на хранение семян хлопчатника в специально предусмотренных местах последовательно указываются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документа, удостоверяющего сортовые и посевные качества семян хлопчатника;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номер, число, месяц и год выдачи документа, удостоверяющего сортовые и посевные качества семян хлопчатника;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строке "Физический вес _______________ кг" указывается физический вес хлопка в килограммах арабскими цифрами и прописью с точностью до 1 килограмма;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таблице указываются качественно-количественные показатели хлопка: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столбце "Селекционный сорт" указывается наименование селекционного сорта хлопчатника;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столбце "Промышленный сорт" указывается промышленный сорт хлопка - римскими цифрами;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третьем столбце "Тип" указывается номер типа хлопка - арабскими цифрами;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четвертом столбце "Класс" указывается класс хлопка;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пятом столбце "Засоренность, %" указывается фактическое содержание в хлопке-сырце сорной примеси в процентах арабскими цифрами с точностью до 0,1 %. Для хлопка-волокна и семян хлопчатника ставится прочерк;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шестом столбце "Влажность, %" указывается фактическая влажность хлопка в процентах арабскими цифрами с точностью до 0,1 %;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седьмом столбце "Штапельная длина" указывается длина хлопка-волокна в 1/32 дюйма.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хлопка-сырца и семян хлопчатника ставится прочерк;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восьмом столбце "Показатель микронейра" указывается показатель микронейр в хлопке-волокне в единицах прибора микронейр с точностью до 0,1. Для хлопка-сырца и семян хлопчатника ставится прочерк.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девятом столбце "Кондиционная масса, кг" указывается кондиционная масса хлопка, приведенная к единым нормам влажности и засоренности в килограммах арабскими цифрами с точностью до 1 килограмма: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хлопка-сырца норма влажности - 9,0 %, норма засоренности - 2,0 %;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семян хлопчатника норма влажности - 8,5 %, норма засоренности - 0 %;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хлопка-волокна норма влажности - 8,5 %, засоренности 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десятом столбце "Пораженность, %" указывается степень пораженности бактериально-грибковыми заболеваниями в процентах арабскими цифрами. При отсутствии пораженности ставится прочерк;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строке "Место хранения хлопка _______________" указывается место нахождения хлопкоочистительного завода и (или) хлопкоприемного пункта, расположенного вне местонахождения хлопкоочистительного завода;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строке "Срок переработки хлопка-сырца ..." указывается срок начала и окончания переработки хлопка-сырца в хлопок-волокно хлопкоперерабатывающей организацией. Указанный пункт заполняется в случае выдачи хлопковой расписки на хлопок-волокно и семян хлопчатника;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строке "Договор переработки ..." последовательно указываются номер, число, месяц и год публичного договора переработки, заключенного между владельцем хлопка и хлопкоперерабатывающей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строке "Срок хранения хлопка ..." указывается срок начала и окончания хранения хлопка хлопкоперерабатывающей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строке "Договор хранения ..." последовательно указываются номер, число, месяц и год публичного договора хранения, заключенного между владельцем хлопка и хлопкоперерабатывающей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строке "Отметка об уплате за хранение____________" указывается "Уплачено за услуги по хранению хлопка";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левом нижнем углу в специально предусмотренном месте фондом гарантирования исполнения обязательств по хлопковым распискам, участником которого является хлопкоперерабатывающая организация, делается отметка, содержащая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 гарантирования;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уполномоченного лица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14) заполняются в случаях получения держателем хлопковой расписки гарантий фонда гарантирования исполнения обязательств по хлопковым распискам, в порядке, предусмотренном Правилами получения гарантий фонда гарантирования исполнения обязательств по хлопковым распискам, утвержденными Правительством Республики Казахстан. 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