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4324" w14:textId="dd54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временного управления хлопкоперерабатывающей организацией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октября 2007 года № 624. Зарегистрирован в Министерстве юстиции Республики Казахстан 5 ноября 2007 года № 4981.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развитии хлопковой отрасли"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временного управления хлопкоперерабатывающей организацией. </w:t>
      </w:r>
    </w:p>
    <w:bookmarkEnd w:id="1"/>
    <w:bookmarkStart w:name="z3" w:id="2"/>
    <w:p>
      <w:pPr>
        <w:spacing w:after="0"/>
        <w:ind w:left="0"/>
        <w:jc w:val="both"/>
      </w:pPr>
      <w:r>
        <w:rPr>
          <w:rFonts w:ascii="Times New Roman"/>
          <w:b w:val="false"/>
          <w:i w:val="false"/>
          <w:color w:val="000000"/>
          <w:sz w:val="28"/>
        </w:rPr>
        <w:t xml:space="preserve">
      2. Департаменту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года     </w:t>
      </w:r>
      <w:r>
        <w:br/>
      </w:r>
      <w:r>
        <w:rPr>
          <w:rFonts w:ascii="Times New Roman"/>
          <w:b w:val="false"/>
          <w:i w:val="false"/>
          <w:color w:val="000000"/>
          <w:sz w:val="28"/>
        </w:rPr>
        <w:t xml:space="preserve">
от 17 октября 2007 года N 624   </w:t>
      </w:r>
    </w:p>
    <w:bookmarkEnd w:id="4"/>
    <w:bookmarkStart w:name="z6" w:id="5"/>
    <w:p>
      <w:pPr>
        <w:spacing w:after="0"/>
        <w:ind w:left="0"/>
        <w:jc w:val="left"/>
      </w:pPr>
      <w:r>
        <w:rPr>
          <w:rFonts w:ascii="Times New Roman"/>
          <w:b/>
          <w:i w:val="false"/>
          <w:color w:val="000000"/>
        </w:rPr>
        <w:t xml:space="preserve"> 
  Правила проведения временного управления </w:t>
      </w:r>
      <w:r>
        <w:br/>
      </w:r>
      <w:r>
        <w:rPr>
          <w:rFonts w:ascii="Times New Roman"/>
          <w:b/>
          <w:i w:val="false"/>
          <w:color w:val="000000"/>
        </w:rPr>
        <w:t xml:space="preserve">
хлопкоперерабатывающей организацией  1. Общие положения </w:t>
      </w:r>
    </w:p>
    <w:bookmarkEnd w:id="5"/>
    <w:bookmarkStart w:name="z7" w:id="6"/>
    <w:p>
      <w:pPr>
        <w:spacing w:after="0"/>
        <w:ind w:left="0"/>
        <w:jc w:val="both"/>
      </w:pPr>
      <w:r>
        <w:rPr>
          <w:rFonts w:ascii="Times New Roman"/>
          <w:b w:val="false"/>
          <w:i w:val="false"/>
          <w:color w:val="000000"/>
          <w:sz w:val="28"/>
        </w:rPr>
        <w:t>
      1. Настоящие Правила проведения временного управления хлопкоперерабатывающей организацией (далее - Правила) разработаны в соответствии с подпунктом 3)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от 21 июля 2007 года "О развитии хлопковой отрасли" и определяют порядок проведения временного управления хлопкоперерабатывающей организацией. </w:t>
      </w:r>
    </w:p>
    <w:bookmarkEnd w:id="6"/>
    <w:bookmarkStart w:name="z8" w:id="7"/>
    <w:p>
      <w:pPr>
        <w:spacing w:after="0"/>
        <w:ind w:left="0"/>
        <w:jc w:val="both"/>
      </w:pPr>
      <w:r>
        <w:rPr>
          <w:rFonts w:ascii="Times New Roman"/>
          <w:b w:val="false"/>
          <w:i w:val="false"/>
          <w:color w:val="000000"/>
          <w:sz w:val="28"/>
        </w:rPr>
        <w:t xml:space="preserve">
      2. В настоящих Правилах применяются следующие основные понятия: </w:t>
      </w:r>
    </w:p>
    <w:bookmarkEnd w:id="7"/>
    <w:bookmarkStart w:name="z9" w:id="8"/>
    <w:p>
      <w:pPr>
        <w:spacing w:after="0"/>
        <w:ind w:left="0"/>
        <w:jc w:val="both"/>
      </w:pPr>
      <w:r>
        <w:rPr>
          <w:rFonts w:ascii="Times New Roman"/>
          <w:b w:val="false"/>
          <w:i w:val="false"/>
          <w:color w:val="000000"/>
          <w:sz w:val="28"/>
        </w:rPr>
        <w:t xml:space="preserve">
      1) временное управление хлопкоперерабатывающей организацией (далее - временное управление) - принудительное проведение комплекса административных, юридических, финансовых, организационно-технических и других мероприятий и процедур, направленных на восстановление способности хлопкоперерабатывающей организации исполнять свои обязательства по хлопковым распискам; </w:t>
      </w:r>
    </w:p>
    <w:bookmarkEnd w:id="8"/>
    <w:bookmarkStart w:name="z10" w:id="9"/>
    <w:p>
      <w:pPr>
        <w:spacing w:after="0"/>
        <w:ind w:left="0"/>
        <w:jc w:val="both"/>
      </w:pPr>
      <w:r>
        <w:rPr>
          <w:rFonts w:ascii="Times New Roman"/>
          <w:b w:val="false"/>
          <w:i w:val="false"/>
          <w:color w:val="000000"/>
          <w:sz w:val="28"/>
        </w:rPr>
        <w:t xml:space="preserve">
      2) комиссия по временному управлению - коллегиальный орган, включающий представителей уполномоченного органа, его территориального подразделения и местного исполнительного органа области, осуществляющий временное управление хлопкоперерабатывающей организацией; </w:t>
      </w:r>
    </w:p>
    <w:bookmarkEnd w:id="9"/>
    <w:bookmarkStart w:name="z11" w:id="10"/>
    <w:p>
      <w:pPr>
        <w:spacing w:after="0"/>
        <w:ind w:left="0"/>
        <w:jc w:val="both"/>
      </w:pPr>
      <w:r>
        <w:rPr>
          <w:rFonts w:ascii="Times New Roman"/>
          <w:b w:val="false"/>
          <w:i w:val="false"/>
          <w:color w:val="000000"/>
          <w:sz w:val="28"/>
        </w:rPr>
        <w:t xml:space="preserve">
      3) временная администрация - коллегиальный орган, включающий представителей держателей хлопковых расписок, уполномоченного органа, хлопкоперерабатывающей организации, фонда гарантирования исполнения обязательств по хлопковым распискам, участником которого является хлопкоперерабатывающая организация, осуществляющий управление хлопкоперерабатывающей организацией в период действия временного управления; </w:t>
      </w:r>
    </w:p>
    <w:bookmarkEnd w:id="10"/>
    <w:bookmarkStart w:name="z12" w:id="11"/>
    <w:p>
      <w:pPr>
        <w:spacing w:after="0"/>
        <w:ind w:left="0"/>
        <w:jc w:val="both"/>
      </w:pPr>
      <w:r>
        <w:rPr>
          <w:rFonts w:ascii="Times New Roman"/>
          <w:b w:val="false"/>
          <w:i w:val="false"/>
          <w:color w:val="000000"/>
          <w:sz w:val="28"/>
        </w:rPr>
        <w:t xml:space="preserve">
      4) держатель хлопковой расписки - владелец хлопка, передавший хлопкоперерабатывающей организации хлопок-сырец на хранение и (или) первичную переработку; хлопок-волокно и семена хлопчатника - на хранение; в случае совершения на хлопковой расписке индоссамента - индоссат; </w:t>
      </w:r>
    </w:p>
    <w:bookmarkEnd w:id="11"/>
    <w:bookmarkStart w:name="z13" w:id="12"/>
    <w:p>
      <w:pPr>
        <w:spacing w:after="0"/>
        <w:ind w:left="0"/>
        <w:jc w:val="both"/>
      </w:pPr>
      <w:r>
        <w:rPr>
          <w:rFonts w:ascii="Times New Roman"/>
          <w:b w:val="false"/>
          <w:i w:val="false"/>
          <w:color w:val="000000"/>
          <w:sz w:val="28"/>
        </w:rPr>
        <w:t xml:space="preserve">
      5) уполномоченный орган - Министерство сельского хозяйства Республики Казахстан; </w:t>
      </w:r>
    </w:p>
    <w:bookmarkEnd w:id="12"/>
    <w:bookmarkStart w:name="z14" w:id="13"/>
    <w:p>
      <w:pPr>
        <w:spacing w:after="0"/>
        <w:ind w:left="0"/>
        <w:jc w:val="both"/>
      </w:pPr>
      <w:r>
        <w:rPr>
          <w:rFonts w:ascii="Times New Roman"/>
          <w:b w:val="false"/>
          <w:i w:val="false"/>
          <w:color w:val="000000"/>
          <w:sz w:val="28"/>
        </w:rPr>
        <w:t xml:space="preserve">
      6) хлопкоперерабатывающая организация - юридическое лицо, имеющее на праве собственности хлопкоочистительный завод, оказывающее услуги по первичной переработке хлопка-сырца в хлопок-волокно; </w:t>
      </w:r>
    </w:p>
    <w:bookmarkEnd w:id="13"/>
    <w:bookmarkStart w:name="z15" w:id="14"/>
    <w:p>
      <w:pPr>
        <w:spacing w:after="0"/>
        <w:ind w:left="0"/>
        <w:jc w:val="both"/>
      </w:pPr>
      <w:r>
        <w:rPr>
          <w:rFonts w:ascii="Times New Roman"/>
          <w:b w:val="false"/>
          <w:i w:val="false"/>
          <w:color w:val="000000"/>
          <w:sz w:val="28"/>
        </w:rPr>
        <w:t xml:space="preserve">
      7) фонд гарантирования исполнения обязательств по хлопковым распискам - юридическое лицо,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w:t>
      </w:r>
    </w:p>
    <w:bookmarkEnd w:id="14"/>
    <w:bookmarkStart w:name="z16" w:id="15"/>
    <w:p>
      <w:pPr>
        <w:spacing w:after="0"/>
        <w:ind w:left="0"/>
        <w:jc w:val="both"/>
      </w:pPr>
      <w:r>
        <w:rPr>
          <w:rFonts w:ascii="Times New Roman"/>
          <w:b w:val="false"/>
          <w:i w:val="false"/>
          <w:color w:val="000000"/>
          <w:sz w:val="28"/>
        </w:rPr>
        <w:t xml:space="preserve">
      3. Временное управление осуществляется комиссией по временному управлению и временной администрацией за счет средств хлопкоперерабатывающей организации. </w:t>
      </w:r>
    </w:p>
    <w:bookmarkEnd w:id="15"/>
    <w:bookmarkStart w:name="z17" w:id="16"/>
    <w:p>
      <w:pPr>
        <w:spacing w:after="0"/>
        <w:ind w:left="0"/>
        <w:jc w:val="both"/>
      </w:pPr>
      <w:r>
        <w:rPr>
          <w:rFonts w:ascii="Times New Roman"/>
          <w:b w:val="false"/>
          <w:i w:val="false"/>
          <w:color w:val="000000"/>
          <w:sz w:val="28"/>
        </w:rPr>
        <w:t xml:space="preserve">
      4. Временное управление вводится на срок не более шести месяцев. </w:t>
      </w:r>
    </w:p>
    <w:bookmarkEnd w:id="16"/>
    <w:bookmarkStart w:name="z18" w:id="17"/>
    <w:p>
      <w:pPr>
        <w:spacing w:after="0"/>
        <w:ind w:left="0"/>
        <w:jc w:val="left"/>
      </w:pPr>
      <w:r>
        <w:rPr>
          <w:rFonts w:ascii="Times New Roman"/>
          <w:b/>
          <w:i w:val="false"/>
          <w:color w:val="000000"/>
        </w:rPr>
        <w:t xml:space="preserve"> 
  2. Основания и условия проведения временного управления </w:t>
      </w:r>
    </w:p>
    <w:bookmarkEnd w:id="17"/>
    <w:bookmarkStart w:name="z19" w:id="18"/>
    <w:p>
      <w:pPr>
        <w:spacing w:after="0"/>
        <w:ind w:left="0"/>
        <w:jc w:val="both"/>
      </w:pPr>
      <w:r>
        <w:rPr>
          <w:rFonts w:ascii="Times New Roman"/>
          <w:b w:val="false"/>
          <w:i w:val="false"/>
          <w:color w:val="000000"/>
          <w:sz w:val="28"/>
        </w:rPr>
        <w:t xml:space="preserve">
      5. Временное управление вводится при наличии хотя бы одного из следующих оснований: </w:t>
      </w:r>
      <w:r>
        <w:br/>
      </w:r>
      <w:r>
        <w:rPr>
          <w:rFonts w:ascii="Times New Roman"/>
          <w:b w:val="false"/>
          <w:i w:val="false"/>
          <w:color w:val="000000"/>
          <w:sz w:val="28"/>
        </w:rPr>
        <w:t xml:space="preserve">
      1) систематического (двух и более раза в течение шести последовательных календарных месяцев) ненадлежащего исполнения договорных обязательств по первичной переработке хлопка-сырца в хлопок-волокно, выраженных в отказе выдать хлопок по первому требованию держателя хлопковой расписки; </w:t>
      </w:r>
      <w:r>
        <w:br/>
      </w:r>
      <w:r>
        <w:rPr>
          <w:rFonts w:ascii="Times New Roman"/>
          <w:b w:val="false"/>
          <w:i w:val="false"/>
          <w:color w:val="000000"/>
          <w:sz w:val="28"/>
        </w:rPr>
        <w:t xml:space="preserve">
      2) выявления факта превышения количества хлопка, обеспеченного хлопковыми расписками, над фактическим количеством хранящегося хлопка. </w:t>
      </w:r>
    </w:p>
    <w:bookmarkEnd w:id="18"/>
    <w:bookmarkStart w:name="z20" w:id="19"/>
    <w:p>
      <w:pPr>
        <w:spacing w:after="0"/>
        <w:ind w:left="0"/>
        <w:jc w:val="both"/>
      </w:pPr>
      <w:r>
        <w:rPr>
          <w:rFonts w:ascii="Times New Roman"/>
          <w:b w:val="false"/>
          <w:i w:val="false"/>
          <w:color w:val="000000"/>
          <w:sz w:val="28"/>
        </w:rPr>
        <w:t xml:space="preserve">
      6. Временное управление вводится при условии проведения уполномоченным органом инспектирования (проверки) деятельности хлопкоперерабатывающей организации на основании представления местного исполнительного органа области или графика проведения проверок или официальных обращений (жалоб) держателей хлопковых расписок по двум и более фактам отказа в выдаче хлопка, с последующим составлением акта о выявленных нарушениях. </w:t>
      </w:r>
    </w:p>
    <w:bookmarkEnd w:id="19"/>
    <w:bookmarkStart w:name="z21" w:id="20"/>
    <w:p>
      <w:pPr>
        <w:spacing w:after="0"/>
        <w:ind w:left="0"/>
        <w:jc w:val="left"/>
      </w:pPr>
      <w:r>
        <w:rPr>
          <w:rFonts w:ascii="Times New Roman"/>
          <w:b/>
          <w:i w:val="false"/>
          <w:color w:val="000000"/>
        </w:rPr>
        <w:t xml:space="preserve"> 
  3. Порядок проведения временного управления </w:t>
      </w:r>
    </w:p>
    <w:bookmarkEnd w:id="20"/>
    <w:bookmarkStart w:name="z22" w:id="21"/>
    <w:p>
      <w:pPr>
        <w:spacing w:after="0"/>
        <w:ind w:left="0"/>
        <w:jc w:val="both"/>
      </w:pPr>
      <w:r>
        <w:rPr>
          <w:rFonts w:ascii="Times New Roman"/>
          <w:b w:val="false"/>
          <w:i w:val="false"/>
          <w:color w:val="000000"/>
          <w:sz w:val="28"/>
        </w:rPr>
        <w:t xml:space="preserve">
      7. Местный исполнительный орган области направляет в уполномоченный орган представление о введении временного управления, содержащее заключение о наличии оснований для введения временного управления и кандидатуры для включения в состав комиссии по временному управлению, с приложением акта проверки хлопкоперерабатывающей организации. </w:t>
      </w:r>
    </w:p>
    <w:bookmarkEnd w:id="21"/>
    <w:bookmarkStart w:name="z23" w:id="22"/>
    <w:p>
      <w:pPr>
        <w:spacing w:after="0"/>
        <w:ind w:left="0"/>
        <w:jc w:val="both"/>
      </w:pPr>
      <w:r>
        <w:rPr>
          <w:rFonts w:ascii="Times New Roman"/>
          <w:b w:val="false"/>
          <w:i w:val="false"/>
          <w:color w:val="000000"/>
          <w:sz w:val="28"/>
        </w:rPr>
        <w:t xml:space="preserve">
      8. Уполномоченный орган в течение трех рабочих дней со дня поступления представления принимает решение о введении временного управления, которое содержит: </w:t>
      </w:r>
      <w:r>
        <w:br/>
      </w:r>
      <w:r>
        <w:rPr>
          <w:rFonts w:ascii="Times New Roman"/>
          <w:b w:val="false"/>
          <w:i w:val="false"/>
          <w:color w:val="000000"/>
          <w:sz w:val="28"/>
        </w:rPr>
        <w:t xml:space="preserve">
      1) наименование и место нахождения хлопкоперерабатывающей организации; </w:t>
      </w:r>
      <w:r>
        <w:br/>
      </w:r>
      <w:r>
        <w:rPr>
          <w:rFonts w:ascii="Times New Roman"/>
          <w:b w:val="false"/>
          <w:i w:val="false"/>
          <w:color w:val="000000"/>
          <w:sz w:val="28"/>
        </w:rPr>
        <w:t xml:space="preserve">
      2) основание для введения временного управления; </w:t>
      </w:r>
      <w:r>
        <w:br/>
      </w:r>
      <w:r>
        <w:rPr>
          <w:rFonts w:ascii="Times New Roman"/>
          <w:b w:val="false"/>
          <w:i w:val="false"/>
          <w:color w:val="000000"/>
          <w:sz w:val="28"/>
        </w:rPr>
        <w:t xml:space="preserve">
      3) начало и срок действия временного управления; </w:t>
      </w:r>
      <w:r>
        <w:br/>
      </w:r>
      <w:r>
        <w:rPr>
          <w:rFonts w:ascii="Times New Roman"/>
          <w:b w:val="false"/>
          <w:i w:val="false"/>
          <w:color w:val="000000"/>
          <w:sz w:val="28"/>
        </w:rPr>
        <w:t xml:space="preserve">
      4) перечень ограничений деятельности хлопкоперерабатывающей организации включая приостановление отпуска хлопка; </w:t>
      </w:r>
      <w:r>
        <w:br/>
      </w:r>
      <w:r>
        <w:rPr>
          <w:rFonts w:ascii="Times New Roman"/>
          <w:b w:val="false"/>
          <w:i w:val="false"/>
          <w:color w:val="000000"/>
          <w:sz w:val="28"/>
        </w:rPr>
        <w:t xml:space="preserve">
      5) персональный состав комиссии по временному управлению; </w:t>
      </w:r>
      <w:r>
        <w:br/>
      </w:r>
      <w:r>
        <w:rPr>
          <w:rFonts w:ascii="Times New Roman"/>
          <w:b w:val="false"/>
          <w:i w:val="false"/>
          <w:color w:val="000000"/>
          <w:sz w:val="28"/>
        </w:rPr>
        <w:t xml:space="preserve">
      6) предписание руководящим работникам хлопкоперерабатывающей организации: </w:t>
      </w:r>
      <w:r>
        <w:br/>
      </w:r>
      <w:r>
        <w:rPr>
          <w:rFonts w:ascii="Times New Roman"/>
          <w:b w:val="false"/>
          <w:i w:val="false"/>
          <w:color w:val="000000"/>
          <w:sz w:val="28"/>
        </w:rPr>
        <w:t xml:space="preserve">
      о подготовке отчета о работе и представлении его временной администрации; </w:t>
      </w:r>
      <w:r>
        <w:br/>
      </w:r>
      <w:r>
        <w:rPr>
          <w:rFonts w:ascii="Times New Roman"/>
          <w:b w:val="false"/>
          <w:i w:val="false"/>
          <w:color w:val="000000"/>
          <w:sz w:val="28"/>
        </w:rPr>
        <w:t xml:space="preserve">
      об обязательном уведомлении известных держателей хлопковых расписок, выданных хлопкоперерабатывающей организацией, о введении временного управления. </w:t>
      </w:r>
    </w:p>
    <w:bookmarkEnd w:id="22"/>
    <w:bookmarkStart w:name="z24" w:id="23"/>
    <w:p>
      <w:pPr>
        <w:spacing w:after="0"/>
        <w:ind w:left="0"/>
        <w:jc w:val="both"/>
      </w:pPr>
      <w:r>
        <w:rPr>
          <w:rFonts w:ascii="Times New Roman"/>
          <w:b w:val="false"/>
          <w:i w:val="false"/>
          <w:color w:val="000000"/>
          <w:sz w:val="28"/>
        </w:rPr>
        <w:t xml:space="preserve">
      9. Комиссия по временному управлению в срок не позднее двух рабочих дней со дня принятия решения о введении временного управления: </w:t>
      </w:r>
      <w:r>
        <w:br/>
      </w:r>
      <w:r>
        <w:rPr>
          <w:rFonts w:ascii="Times New Roman"/>
          <w:b w:val="false"/>
          <w:i w:val="false"/>
          <w:color w:val="000000"/>
          <w:sz w:val="28"/>
        </w:rPr>
        <w:t xml:space="preserve">
      1) определяет кандидатуру председателя комиссии по временному управлению и направляют ее на утверждение в уполномоченный орган; </w:t>
      </w:r>
      <w:r>
        <w:br/>
      </w:r>
      <w:r>
        <w:rPr>
          <w:rFonts w:ascii="Times New Roman"/>
          <w:b w:val="false"/>
          <w:i w:val="false"/>
          <w:color w:val="000000"/>
          <w:sz w:val="28"/>
        </w:rPr>
        <w:t xml:space="preserve">
      2) направляет письменное уведомление в адрес обслуживающего хлопкоперерабатывающую организацию банка о приостановлении расходных операций по счету хлопкоперерабатывающей организации. </w:t>
      </w:r>
    </w:p>
    <w:bookmarkEnd w:id="23"/>
    <w:bookmarkStart w:name="z25" w:id="24"/>
    <w:p>
      <w:pPr>
        <w:spacing w:after="0"/>
        <w:ind w:left="0"/>
        <w:jc w:val="both"/>
      </w:pPr>
      <w:r>
        <w:rPr>
          <w:rFonts w:ascii="Times New Roman"/>
          <w:b w:val="false"/>
          <w:i w:val="false"/>
          <w:color w:val="000000"/>
          <w:sz w:val="28"/>
        </w:rPr>
        <w:t xml:space="preserve">
      10. Уполномоченный орган в течение трех рабочих дней со дня принятия решения о введении временного управления публикует в республиканских периодических печатных изданиях на государственном и русском языках за счет средств хлопкоперерабатывающей организации: </w:t>
      </w:r>
      <w:r>
        <w:br/>
      </w:r>
      <w:r>
        <w:rPr>
          <w:rFonts w:ascii="Times New Roman"/>
          <w:b w:val="false"/>
          <w:i w:val="false"/>
          <w:color w:val="000000"/>
          <w:sz w:val="28"/>
        </w:rPr>
        <w:t xml:space="preserve">
      1) решение о введении временного управления; </w:t>
      </w:r>
      <w:r>
        <w:br/>
      </w:r>
      <w:r>
        <w:rPr>
          <w:rFonts w:ascii="Times New Roman"/>
          <w:b w:val="false"/>
          <w:i w:val="false"/>
          <w:color w:val="000000"/>
          <w:sz w:val="28"/>
        </w:rPr>
        <w:t xml:space="preserve">
      2) сообщение о праве держателей хлопковых расписок участвовать в собрании держателей хлопковых расписок. </w:t>
      </w:r>
    </w:p>
    <w:bookmarkEnd w:id="24"/>
    <w:bookmarkStart w:name="z26" w:id="25"/>
    <w:p>
      <w:pPr>
        <w:spacing w:after="0"/>
        <w:ind w:left="0"/>
        <w:jc w:val="both"/>
      </w:pPr>
      <w:r>
        <w:rPr>
          <w:rFonts w:ascii="Times New Roman"/>
          <w:b w:val="false"/>
          <w:i w:val="false"/>
          <w:color w:val="000000"/>
          <w:sz w:val="28"/>
        </w:rPr>
        <w:t xml:space="preserve">
      11. Комиссия по временному управлению в течение трех рабочих дней с момента опубликования решения о введении временного управления организует проведение собрания держателей хлопковых расписок для избрания представителей в состав временной администрации и утверждает состав временной администрации. </w:t>
      </w:r>
    </w:p>
    <w:bookmarkEnd w:id="25"/>
    <w:bookmarkStart w:name="z27" w:id="26"/>
    <w:p>
      <w:pPr>
        <w:spacing w:after="0"/>
        <w:ind w:left="0"/>
        <w:jc w:val="both"/>
      </w:pPr>
      <w:r>
        <w:rPr>
          <w:rFonts w:ascii="Times New Roman"/>
          <w:b w:val="false"/>
          <w:i w:val="false"/>
          <w:color w:val="000000"/>
          <w:sz w:val="28"/>
        </w:rPr>
        <w:t xml:space="preserve">
      12. Руководящие работники хлопкоперерабатывающей организации передают временной администрации по акту приема-передачи печати, штампы, бланки, ценности, ключи от помещений, сейфов и все необходимые документы хлопкоперерабатывающей организации. </w:t>
      </w:r>
    </w:p>
    <w:bookmarkEnd w:id="26"/>
    <w:bookmarkStart w:name="z28" w:id="27"/>
    <w:p>
      <w:pPr>
        <w:spacing w:after="0"/>
        <w:ind w:left="0"/>
        <w:jc w:val="both"/>
      </w:pPr>
      <w:r>
        <w:rPr>
          <w:rFonts w:ascii="Times New Roman"/>
          <w:b w:val="false"/>
          <w:i w:val="false"/>
          <w:color w:val="000000"/>
          <w:sz w:val="28"/>
        </w:rPr>
        <w:t xml:space="preserve">
      13. Временная администрация в первоочередном порядке: </w:t>
      </w:r>
      <w:r>
        <w:br/>
      </w:r>
      <w:r>
        <w:rPr>
          <w:rFonts w:ascii="Times New Roman"/>
          <w:b w:val="false"/>
          <w:i w:val="false"/>
          <w:color w:val="000000"/>
          <w:sz w:val="28"/>
        </w:rPr>
        <w:t xml:space="preserve">
      1) проводит анализ финансового состояния хлопкоперерабатывающей организации; </w:t>
      </w:r>
      <w:r>
        <w:br/>
      </w:r>
      <w:r>
        <w:rPr>
          <w:rFonts w:ascii="Times New Roman"/>
          <w:b w:val="false"/>
          <w:i w:val="false"/>
          <w:color w:val="000000"/>
          <w:sz w:val="28"/>
        </w:rPr>
        <w:t xml:space="preserve">
      2) проводит инвентаризацию имущества хлопкоперерабатывающей организации и ее обязательств, а также инвентаризацию хранящегося хлопка; </w:t>
      </w:r>
      <w:r>
        <w:br/>
      </w:r>
      <w:r>
        <w:rPr>
          <w:rFonts w:ascii="Times New Roman"/>
          <w:b w:val="false"/>
          <w:i w:val="false"/>
          <w:color w:val="000000"/>
          <w:sz w:val="28"/>
        </w:rPr>
        <w:t xml:space="preserve">
      3) определяет кредиторскую задолженность хлопкоперерабатывающей организации, включая задолженность перед держателями хлопковых расписок; </w:t>
      </w:r>
      <w:r>
        <w:br/>
      </w:r>
      <w:r>
        <w:rPr>
          <w:rFonts w:ascii="Times New Roman"/>
          <w:b w:val="false"/>
          <w:i w:val="false"/>
          <w:color w:val="000000"/>
          <w:sz w:val="28"/>
        </w:rPr>
        <w:t xml:space="preserve">
      4) принимает меры по взысканию просроченной дебиторской задолженности, включая подготовку и предъявление исков в суд; </w:t>
      </w:r>
      <w:r>
        <w:br/>
      </w:r>
      <w:r>
        <w:rPr>
          <w:rFonts w:ascii="Times New Roman"/>
          <w:b w:val="false"/>
          <w:i w:val="false"/>
          <w:color w:val="000000"/>
          <w:sz w:val="28"/>
        </w:rPr>
        <w:t xml:space="preserve">
      5) определяет структуру управления и штатную численность хлопкоперерабатывающей организации; </w:t>
      </w:r>
      <w:r>
        <w:br/>
      </w:r>
      <w:r>
        <w:rPr>
          <w:rFonts w:ascii="Times New Roman"/>
          <w:b w:val="false"/>
          <w:i w:val="false"/>
          <w:color w:val="000000"/>
          <w:sz w:val="28"/>
        </w:rPr>
        <w:t xml:space="preserve">
      6) представляет в уполномоченный орган карточку с фамилиями, именами и отчествами (при их наличии) лиц, уполномоченных подписывать хлопковые расписки, образцы их подписей; </w:t>
      </w:r>
      <w:r>
        <w:br/>
      </w:r>
      <w:r>
        <w:rPr>
          <w:rFonts w:ascii="Times New Roman"/>
          <w:b w:val="false"/>
          <w:i w:val="false"/>
          <w:color w:val="000000"/>
          <w:sz w:val="28"/>
        </w:rPr>
        <w:t xml:space="preserve">
      7) представляет в обслуживающий банк новую карточку с образцами подписей должностных лиц, имеющих право подписи документов, для совершения операций по банковским операциям в банке (при этом представленная до назначения временной администрации карточка подлежит аннулированию); </w:t>
      </w:r>
      <w:r>
        <w:br/>
      </w:r>
      <w:r>
        <w:rPr>
          <w:rFonts w:ascii="Times New Roman"/>
          <w:b w:val="false"/>
          <w:i w:val="false"/>
          <w:color w:val="000000"/>
          <w:sz w:val="28"/>
        </w:rPr>
        <w:t xml:space="preserve">
      8) предоставляет комиссии по временному управлению информацию о фактическом состоянии хлопкоперерабатывающей организации и вносит предложения по улучшению хозяйственной деятельности хлопкоперерабатывающей организации. </w:t>
      </w:r>
    </w:p>
    <w:bookmarkEnd w:id="27"/>
    <w:bookmarkStart w:name="z29" w:id="28"/>
    <w:p>
      <w:pPr>
        <w:spacing w:after="0"/>
        <w:ind w:left="0"/>
        <w:jc w:val="both"/>
      </w:pPr>
      <w:r>
        <w:rPr>
          <w:rFonts w:ascii="Times New Roman"/>
          <w:b w:val="false"/>
          <w:i w:val="false"/>
          <w:color w:val="000000"/>
          <w:sz w:val="28"/>
        </w:rPr>
        <w:t xml:space="preserve">
      14. Временная администрация не правомочна, принимать решения по отчуждению имущества хлопкоперерабатывающей организации, включая передачу имущества в залог, имущественный найм. </w:t>
      </w:r>
    </w:p>
    <w:bookmarkEnd w:id="28"/>
    <w:bookmarkStart w:name="z30" w:id="29"/>
    <w:p>
      <w:pPr>
        <w:spacing w:after="0"/>
        <w:ind w:left="0"/>
        <w:jc w:val="both"/>
      </w:pPr>
      <w:r>
        <w:rPr>
          <w:rFonts w:ascii="Times New Roman"/>
          <w:b w:val="false"/>
          <w:i w:val="false"/>
          <w:color w:val="000000"/>
          <w:sz w:val="28"/>
        </w:rPr>
        <w:t xml:space="preserve">
      15. Комиссия по временному управлению утверждает отчет временной администрации о результатах деятельности и осуществляет контроль за деятельностью временной администрации. </w:t>
      </w:r>
    </w:p>
    <w:bookmarkEnd w:id="29"/>
    <w:bookmarkStart w:name="z31" w:id="30"/>
    <w:p>
      <w:pPr>
        <w:spacing w:after="0"/>
        <w:ind w:left="0"/>
        <w:jc w:val="left"/>
      </w:pPr>
      <w:r>
        <w:rPr>
          <w:rFonts w:ascii="Times New Roman"/>
          <w:b/>
          <w:i w:val="false"/>
          <w:color w:val="000000"/>
        </w:rPr>
        <w:t xml:space="preserve"> 
  4. Порядок работы комиссии по временному управлению </w:t>
      </w:r>
      <w:r>
        <w:br/>
      </w:r>
      <w:r>
        <w:rPr>
          <w:rFonts w:ascii="Times New Roman"/>
          <w:b/>
          <w:i w:val="false"/>
          <w:color w:val="000000"/>
        </w:rPr>
        <w:t xml:space="preserve">
и временной администрации </w:t>
      </w:r>
    </w:p>
    <w:bookmarkEnd w:id="30"/>
    <w:bookmarkStart w:name="z32" w:id="31"/>
    <w:p>
      <w:pPr>
        <w:spacing w:after="0"/>
        <w:ind w:left="0"/>
        <w:jc w:val="both"/>
      </w:pPr>
      <w:r>
        <w:rPr>
          <w:rFonts w:ascii="Times New Roman"/>
          <w:b w:val="false"/>
          <w:i w:val="false"/>
          <w:color w:val="000000"/>
          <w:sz w:val="28"/>
        </w:rPr>
        <w:t xml:space="preserve">
      16. Общее количество членов комиссии по временному управлению должно составлять нечетное число и быть не менее трех человек. </w:t>
      </w:r>
    </w:p>
    <w:bookmarkEnd w:id="31"/>
    <w:bookmarkStart w:name="z33" w:id="32"/>
    <w:p>
      <w:pPr>
        <w:spacing w:after="0"/>
        <w:ind w:left="0"/>
        <w:jc w:val="both"/>
      </w:pPr>
      <w:r>
        <w:rPr>
          <w:rFonts w:ascii="Times New Roman"/>
          <w:b w:val="false"/>
          <w:i w:val="false"/>
          <w:color w:val="000000"/>
          <w:sz w:val="28"/>
        </w:rPr>
        <w:t xml:space="preserve">
      17. Комиссия по временному управлению правомочна принимать решения при наличии не менее двух третей от общего числа ее членов. </w:t>
      </w:r>
    </w:p>
    <w:bookmarkEnd w:id="32"/>
    <w:bookmarkStart w:name="z34" w:id="33"/>
    <w:p>
      <w:pPr>
        <w:spacing w:after="0"/>
        <w:ind w:left="0"/>
        <w:jc w:val="both"/>
      </w:pPr>
      <w:r>
        <w:rPr>
          <w:rFonts w:ascii="Times New Roman"/>
          <w:b w:val="false"/>
          <w:i w:val="false"/>
          <w:color w:val="000000"/>
          <w:sz w:val="28"/>
        </w:rPr>
        <w:t xml:space="preserve">
      18. Заседания комиссии по временному управлению проводятся по мере необходимости. </w:t>
      </w:r>
    </w:p>
    <w:bookmarkEnd w:id="33"/>
    <w:bookmarkStart w:name="z35" w:id="34"/>
    <w:p>
      <w:pPr>
        <w:spacing w:after="0"/>
        <w:ind w:left="0"/>
        <w:jc w:val="both"/>
      </w:pPr>
      <w:r>
        <w:rPr>
          <w:rFonts w:ascii="Times New Roman"/>
          <w:b w:val="false"/>
          <w:i w:val="false"/>
          <w:color w:val="000000"/>
          <w:sz w:val="28"/>
        </w:rPr>
        <w:t xml:space="preserve">
      19. Решения комиссии по временному управлению принимаются большинством голосов, оформляются протоколом, подписываются председателем, членами и секретарем комиссии по временному управлению и являются обязательными для исполнения временной администрацией. </w:t>
      </w:r>
    </w:p>
    <w:bookmarkEnd w:id="34"/>
    <w:bookmarkStart w:name="z36" w:id="35"/>
    <w:p>
      <w:pPr>
        <w:spacing w:after="0"/>
        <w:ind w:left="0"/>
        <w:jc w:val="both"/>
      </w:pPr>
      <w:r>
        <w:rPr>
          <w:rFonts w:ascii="Times New Roman"/>
          <w:b w:val="false"/>
          <w:i w:val="false"/>
          <w:color w:val="000000"/>
          <w:sz w:val="28"/>
        </w:rPr>
        <w:t xml:space="preserve">
      20. При принятии решений голоса членов временной администрации распределяются следующим образом: </w:t>
      </w:r>
      <w:r>
        <w:br/>
      </w:r>
      <w:r>
        <w:rPr>
          <w:rFonts w:ascii="Times New Roman"/>
          <w:b w:val="false"/>
          <w:i w:val="false"/>
          <w:color w:val="000000"/>
          <w:sz w:val="28"/>
        </w:rPr>
        <w:t xml:space="preserve">
      1) держатели хлопковых расписок - двадцать пять процентов; </w:t>
      </w:r>
      <w:r>
        <w:br/>
      </w:r>
      <w:r>
        <w:rPr>
          <w:rFonts w:ascii="Times New Roman"/>
          <w:b w:val="false"/>
          <w:i w:val="false"/>
          <w:color w:val="000000"/>
          <w:sz w:val="28"/>
        </w:rPr>
        <w:t xml:space="preserve">
      2) хлопкоперерабатывающая организация - двадцать пять процентов; </w:t>
      </w:r>
      <w:r>
        <w:br/>
      </w:r>
      <w:r>
        <w:rPr>
          <w:rFonts w:ascii="Times New Roman"/>
          <w:b w:val="false"/>
          <w:i w:val="false"/>
          <w:color w:val="000000"/>
          <w:sz w:val="28"/>
        </w:rPr>
        <w:t xml:space="preserve">
      3) уполномоченный орган - двадцать пять процентов; </w:t>
      </w:r>
      <w:r>
        <w:br/>
      </w:r>
      <w:r>
        <w:rPr>
          <w:rFonts w:ascii="Times New Roman"/>
          <w:b w:val="false"/>
          <w:i w:val="false"/>
          <w:color w:val="000000"/>
          <w:sz w:val="28"/>
        </w:rPr>
        <w:t xml:space="preserve">
      4) фонд гарантирования исполнения обязательств по хлопковым распискам - двадцать пять процентов. </w:t>
      </w:r>
    </w:p>
    <w:bookmarkEnd w:id="35"/>
    <w:bookmarkStart w:name="z37" w:id="36"/>
    <w:p>
      <w:pPr>
        <w:spacing w:after="0"/>
        <w:ind w:left="0"/>
        <w:jc w:val="left"/>
      </w:pPr>
      <w:r>
        <w:rPr>
          <w:rFonts w:ascii="Times New Roman"/>
          <w:b/>
          <w:i w:val="false"/>
          <w:color w:val="000000"/>
        </w:rPr>
        <w:t xml:space="preserve"> 
  5. Порядок прекращения временного управления </w:t>
      </w:r>
    </w:p>
    <w:bookmarkEnd w:id="36"/>
    <w:bookmarkStart w:name="z38" w:id="37"/>
    <w:p>
      <w:pPr>
        <w:spacing w:after="0"/>
        <w:ind w:left="0"/>
        <w:jc w:val="both"/>
      </w:pPr>
      <w:r>
        <w:rPr>
          <w:rFonts w:ascii="Times New Roman"/>
          <w:b w:val="false"/>
          <w:i w:val="false"/>
          <w:color w:val="000000"/>
          <w:sz w:val="28"/>
        </w:rPr>
        <w:t xml:space="preserve">
      21. Временное управление прекращается: </w:t>
      </w:r>
      <w:r>
        <w:br/>
      </w:r>
      <w:r>
        <w:rPr>
          <w:rFonts w:ascii="Times New Roman"/>
          <w:b w:val="false"/>
          <w:i w:val="false"/>
          <w:color w:val="000000"/>
          <w:sz w:val="28"/>
        </w:rPr>
        <w:t xml:space="preserve">
      1) по истечении установленного решением уполномоченного органа срока временного управления; </w:t>
      </w:r>
      <w:r>
        <w:br/>
      </w:r>
      <w:r>
        <w:rPr>
          <w:rFonts w:ascii="Times New Roman"/>
          <w:b w:val="false"/>
          <w:i w:val="false"/>
          <w:color w:val="000000"/>
          <w:sz w:val="28"/>
        </w:rPr>
        <w:t xml:space="preserve">
      2) в случае принятия уполномоченным органом решения о досрочном завершении временного управления; </w:t>
      </w:r>
      <w:r>
        <w:br/>
      </w:r>
      <w:r>
        <w:rPr>
          <w:rFonts w:ascii="Times New Roman"/>
          <w:b w:val="false"/>
          <w:i w:val="false"/>
          <w:color w:val="000000"/>
          <w:sz w:val="28"/>
        </w:rPr>
        <w:t xml:space="preserve">
      3) по решению суда, вступившему в законную силу. </w:t>
      </w:r>
    </w:p>
    <w:bookmarkEnd w:id="37"/>
    <w:bookmarkStart w:name="z39" w:id="38"/>
    <w:p>
      <w:pPr>
        <w:spacing w:after="0"/>
        <w:ind w:left="0"/>
        <w:jc w:val="both"/>
      </w:pPr>
      <w:r>
        <w:rPr>
          <w:rFonts w:ascii="Times New Roman"/>
          <w:b w:val="false"/>
          <w:i w:val="false"/>
          <w:color w:val="000000"/>
          <w:sz w:val="28"/>
        </w:rPr>
        <w:t xml:space="preserve">
      22. Временное управление прекращается досрочно в случаях: </w:t>
      </w:r>
      <w:r>
        <w:br/>
      </w:r>
      <w:r>
        <w:rPr>
          <w:rFonts w:ascii="Times New Roman"/>
          <w:b w:val="false"/>
          <w:i w:val="false"/>
          <w:color w:val="000000"/>
          <w:sz w:val="28"/>
        </w:rPr>
        <w:t xml:space="preserve">
      1) восстановления способности хлопкоперерабатывающей организации исполнить свои обязательства по выданным хлопковым распискам; </w:t>
      </w:r>
      <w:r>
        <w:br/>
      </w:r>
      <w:r>
        <w:rPr>
          <w:rFonts w:ascii="Times New Roman"/>
          <w:b w:val="false"/>
          <w:i w:val="false"/>
          <w:color w:val="000000"/>
          <w:sz w:val="28"/>
        </w:rPr>
        <w:t xml:space="preserve">
      2) удовлетворения всех заявленных в период временного управления требований держателей хлопковых расписок в полном объеме при условии отсутствия обстоятельств, влияющих на надлежащее исполнение требований других держателей хлопковых расписок. </w:t>
      </w:r>
    </w:p>
    <w:bookmarkEnd w:id="38"/>
    <w:bookmarkStart w:name="z40" w:id="39"/>
    <w:p>
      <w:pPr>
        <w:spacing w:after="0"/>
        <w:ind w:left="0"/>
        <w:jc w:val="both"/>
      </w:pPr>
      <w:r>
        <w:rPr>
          <w:rFonts w:ascii="Times New Roman"/>
          <w:b w:val="false"/>
          <w:i w:val="false"/>
          <w:color w:val="000000"/>
          <w:sz w:val="28"/>
        </w:rPr>
        <w:t xml:space="preserve">
      23. При наличии оснований для досрочного завершения временного управления временная администрация составляет соответствующий акт, на основании которого комиссия по временному управлению вносит уполномоченному органу предложение о досрочном завершении временного управления. Уполномоченный орган в течение пяти рабочих дней принимает решение о досрочном завершении временного управления. </w:t>
      </w:r>
    </w:p>
    <w:bookmarkEnd w:id="39"/>
    <w:bookmarkStart w:name="z41" w:id="40"/>
    <w:p>
      <w:pPr>
        <w:spacing w:after="0"/>
        <w:ind w:left="0"/>
        <w:jc w:val="both"/>
      </w:pPr>
      <w:r>
        <w:rPr>
          <w:rFonts w:ascii="Times New Roman"/>
          <w:b w:val="false"/>
          <w:i w:val="false"/>
          <w:color w:val="000000"/>
          <w:sz w:val="28"/>
        </w:rPr>
        <w:t xml:space="preserve">
      24. Прекращение временного управления (в том числе и досрочное) в связи с устранением причин, повлекших его введение, влечет за собой отмену всех ограничений в отношении хлопкоперерабатывающей организации. </w:t>
      </w:r>
    </w:p>
    <w:bookmarkEnd w:id="40"/>
    <w:bookmarkStart w:name="z42" w:id="41"/>
    <w:p>
      <w:pPr>
        <w:spacing w:after="0"/>
        <w:ind w:left="0"/>
        <w:jc w:val="both"/>
      </w:pPr>
      <w:r>
        <w:rPr>
          <w:rFonts w:ascii="Times New Roman"/>
          <w:b w:val="false"/>
          <w:i w:val="false"/>
          <w:color w:val="000000"/>
          <w:sz w:val="28"/>
        </w:rPr>
        <w:t xml:space="preserve">
      25. В случае, если временное управление не привело к исполнению обязательств по хлопковым распискам, уполномоченный орган: </w:t>
      </w:r>
      <w:r>
        <w:br/>
      </w:r>
      <w:r>
        <w:rPr>
          <w:rFonts w:ascii="Times New Roman"/>
          <w:b w:val="false"/>
          <w:i w:val="false"/>
          <w:color w:val="000000"/>
          <w:sz w:val="28"/>
        </w:rPr>
        <w:t xml:space="preserve">
      1) вносит соответствующему местному исполнительному органу области предложение о лишении лицензии на право осуществления деятельности по первичной переработке хлопка-сырца в хлопок-волокно; </w:t>
      </w:r>
      <w:r>
        <w:br/>
      </w:r>
      <w:r>
        <w:rPr>
          <w:rFonts w:ascii="Times New Roman"/>
          <w:b w:val="false"/>
          <w:i w:val="false"/>
          <w:color w:val="000000"/>
          <w:sz w:val="28"/>
        </w:rPr>
        <w:t xml:space="preserve">
      2) инициирует подачу искового заявления в суд о принудительной ликвидации хлопкоперерабатывающей организации.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