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afcf" w14:textId="8fdaf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Национального Банка Республики Казахстан от 27 октября 2006 года N 107 "Об утверждении Инструкции по ведению бухгалтерского учета операций с пенсионными активами, осуществляемых накопительными пенсионными фондами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августа 2007 года N 96. Зарегистрировано в Министерстве юстиции Республики Казахстан 5 октября 2007 года N 4957. Утратило силу постановлением Правления Национального Банка Республики Казахстан от 28 ноября 2008 года N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Правления Национального Банка РК от 28.11.2008 N 99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ведения бухгалтерского учета операций с пенсионными активами, осуществляемых накопительными пенсионными фондами Республики Казахстан, в том числе при обесценении активов, приобретенных за счет пенсионных активов, Правление Национального Банка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постановление Правления Национального Банка Республики Казахстан от 27 октября 2006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107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Инструкции по ведению бухгалтерского учета операций с пенсионными активами, осуществляемых накопительными пенсионными фондами Республики Казахстан" (зарегистрированное в Реестре государственной регистрации нормативных правовых актов под N 4458) внести следующие дополнения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</w:t>
      </w:r>
      <w:r>
        <w:rPr>
          <w:rFonts w:ascii="Times New Roman"/>
          <w:b w:val="false"/>
          <w:i w:val="false"/>
          <w:color w:val="000000"/>
          <w:sz w:val="28"/>
        </w:rPr>
        <w:t>
 по ведению бухгалтерского учета операций с пенсионными активами, осуществляемых накопительными пенсионными фондами Республики Казахстан, утвержденной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пункта 10 после слова "премии" дополнить словами ", а также на сумму затрат по сделке";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19: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 размере, не превышающем 20 процентов от голосующих акций акционерного общества (акции которого приобретаются)"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"ценные бумаги, имеющиеся в наличии для продажи" дополнить словами "на сумму приобретения акции с учетом затрат по сделке";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пункта 24 после слова "премии" дополнить словами ", а также на сумму затрат по сделке";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29 после слов "При продаже ценных бумаг, удерживаемых до погашения," дополнить словами "осуществляемой при условии выполнения требований международных стандартов финансовой отчетности",";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главу 3 дополнить параграфом 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Бухгалтерский учет при обесценении ценных бумаг, имеющихся в наличии для продажи и удерживаемых до погашения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31-1. На каждую отчетную дату Фонд проводит тест на обесценение ценных бумаг в соответствии с требованиями международных стандартов финансовой отчетности и учетной политикой. При наличии признаков, указывающих на возможное обесценение ценных бумаг, Фондом производится расчет убытка от обесценения.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создании провизии на покрытие убытков от обесценения по ценным бумагам осуществляется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821 16 "Расходы по формированию резервов (провизии) по ценным бумагам"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311 23 "Резервы (провизии) на покрытие убытков по ценным бумагам".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31-2. При сторнировании сформированных в том же отчетном периоде провизии на покрытие убытков от обесценения по ценным бумагам осуществляется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311 23 "Резервы (провизии) на покрытие убытков по ценным бумагам"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821 16 "Расходы по формированию резервов (провизии) по ценным бумагам".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31-3. При сторнировании сформированных в прошлых отчетных периодах провизии на покрытие убытков от обесценения по ценным бумагам осуществляется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311 23 "Резервы (провизии) на покрытие убытков по ценным бумагам"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727 09 "Прочие доходы".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31-4. При списании обесцененных ценных бумаг за счет сформированных провизии осуществляется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311 23 "Резервы (провизии) на покрытие убытков по ценным бумагам"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401 02 "Ценные бумаги, имеющиеся в наличии для продажи"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402 02 "Ценные бумаги, имеющиеся в наличии для продажи"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402 03 "Ценные бумаги, удерживаемые до погашения".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31-5. При возмещении эмитентом стоимости ценных бумаг, списанных за счет провизии, созданных в текущем отчетном периоде, осуществляется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441 61 "Деньги (пенсионные активы) на текущем счете (инвестиционный счет) в национальной валюте"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821 16 "Расходы по формированию резервов (провизии) по ценным бумагам".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31-6. При возмещении эмитентом стоимости ценных бумаг, списанных за счет провизии, созданных в предыдущих отчетных периодах, осуществляется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441 61 "Деньги (пенсионные активы) на текущем счете (инвестиционный счет) в национальной валюте"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727 09 "Прочие доходы".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31-7. В случае принятия решения о возмещении Фондом убытков от обесценения осуществляется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334 11 "Прочая дебиторская задолженность"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821 16 "Расходы по формированию резервов (провизии) по ценным бумагам".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31-8. При возмещении Фондом убытков от обесценения осуществляется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441 61 "Деньги (пенсионные активы) на текущем счете (инвестиционный счет) в национальной валюте"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334 11 "Прочая дебиторская задолженность".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31-9. На каждую отчетную дату Фонд проводит тест на обесценение дебиторской задолженности по возмещению убытков от обесценения ценных бумаг в соответствии с требованиями международных стандартов финансовой отчетности и учетной политикой.";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32 дополнить абзацем шестым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сумму затрат по сделке осуществляются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403 03 "Краткосрочные вклады" (отдельный субсчет для учета выплаченной комиссии)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403 04 "Долгосрочные вклады" (отдельный субсчет для учета выплаченной комиссии)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403 05 "Условные вклады" (отдельный субсчет для учета выплаченной комиссии)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441 61 "Деньги (пенсионные активы) на текущем счете (инвестиционный счет) в национальной валюте".";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"33-1. При проведении Фондом амортизации затрат по сделке осуществляются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"Дт 724 23 Доходы, связанные с получением вознаграждения по срочным вкладам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724 24 "Доходы, связанные с получением вознаграждения по условным вкладам"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403 03 "Краткосрочные вклады" (отдельный субсчет для учета выплаченной комиссии)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403 04 "Долгосрочные вклады" (отдельный субсчет для учета выплаченной комиссии)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403 05 "Условные вклады" (отдельный субсчет для учета выплаченной комиссии).";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главу 4 дополнить пунктами с 37-1 по 37-9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"37-1. На каждую отчетную дату Фонд проводит тест на обесценение размещенных вкладов в соответствии с требованиями международных стандартов финансовой отчетности и учетной политикой. При наличии признаков, указывающих на возможное обесценение размещенных вкладов, Фондом производится расчет убытка от обесценения.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создании провизии на покрытие убытков от обесценения по размещенным вкладам осуществляется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821 17 "Расходы по формированию резервов (провизии) по размещенным вкладам"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311 24 "Резервы (провизии) по вкладам размещенным".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37-2. При сторнировании сформированных в том же отчетном периоде провизии на покрытие убытков от обесценения по размещенным вкладам осуществляется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311 24 "Резервы (провизии) по вкладам размещенным"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821 17 "Расходы по формированию резервов (провизии) по размещенным вкладам".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37-3. При сторнировании сформированных в прошлых отчетных периодах провизии на покрытие убытков от обесценения по размещенным вкладам осуществляется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311 24 "Резервы (провизии) по вкладам размещенным"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727 09 "Прочие доходы".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37-4. При списании размещенных вкладов за счет сформированных провизии осуществляется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311 24 "Резервы (провизии) по вкладам размещенным"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403 03 "Краткосрочные вклады"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403 04 "Долгосрочные вклады"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403 05 "Условные вклады".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37-5. При возмещении стоимости вкладов, списанных за счет провизии, созданных в текущем отчетном периоде, осуществляется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441 61 "Деньги (пенсионные активы) на текущем счете (инвестиционный счет) в национальной валюте"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821 17 "Расходы по формированию резервов (провизии) по размещенным вкладам".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37-6. При возмещении стоимости вкладов, списанных за счет провизии, созданных в предыдущих отчетных периодах, осуществляется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441 61 "Деньги (пенсионные активы) на текущем счете (инвестиционный счет) в национальной валюте"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727 09 "Прочие доходы".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37-7. В случае принятия решения о возмещении Фондом убытков от обесценения осуществляется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334 11 "Прочая дебиторская задолженность"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821 17 "Расходы по формированию резервов (провизии) по размещенным вкладам".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37-8. При возмещении Фондом убытков от обесценения осуществляется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441 61 "Деньги (пенсионные активы) на текущем счете (инвестиционный счет) в национальной валюте"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334 11 "Прочая дебиторская задолженность".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37-9. На каждую отчетную дату Фонд проводит тест на обесценение дебиторской задолженности по возмещению убытков от обесценения в соответствии с требованиями международных стандартов финансовой отчетности и учетной политикой.";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42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сумму затрат по сделке осуществляется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403 06 "Прочие вклады" (отдельный субсчет для учета выплаченной комиссии)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441 61 "Деньги (пенсионные активы) на текущем счете (инвестиционный счет) в национальной валюте".";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"49. При начислении причитающегося Фонду комиссионного вознаграждения от инвестиционного дохода осуществляются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в пределах ранее начисленного отрицательного значения комиссионного вознаграждения: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845 09 "Прочие расходы"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334 11 "Прочая дебиторская задолженность"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сумму, превышающую ранее начисленное отрицательное значение комиссионного вознаграждения: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845 09 "Прочие расходы"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684 61 "Начисленные комиссионные вознаграждения от инвестиционного дохода".";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49-1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"49-1. В случае возникновения отрицательного значения инвестиционного дохода, приведшего к отрицательному значению комиссионного вознаграждения, причитающегося за период Фонду, осуществляются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в пределах ранее начисленного, но не оплаченного комиссионного вознаграждения: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684 61 "Начисленные комиссионные вознаграждения от инвестиционного дохода"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845 09 "Прочие расходы",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сумму, превышающую ранее начисленное, но не оплаченное комиссионное вознаграждение: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334 11 "Прочая дебиторская задолженность"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845 09 "Прочие расходы".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бухгалтерского учета (Шалгимбаева Н.Т.):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Национального Банка Республики Казахстан, Агентства Республики Казахстан по регулированию и надзору финансового рынка и финансовых организаций, накопительных пенсионных фондов и Объединения юридических лиц "Ассоциация финансистов Казахстана".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Айманбетову Г.З.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