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2e37" w14:textId="b06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и тарифных смет в упрощенном порядке"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июня 2007 года N 175-ОД. Зарегистрирован в Министерстве юстиции Республики Казахстан 23 июля 2007 года N 4827.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и тарифных смет в упрощенном порядке" (зарегистрированный в Реестре государственной регистрации нормативных правовых актов Республики Казахстан за N 2237, опубликованный 17 мая 2003 года в "Официальной газете" N 20,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28 февраля 2005 года N 62-ОД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и тарифных смет в упрощенном порядке", зарегистрированным в Реестре государственной регистрации нормативных правовых актов Республики Казахстан за N 3517,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8 августа 2006 года N 196-ОД "О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и тарифных смет в упрощенном порядке", зарегистрированным в Реестре государственной регистрации нормативных правовых актов Республики Казахстан за N 4366, опубликованным 22 сентября 2006 года в "Юридической газете" N 170),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тарифов (цен, ставок сборов) и тарифных смет в упрощенном порядке,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материалы заявки должны быть прошиты, пронумерованы, и заверены печатью и подписью руководителя субъекта естественной монополии. При этом, представленные финансовые документы должны быть подписаны первым руководителем и главным бухгалтером субъекта естественной монополии либо лицами, замещающими их, и заверены печатью субъекта естественной монополии;".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