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7a25" w14:textId="5967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детей в первый класс 12-летней школы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июня 2007 года N 339. Зарегистрирован в Министерстве юстиции Республики Казахстан 21 июля 2007 года N 4824. Утратил силу приказом Министра образования и науки Республики Казахстан от 18 мая 2015 года №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18.05.2015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Плана мероприятий по переходу на 12-летнее среднее общее образование,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июля 2006 года N 681,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приема детей в первый класс 12-летней школы.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общего образования Министерства образования и науки Республики Казахстан (Санатова М.Т.) настоящий приказ: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порядке, представить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 установленном законодательством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довести до сведения департаментов (управления) образования областей, городов Астана и Алматы, республиканских подведомственных организаций среднего общего образования.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директора Департамента дошкольного и среднего общего образования Министерства образования и науки Республики Казахстан Санатову М.Т.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2008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2007 года N 339  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приема детей в первый класс 12-летней школы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приема детей в первый класс 12-летней школы разработаны в соответствии с Государственной программой развития образования в Республике Казахстана 2005-2010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11 октября 2004 года N 1459,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переходу на 12-летнее среднее общее образование, утвержденным постановлением Правительства Республики Казахстан от 19 июля 2006 года N 681 и определяют прием детей в первый класс организаций образования, реализующих образовательные программы среднего общего образования независимо от форм их собственности и ведомственной подчиненности.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и проведение приема детей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первый класс 12 - летней школы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первые классы общеобразовательных организаций образования Республики Казахстан принимаются дети, достигшие к 1 сентябрю текущего учебного года 6 лет, независимо от уровня подготовки.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приема в первый класс запрещается проведение экзаменов, зачетов, тестирования.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зачислении детей в школу не требуется знание букв и письма.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детей, не посещавших дошкольные учреждения, не прошедших предшкольную подготовку, организуются месячные подготовительные курсы до начала учебного года.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Медико-психологическое обследование детей проводится до их зачисления в первый класс.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медицинском паспорте ребенка отражаются сведения о соматическом развитии ребенка (вес, рост, пропорции тела и относительно возрастной нормы), данные о состоянии здоровья.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Психологическая характеристика первоклассника составляется для планирования индивидуальной работы в процесе обучения.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Комплектование классов по уровню подготовки и степени развития детей не допускается.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Проведение обследования детей без согласия родителей или лиц их заменяющих не допускается.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приема детей в первый класс необходимы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от родителей (или лиц, заменяющих 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свидетельства о рождении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медицинский паспорт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с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фотография 3X4 - 2 штуки.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основании заявления родителей оформляется приказ руководителя организации образования до 31 августа текущего года.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каждого ребенка в школе заводится личное дело, медицинский паспорт.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Предельная наполняемость в первом классе составляет не более 25 учащихся.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