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49e" w14:textId="e8b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автоматизации ведения банками второго уровня и акционерным обществом "Банк Развития Казахстана" вспомогательного бухгалтерского учета и Главной бухгалтерской книги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мая 2007 года № 59. Зарегистрировано в Министерстве юстиции Республики Казахстан 5 июля 2007 года № 4787. Утратил силу постановлением Правления Национального Банка Республики Казахстан от 24 августа 2012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 силу постановлением Правления Национального Банка РК от 24.08.2012 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автоматизации ведения банками второго уровня и акционерным обществом "Банк Развития Казахстана" вспомогательного бухгалтерского учета и Главной бухгалтерской книги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автоматизации ведения банками второго уровня и акционерным обществом "Банк Развития Казахстана" вспомогательного бухгалтерского учета и Главной бухгалтерской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а также банков второго уровня и акционерного общества "Банк Развития Казахстана" (далее - банки).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июля 2008 года привести свои автоматизированные банковские информационные системы в соответствие с требованиями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зарегистрированным в качестве юридического лица после 1 января 2006 года, обеспечить выполнение требований настоящего постановления в течение двух лет со дня государственной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59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автоматизации ведения банками второго уровня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акционерным обществом "Банк Развития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вспомогательного бухгалтерского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Главной бухгалтерской книги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подпунктом к-1)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Национальном Банке Республики Казахстан" и определяют порядок автоматизации ведения банками второго уровня и акционерным обществом "Банк Развития Казахстана" (далее - банки) вспомогательного бухгалтерского учета и Главной бухгалтерской книги.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аудиторский след - это процесс отслеживания совершенных сделок (операций), необходимый для обеспечения достоверности данных (информации) в Главной бухгалтерской книге;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бэк-офис - подразделение банка, основной функцией которого является регистрация совершенных операций во вспомогательном бухгалтерском учете на основании первичных документов, полученных из фронт-офиса, в целях составления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вспомогательный бухгалтерский учет - это бухгалтерский учет всех совершаемых операций, который ведется на аналитических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аудита - журнал информационной системы, в котором регистрируются каждый вход, неудачные попытки входа в информационную систему и действия пользователя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карточка клиента банка - это определенная электронная форма, в которую заносятся обязательные реквизиты клиента банка на основании полученных от него документов (для физического лица - фамилия, имя, отчество, регистрационный номер налогоплательщика, данные удостоверения личности, для юридического лица - полное наименование юридического лица, включая его организационно-правовую форму, регистрационный номер налогоплательщика, индивидуальный идентификационный код, наименование и банковский идентификационный код обслуживающего банка, место нахождения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код бухгалтерской записи - это любое условное обозначение (цифры, символы, буквы, порядковые номера, слова), присваиваемое банком самостоятельно в произвольной форме, предназначенное для проведения бухгалтерских записей в автоматическом режиме в информационной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фронт-офис - подразделение банка, осуществляющее работу с клиентами банка, в том числе заключение договоров, осуществление переговоров, аналитическое и документальное сопровождение, урегулирование спорных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автоматизации ведения вспомогательного бухгалтерского учета и Главной бухгалтерской книги, внедренной в информационной системе, является составление банками финансовой отчетности, соответствующей требованиям международных стандартов финансовой отчетности в автоматическом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Автоматизация ведения вспомогательного бухгалтерского учета и Главной бухгалтерской книги, внедренной в информационной системе, достигается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ведения вспомогательного бухгалтерского учета по всем совершаемым банком операциям и осуществления расчетов в автоматическом режиме в соответствии с требованиями международных стандартов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Главной бухгалтерской книги по всем проводимым операциям по центральному аппарату, филиалам и представительствам банка (при их наличии) в информационной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информационной системе должен поддерживаться журнал аудита, обеспечивающий возможность регистрации всех событий (изменений) всех данных в информационной системе, в том числе даты и времени вносимых изменений определенным исполнителем банка, в соответствии с требованиями, заданными при настройке информационной системы. Корректировка (удаление) произошедших событий в информационной системе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замены банком информационной системы банк письменно уведомляет Национальный Банк Республики Казахстан (далее - Национальный Банк) в произвольной форме в течение семи рабочих дней со дня ввода новой информационной системы в эксплуатацию. В уведомлении отражается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новой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разработчиках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ввода новой информационной системы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преимущества и отличия информационной системы в сравнении с предыдущей информационной системой;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характеристика новой информационной системы, в том числе основные модули, функции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 в срок до 15 января банки представляют в Национальный Банк сведения о состоянии применяемой информационной системы, содержащие информацию обо всех произведенных изменениях, в том числе, совершенствовании и замене модулей, по форме, определяемой банком самостоятельно.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Ведение вспомогательного бухгалтерского учета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ведении вспомогательного бухгалтерского учета банк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внутренних документов банка, регламентирующих порядок отражения в бухгалтерском учете (совершение бухгалтерских записей) всех совершаемых банком операций. Данные документы должны быть разработаны в соответствии с требованиями законодательства Республики Казахстан о бухгалтерском учете и финансовой отчетности и международными стандартами финансовой отчетности и утверждены руководителем банка либо лицом, его замещающим, имеющим право подписи в указанных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внутренних документов банков, регламентирующих порядок ведения вспомогательного бухгалтерского учета фронт-офисом и бэк-офисом с учетом особенностей организации работы в банке. Данные документы должны быть утверждены руководством банка и содержать такое разделение функций работников банков, чтобы один работник не имел возможности полностью принимать участие (управлять) в процессе проведения одной операции от начала до конца в целях недопущения фактов мошенничества и ошибок;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вспомогательных модулей по всем совершаемым банком операциям,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расчетно-кассовым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кадров и заработной плате (начисление заработной платы, выдача авансов, начисление отпускных, создание резервов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основных средств и нематериальных активов (приобретение, переоценка, начисление амортизации, списание (выбытие);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ценных бумаг (покупка, продажа, начисление вознаграждения, переоценка по справедливой стоимости, амортизация премии (дисконта) по эффективной ставке вознаграждения, классификация по категориям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вкладов и займов (прием денег во вклад (выдача займа), начисление вознаграждения, амортизация дисконта (премии) по эффективной ставке вознаграждения, погашение, пролонгация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дебиторской и кредиторской задолженностей (классификация по срокам погашения, начисление пени);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совершаемым банком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централизованное ведение бухгалтерского учета всех совершаемых подразделениями, филиалами банка (в случае их наличия) операций,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кадров и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вкладов и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дебиторской и кредиторской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совершаемым подразделениями, филиалами банка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автоматическое начисление вознаграждения по финансовым активам (обязательствам) согласно условиям эмитента, в том числе комиссии за предоставляемые банком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автоматическую переоценку финансовых активов (обязательств) и создание графика проведения автоматических бухгалтерских записей;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возможности осуществления сторнировочных записей;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возможность формирования отчетов по всем совершаемым банком операциям. Форма отчетов определяется банком самостоятельно и утверждается внутренними документами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может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ответственном исполнителе;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по договору (номер договора, дата валютирования, срок погашения, условия и сроки оплаты вознаграждения, процентная ставка вознаграждения, вид валюты);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клиенте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совершаемой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вид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суммы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информацию об отражении операций по счетам Главной бухгалтерской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накопление итогов сумм бухгалтерских записей с начала месяца и с начала отчетного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кодов операций по всем совершаемым банком операциям, внедренным в информационную систему. Целью кодирования операций является автоматическое проведение бухгалтерской записи, что обеспечит достоверное отражение операции в бухгалтерском учете по счетам Главной бухгалтерской книги и минимизацию риска технических ошибок, которые могут быть совершены работниками бэк-офиса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централизованное ведение книги регистрации карточек клиентов банка.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Главная бухгалтерская книга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Главная бухгалтерская книга является центральным хранилищем данных бухгалтерского управленческого учета банка, в которое переносятся итоги корреспонденции бухгалтерских счетов на уровне отчетов и содержащее подробную информацию обо всех операциях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Форма Главной бухгалтерской книги, внедренной в информационную систему, должна содержать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входящий остаток (начальное сальдо);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обороты по дебету за отчетный период (по счетам меморандума - приход);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обороты по кредиту за отчетный период (по счетам меморандума - расход);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исходящий остаток (конечное сальдо).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Ведение Главной бухгалтерской книги, внедренной в информационной системе, обеспечивается в отдельном модуле по всем проводимым операциям по центральному аппарату, филиалам и представительствам банка (при их наличии),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возможность просмотра, корректировки, замены Плана счетов бухгалтерского учета и поддержание нескольких Планов счетов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отражения операций, совершаемых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правильности отражения совершенных операций в бухгалтерском учете путем создания системы (иерархии) санкционирования (утверждения) бухгалтерских записей в информационной системе и определения ограничений полномочий работников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полноты вводимых данных (в случае выполнения функций или операции без полного заполнения всех полей информационная система должна выдавать соответствующее уведомление);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отражение учетных операций вспомогательного бухгалтерского учета в Главной бухгалтерской книге в режиме реального времени или в пакетном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аудиторского следа, обеспечивающего возможность просмотра бухгалтерских записей в Главной бухгалтерской книге с доступом к детальной информации вспомогательного бухгалтерского учета, на основании которых эти записи формировались, включая отсканированный образ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хранение истории по счетам Главной бухгалтерской книги не менее пяти лет с возможностью восстановления данных по счетам Главной бухгалтерской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централизованное формирование финансовой и иной отчетности, в том числе консолидированной финансовой отчетности, на основании данных Главной бухгалтерской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достижения критериев централизации учета совершаемых банком операций выполняются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построение системы контроля за правильностью отражения в бухгалтерском учете операций, совершаемых филиалом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филиалом банка выписки и других документов по соответствующим счетам, открытым для филиала, в том числе по счетам доходов и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у филиала банка доступа в Главную бухгалтерскую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Сворачивание (закрытие доходов и расходов и получение финансового результата) доходов и расходов производится автоматически в конце финансового года в центральном аппарате банка без участия филиалов и представительств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Централизация обработки информации в режиме реального времени или в пакетном режиме представляет собой централизованное закрытие операционного дня банка, которое включает в себя технологию централизованной обработки информации с подключением всех его филиалов и представительств.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