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7363" w14:textId="44e7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деклараций производства и оборота этилового спирта и алкогольной продукции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налогового комитета Министерство финансов Республики Казахстан от 31 мая 2007 года N 363. Зарегистрирован в Министерстве юстиции Республики Казахстан 28 июня 2007 года N 4768. Утратил силу приказом Министра финансов Республики Казахстан от 17 сентября 2010 года N 461</w:t>
      </w:r>
    </w:p>
    <w:p>
      <w:pPr>
        <w:spacing w:after="0"/>
        <w:ind w:left="0"/>
        <w:jc w:val="both"/>
      </w:pPr>
      <w:bookmarkStart w:name="z31" w:id="0"/>
      <w:r>
        <w:rPr>
          <w:rFonts w:ascii="Times New Roman"/>
          <w:b w:val="false"/>
          <w:i w:val="false"/>
          <w:color w:val="ff0000"/>
          <w:sz w:val="28"/>
        </w:rPr>
        <w:t xml:space="preserve">
      Сноска. Утратил силу приказом Министра финансов РК от 17.09.2010 </w:t>
      </w:r>
      <w:r>
        <w:rPr>
          <w:rFonts w:ascii="Times New Roman"/>
          <w:b w:val="false"/>
          <w:i w:val="false"/>
          <w:color w:val="ff0000"/>
          <w:sz w:val="28"/>
        </w:rPr>
        <w:t>N 461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4) пункта 2 </w:t>
      </w:r>
      <w:r>
        <w:rPr>
          <w:rFonts w:ascii="Times New Roman"/>
          <w:b w:val="false"/>
          <w:i w:val="false"/>
          <w:color w:val="000000"/>
          <w:sz w:val="28"/>
        </w:rPr>
        <w:t xml:space="preserve">статьей 4 </w:t>
      </w:r>
      <w:r>
        <w:rPr>
          <w:rFonts w:ascii="Times New Roman"/>
          <w:b w:val="false"/>
          <w:i w:val="false"/>
          <w:color w:val="000000"/>
          <w:sz w:val="28"/>
        </w:rPr>
        <w:t xml:space="preserve">Закона Республики Казахстан от 16 июля 1999 года "О государственном регулировании производства и оборота этилового спирта и алкогольной продукции"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xml:space="preserve">
      1. Утвердить прилагаемые Правила предоставления деклараций производства и оборота этилового спирта и алкогольной продукции. </w:t>
      </w:r>
    </w:p>
    <w:bookmarkEnd w:id="1"/>
    <w:bookmarkStart w:name="z2" w:id="2"/>
    <w:p>
      <w:pPr>
        <w:spacing w:after="0"/>
        <w:ind w:left="0"/>
        <w:jc w:val="both"/>
      </w:pPr>
      <w:r>
        <w:rPr>
          <w:rFonts w:ascii="Times New Roman"/>
          <w:b w:val="false"/>
          <w:i w:val="false"/>
          <w:color w:val="000000"/>
          <w:sz w:val="28"/>
        </w:rPr>
        <w:t xml:space="preserve">
      2. Управлению администрирования акцизов Налогового комитета Министерства финансов Республики Казахстан (Байгазиев Н.Д.) направить настоящий приказ на государственную регистрацию в Министерство юстиции Республики Казахстан. </w:t>
      </w:r>
    </w:p>
    <w:bookmarkEnd w:id="2"/>
    <w:bookmarkStart w:name="z3" w:id="3"/>
    <w:p>
      <w:pPr>
        <w:spacing w:after="0"/>
        <w:ind w:left="0"/>
        <w:jc w:val="both"/>
      </w:pPr>
      <w:r>
        <w:rPr>
          <w:rFonts w:ascii="Times New Roman"/>
          <w:b w:val="false"/>
          <w:i w:val="false"/>
          <w:color w:val="000000"/>
          <w:sz w:val="28"/>
        </w:rPr>
        <w:t xml:space="preserve">
      3. Управлению организационно-финансового обеспечения Налогового комитета Министерства финансов Республики Казахстан (Юсупов Р.Ю.): </w:t>
      </w:r>
      <w:r>
        <w:br/>
      </w:r>
      <w:r>
        <w:rPr>
          <w:rFonts w:ascii="Times New Roman"/>
          <w:b w:val="false"/>
          <w:i w:val="false"/>
          <w:color w:val="000000"/>
          <w:sz w:val="28"/>
        </w:rPr>
        <w:t xml:space="preserve">
      принять меры по опубликованию настоящего приказа в средствах массовой информации Республики Казахстан после государственной регистрации; </w:t>
      </w:r>
      <w:r>
        <w:br/>
      </w:r>
      <w:r>
        <w:rPr>
          <w:rFonts w:ascii="Times New Roman"/>
          <w:b w:val="false"/>
          <w:i w:val="false"/>
          <w:color w:val="000000"/>
          <w:sz w:val="28"/>
        </w:rPr>
        <w:t xml:space="preserve">
      довести до сведения налоговых комитетов по областям, городам Астана, Алматы, на территории специальных экономических зон. </w:t>
      </w:r>
    </w:p>
    <w:bookmarkEnd w:id="3"/>
    <w:bookmarkStart w:name="z4" w:id="4"/>
    <w:p>
      <w:pPr>
        <w:spacing w:after="0"/>
        <w:ind w:left="0"/>
        <w:jc w:val="both"/>
      </w:pPr>
      <w:r>
        <w:rPr>
          <w:rFonts w:ascii="Times New Roman"/>
          <w:b w:val="false"/>
          <w:i w:val="false"/>
          <w:color w:val="000000"/>
          <w:sz w:val="28"/>
        </w:rPr>
        <w:t xml:space="preserve">
      4. Признать утратившим силу приказ Председателя Комитета по государственному контролю над производством и оборотом алкогольной продукции Министерства энергетики, индустрии и торговли Республики Казахстан от 30 июня 1998 года </w:t>
      </w:r>
      <w:r>
        <w:rPr>
          <w:rFonts w:ascii="Times New Roman"/>
          <w:b w:val="false"/>
          <w:i w:val="false"/>
          <w:color w:val="000000"/>
          <w:sz w:val="28"/>
        </w:rPr>
        <w:t xml:space="preserve">N 9 </w:t>
      </w:r>
      <w:r>
        <w:rPr>
          <w:rFonts w:ascii="Times New Roman"/>
          <w:b w:val="false"/>
          <w:i w:val="false"/>
          <w:color w:val="000000"/>
          <w:sz w:val="28"/>
        </w:rPr>
        <w:t xml:space="preserve">"Порядок декларирования производства и оборота этилового спирта и алкогольной продукции" (зарегистрирован в Реестре государственной регистрации нормативных правовых актов 21 июля 1998 года под N 539). </w:t>
      </w:r>
    </w:p>
    <w:bookmarkEnd w:id="4"/>
    <w:bookmarkStart w:name="z5" w:id="5"/>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5"/>
    <w:p>
      <w:pPr>
        <w:spacing w:after="0"/>
        <w:ind w:left="0"/>
        <w:jc w:val="both"/>
      </w:pPr>
      <w:r>
        <w:rPr>
          <w:rFonts w:ascii="Times New Roman"/>
          <w:b w:val="false"/>
          <w:i/>
          <w:color w:val="000000"/>
          <w:sz w:val="28"/>
        </w:rPr>
        <w:t xml:space="preserve">      Председатель </w:t>
      </w:r>
    </w:p>
    <w:bookmarkStart w:name="z6" w:id="6"/>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Налогового комитета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мая 2007 года N 363   </w:t>
      </w:r>
    </w:p>
    <w:bookmarkEnd w:id="6"/>
    <w:bookmarkStart w:name="z7" w:id="7"/>
    <w:p>
      <w:pPr>
        <w:spacing w:after="0"/>
        <w:ind w:left="0"/>
        <w:jc w:val="left"/>
      </w:pPr>
      <w:r>
        <w:rPr>
          <w:rFonts w:ascii="Times New Roman"/>
          <w:b/>
          <w:i w:val="false"/>
          <w:color w:val="000000"/>
        </w:rPr>
        <w:t xml:space="preserve"> 
Правила предоставления деклараций производства </w:t>
      </w:r>
      <w:r>
        <w:br/>
      </w:r>
      <w:r>
        <w:rPr>
          <w:rFonts w:ascii="Times New Roman"/>
          <w:b/>
          <w:i w:val="false"/>
          <w:color w:val="000000"/>
        </w:rPr>
        <w:t xml:space="preserve">
и оборота этилового спирта и алкогольной продукции </w:t>
      </w:r>
    </w:p>
    <w:bookmarkEnd w:id="7"/>
    <w:p>
      <w:pPr>
        <w:spacing w:after="0"/>
        <w:ind w:left="0"/>
        <w:jc w:val="both"/>
      </w:pPr>
      <w:r>
        <w:rPr>
          <w:rFonts w:ascii="Times New Roman"/>
          <w:b w:val="false"/>
          <w:i w:val="false"/>
          <w:color w:val="ff0000"/>
          <w:sz w:val="28"/>
        </w:rPr>
        <w:t xml:space="preserve">       Сноска. По тексту слово "течении" заменено словом "течение" приказом Министра финансов РК от 01.12.2008 </w:t>
      </w:r>
      <w:r>
        <w:rPr>
          <w:rFonts w:ascii="Times New Roman"/>
          <w:b w:val="false"/>
          <w:i w:val="false"/>
          <w:color w:val="ff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bookmarkStart w:name="z8" w:id="8"/>
    <w:p>
      <w:pPr>
        <w:spacing w:after="0"/>
        <w:ind w:left="0"/>
        <w:jc w:val="left"/>
      </w:pPr>
      <w:r>
        <w:rPr>
          <w:rFonts w:ascii="Times New Roman"/>
          <w:b/>
          <w:i w:val="false"/>
          <w:color w:val="000000"/>
        </w:rPr>
        <w:t xml:space="preserve"> 
1. Общие положения </w:t>
      </w:r>
    </w:p>
    <w:bookmarkEnd w:id="8"/>
    <w:bookmarkStart w:name="z32" w:id="9"/>
    <w:p>
      <w:pPr>
        <w:spacing w:after="0"/>
        <w:ind w:left="0"/>
        <w:jc w:val="both"/>
      </w:pPr>
      <w:r>
        <w:rPr>
          <w:rFonts w:ascii="Times New Roman"/>
          <w:b w:val="false"/>
          <w:i w:val="false"/>
          <w:color w:val="000000"/>
          <w:sz w:val="28"/>
        </w:rPr>
        <w:t xml:space="preserve">      1. Настоящие Правила предоставления деклараций производства и оборота этилового спирта и алкогольной продукции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16 июля 1999 года "О государственном регулировании производства и оборота этилового спирта и алкогольной продукции" и определяют порядок предоставления деклараций производства и оборота этилового спирта и алкогольной продукции. </w:t>
      </w:r>
      <w:r>
        <w:br/>
      </w:r>
      <w:r>
        <w:rPr>
          <w:rFonts w:ascii="Times New Roman"/>
          <w:b w:val="false"/>
          <w:i w:val="false"/>
          <w:color w:val="000000"/>
          <w:sz w:val="28"/>
        </w:rPr>
        <w:t xml:space="preserve">
      2. Декларирование объемов производства и оборота этилового спирта и алкогольной продукции производится посредством представления деклараций, отражающих сведения о производстве и обороте этилового спирта и/или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3. Декларация по производству и обороту этилового спирта и/или виноматериала представляется индивидуальными предпринимателями и юридическими лицами, осуществляющими производство и оборот этилового спирта и/или виноматериала при наличии лицензии на производство этилового спирта и/или лицензии на производство виноматериала в налоговый орган по месту нахождения и (или) регистрации объектов налогообложения и объектов, связанных с налогообложением по форме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Декларация по производству и обороту алкогольной продукции представляется индивидуальными предпринимателями и юридическими лицами, осуществляющими производство и оборот алкогольной продукции, при наличии лицензии на производство алкогольной продукции в налоговый орган по месту нахождения и (или) регистрации объектов налогообложения и объектов, связанных с налогообложением по форме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Декларация по обороту алкогольной продукции представляется индивидуальными предпринимателями и юридическими лицами, осуществляющими оборот алкогольной продукции, при наличии лицензии на хранение и оптовую реализацию алкогольной продукции в налоговый орган по месту нахождения и (или) регистрации объектов налогообложения и объектов, связанных с налогообложением по форме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5-1. Структурные подразделения юридического лица, осуществляющие производство и оборот этилового спирта и/или виноматериала, производство и оборот алкогольной продукции, оборот алкогольной продукции представляют Декларации по производству и обороту этилового спирта и/или виноматериала, по производству и обороту алкогольной продукции, по обороту алкогольной продукции по месту регистрации структурного подразделения.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Декларации по производству и обороту этилового спирта и/или виноматериала, по производству и обороту алкогольной продукции, по обороту алкогольной продукции представляются ежемесячно к 20 числу месяца, следующего за отчетным, на электронных носителях.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6-1. Индивидуальные предприниматели или юридические лица не позднее чем за три рабочих дня до истечения срока представления Декларации по производству и обороту этилового спирта и/или виноматериала, по производству и обороту алкогольной продукции, по обороту алкогольной продукции, может представить в налоговый орган по месту нахождения и (или) регистрации объектов налогообложения и объектов, связанных с налогообложением заявление о продлении срока представления такой Декларации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настоящим Правилам в электронном виде. </w:t>
      </w:r>
      <w:r>
        <w:br/>
      </w:r>
      <w:r>
        <w:rPr>
          <w:rFonts w:ascii="Times New Roman"/>
          <w:b w:val="false"/>
          <w:i w:val="false"/>
          <w:color w:val="000000"/>
          <w:sz w:val="28"/>
        </w:rPr>
        <w:t xml:space="preserve">
      Налоговый орган при получении заявления продлевает срок представления декларации на 10 рабочих дней.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6-1 в соответствии с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7. Декларации, представляемые в соответствии с Правилами, подписываются индивидуальными предпринимателями и руководителем, главным бухгалтером юридического лица и скрепляются печатью/электронной цифровой подписью. </w:t>
      </w:r>
      <w:r>
        <w:br/>
      </w:r>
      <w:r>
        <w:rPr>
          <w:rFonts w:ascii="Times New Roman"/>
          <w:b w:val="false"/>
          <w:i w:val="false"/>
          <w:color w:val="000000"/>
          <w:sz w:val="28"/>
        </w:rPr>
        <w:t xml:space="preserve">
      8. Индивидуальные предприниматели и юридические лица, нарушающие требования данных Правил, несут ответственность, предусмотренную законодательством Республики Казахстан. </w:t>
      </w:r>
    </w:p>
    <w:bookmarkEnd w:id="9"/>
    <w:bookmarkStart w:name="z9" w:id="10"/>
    <w:p>
      <w:pPr>
        <w:spacing w:after="0"/>
        <w:ind w:left="0"/>
        <w:jc w:val="left"/>
      </w:pPr>
      <w:r>
        <w:rPr>
          <w:rFonts w:ascii="Times New Roman"/>
          <w:b/>
          <w:i w:val="false"/>
          <w:color w:val="000000"/>
        </w:rPr>
        <w:t xml:space="preserve"> 
2. Порядок составления декларации по производству </w:t>
      </w:r>
      <w:r>
        <w:br/>
      </w:r>
      <w:r>
        <w:rPr>
          <w:rFonts w:ascii="Times New Roman"/>
          <w:b/>
          <w:i w:val="false"/>
          <w:color w:val="000000"/>
        </w:rPr>
        <w:t xml:space="preserve">
и обороту этилового спирта и/или виноматериала </w:t>
      </w:r>
    </w:p>
    <w:bookmarkEnd w:id="10"/>
    <w:bookmarkStart w:name="z38" w:id="11"/>
    <w:p>
      <w:pPr>
        <w:spacing w:after="0"/>
        <w:ind w:left="0"/>
        <w:jc w:val="both"/>
      </w:pPr>
      <w:r>
        <w:rPr>
          <w:rFonts w:ascii="Times New Roman"/>
          <w:b w:val="false"/>
          <w:i w:val="false"/>
          <w:color w:val="000000"/>
          <w:sz w:val="28"/>
        </w:rPr>
        <w:t xml:space="preserve">      9. В строке "РНН" указывается регистрационный номер налогоплательщика. </w:t>
      </w:r>
      <w:r>
        <w:br/>
      </w:r>
      <w:r>
        <w:rPr>
          <w:rFonts w:ascii="Times New Roman"/>
          <w:b w:val="false"/>
          <w:i w:val="false"/>
          <w:color w:val="000000"/>
          <w:sz w:val="28"/>
        </w:rPr>
        <w:t xml:space="preserve">
      10. В строке "Наименование субъекта" указывается наименование производителя этилового спирта и/или виноматериала, представляющего данную декларацию. </w:t>
      </w:r>
      <w:r>
        <w:br/>
      </w:r>
      <w:r>
        <w:rPr>
          <w:rFonts w:ascii="Times New Roman"/>
          <w:b w:val="false"/>
          <w:i w:val="false"/>
          <w:color w:val="000000"/>
          <w:sz w:val="28"/>
        </w:rPr>
        <w:t xml:space="preserve">
      11. В строке "Отчетный период" указывается отчетный период, за который производитель этилового спирта и/или виноматериала представляет данную декларацию. </w:t>
      </w:r>
      <w:r>
        <w:br/>
      </w:r>
      <w:r>
        <w:rPr>
          <w:rFonts w:ascii="Times New Roman"/>
          <w:b w:val="false"/>
          <w:i w:val="false"/>
          <w:color w:val="000000"/>
          <w:sz w:val="28"/>
        </w:rPr>
        <w:t xml:space="preserve">
      12. В графе 1 указывается порядковый номер строки. </w:t>
      </w:r>
      <w:r>
        <w:br/>
      </w:r>
      <w:r>
        <w:rPr>
          <w:rFonts w:ascii="Times New Roman"/>
          <w:b w:val="false"/>
          <w:i w:val="false"/>
          <w:color w:val="000000"/>
          <w:sz w:val="28"/>
        </w:rPr>
        <w:t xml:space="preserve">
      13. В графе 2 указывается код бюджетной классификации. </w:t>
      </w:r>
      <w:r>
        <w:br/>
      </w:r>
      <w:r>
        <w:rPr>
          <w:rFonts w:ascii="Times New Roman"/>
          <w:b w:val="false"/>
          <w:i w:val="false"/>
          <w:color w:val="000000"/>
          <w:sz w:val="28"/>
        </w:rPr>
        <w:t xml:space="preserve">
      14. В графе 3 указывается код товарной номенклатуры внешне-экономической деятельности этилового спирта или виноматериала. </w:t>
      </w:r>
      <w:r>
        <w:br/>
      </w:r>
      <w:r>
        <w:rPr>
          <w:rFonts w:ascii="Times New Roman"/>
          <w:b w:val="false"/>
          <w:i w:val="false"/>
          <w:color w:val="000000"/>
          <w:sz w:val="28"/>
        </w:rPr>
        <w:t xml:space="preserve">
      Данная графа заполняется при условии наличия импорта и/или экспорта этилового спирта и/или виноматериала.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14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15. В графе 4 указывается вид продукции. </w:t>
      </w:r>
      <w:r>
        <w:br/>
      </w:r>
      <w:r>
        <w:rPr>
          <w:rFonts w:ascii="Times New Roman"/>
          <w:b w:val="false"/>
          <w:i w:val="false"/>
          <w:color w:val="000000"/>
          <w:sz w:val="28"/>
        </w:rPr>
        <w:t>
</w:t>
      </w:r>
      <w:r>
        <w:rPr>
          <w:rFonts w:ascii="Times New Roman"/>
          <w:b w:val="false"/>
          <w:i w:val="false"/>
          <w:color w:val="000000"/>
          <w:sz w:val="28"/>
        </w:rPr>
        <w:t xml:space="preserve">
      16. В графе 5 указывается объем этилового спирта или виноматериала, имеющихся у производителя на начало отчетного периода, в даллах. Данный показатель переходит из остатков на конец предыдущего отчетного периода. </w:t>
      </w:r>
      <w:r>
        <w:br/>
      </w:r>
      <w:r>
        <w:rPr>
          <w:rFonts w:ascii="Times New Roman"/>
          <w:b w:val="false"/>
          <w:i w:val="false"/>
          <w:color w:val="000000"/>
          <w:sz w:val="28"/>
        </w:rPr>
        <w:t xml:space="preserve">
      Индивидуальные предприниматели или юридические лица, впервые начавшие деятельность по производству и обороту этилового спирта и/или виноматериала, при заполнении данной графы указывают нулевой остаток этилового спирта и/или виноматериала.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16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17. В графе 6 указывается общее количество этилового спирта или виноматериала, как произведенного предприятием-производителем, так и поступившего со стороны в течение отчетного периода, в даллах (графа 6 = графа 7 + графа 8). </w:t>
      </w:r>
      <w:r>
        <w:br/>
      </w:r>
      <w:r>
        <w:rPr>
          <w:rFonts w:ascii="Times New Roman"/>
          <w:b w:val="false"/>
          <w:i w:val="false"/>
          <w:color w:val="000000"/>
          <w:sz w:val="28"/>
        </w:rPr>
        <w:t xml:space="preserve">
      18. В графе 7 указывается объем произведенного предприятием-производителем этилового спирта или виноматериала в течение отчетного периода, в даллах. </w:t>
      </w:r>
      <w:r>
        <w:br/>
      </w:r>
      <w:r>
        <w:rPr>
          <w:rFonts w:ascii="Times New Roman"/>
          <w:b w:val="false"/>
          <w:i w:val="false"/>
          <w:color w:val="000000"/>
          <w:sz w:val="28"/>
        </w:rPr>
        <w:t>
</w:t>
      </w:r>
      <w:r>
        <w:rPr>
          <w:rFonts w:ascii="Times New Roman"/>
          <w:b w:val="false"/>
          <w:i w:val="false"/>
          <w:color w:val="000000"/>
          <w:sz w:val="28"/>
        </w:rPr>
        <w:t xml:space="preserve">
      19. В графе 8 указываются объемы этилового спирта или виноматериала, поступившего от других поставщиков в течение отчетного периода, в даллах. </w:t>
      </w:r>
      <w:r>
        <w:br/>
      </w:r>
      <w:r>
        <w:rPr>
          <w:rFonts w:ascii="Times New Roman"/>
          <w:b w:val="false"/>
          <w:i w:val="false"/>
          <w:color w:val="000000"/>
          <w:sz w:val="28"/>
        </w:rPr>
        <w:t xml:space="preserve">
      При условии отсутствия данных по приобретенному этиловому спирту и/или виноматериалу от других поставщиков </w:t>
      </w:r>
      <w:r>
        <w:rPr>
          <w:rFonts w:ascii="Times New Roman"/>
          <w:b w:val="false"/>
          <w:i w:val="false"/>
          <w:color w:val="000000"/>
          <w:sz w:val="28"/>
        </w:rPr>
        <w:t xml:space="preserve">приложение 2 </w:t>
      </w:r>
      <w:r>
        <w:rPr>
          <w:rFonts w:ascii="Times New Roman"/>
          <w:b w:val="false"/>
          <w:i w:val="false"/>
          <w:color w:val="000000"/>
          <w:sz w:val="28"/>
        </w:rPr>
        <w:t xml:space="preserve">к данной декларации не заполняется.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19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20. В графе 9 указывается общее количество израсходованного этилового спирта и/или виноматериала в отчетном периоде, в том числе реализация для собственного производства алкогольной продукции, реализация на экспорт, использование на технические нужды, реализация на медицинские цели, производственные потери и прочие расходы, в даллах (графа 9 = графа 10 + графа 11 + графа 12 + графа 13 + графа 14 + графа 15). </w:t>
      </w:r>
      <w:r>
        <w:br/>
      </w:r>
      <w:r>
        <w:rPr>
          <w:rFonts w:ascii="Times New Roman"/>
          <w:b w:val="false"/>
          <w:i w:val="false"/>
          <w:color w:val="000000"/>
          <w:sz w:val="28"/>
        </w:rPr>
        <w:t xml:space="preserve">
      21. В графе 10 указывается объем этилового спирта или виноматериала, как отгруженного в течение отчетного периода для производства алкогольной продукции другим производителям, так и израсходованного для собственного производства алкогольной продукции, в даллах. </w:t>
      </w:r>
      <w:r>
        <w:br/>
      </w:r>
      <w:r>
        <w:rPr>
          <w:rFonts w:ascii="Times New Roman"/>
          <w:b w:val="false"/>
          <w:i w:val="false"/>
          <w:color w:val="000000"/>
          <w:sz w:val="28"/>
        </w:rPr>
        <w:t>
</w:t>
      </w:r>
      <w:r>
        <w:rPr>
          <w:rFonts w:ascii="Times New Roman"/>
          <w:b w:val="false"/>
          <w:i w:val="false"/>
          <w:color w:val="000000"/>
          <w:sz w:val="28"/>
        </w:rPr>
        <w:t xml:space="preserve">
      22. В графе 11 указывается общее количество реализованного в течение отчетного периода на экспорт этилового спирта или виноматериала, в даллах. </w:t>
      </w:r>
      <w:r>
        <w:br/>
      </w:r>
      <w:r>
        <w:rPr>
          <w:rFonts w:ascii="Times New Roman"/>
          <w:b w:val="false"/>
          <w:i w:val="false"/>
          <w:color w:val="000000"/>
          <w:sz w:val="28"/>
        </w:rPr>
        <w:t xml:space="preserve">
      При условии отсутствия данных по реализации </w:t>
      </w:r>
      <w:r>
        <w:rPr>
          <w:rFonts w:ascii="Times New Roman"/>
          <w:b w:val="false"/>
          <w:i w:val="false"/>
          <w:color w:val="000000"/>
          <w:sz w:val="28"/>
        </w:rPr>
        <w:t xml:space="preserve">приложение 1 </w:t>
      </w:r>
      <w:r>
        <w:rPr>
          <w:rFonts w:ascii="Times New Roman"/>
          <w:b w:val="false"/>
          <w:i w:val="false"/>
          <w:color w:val="000000"/>
          <w:sz w:val="28"/>
        </w:rPr>
        <w:t xml:space="preserve">к данной декларации не заполняется.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22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23. В графе 12 указывается объем этилового спирта, использованного в течение отчетного периода на технические нужды предприятия-производителя, не связанные с производством алкогольной продукции, в даллах. </w:t>
      </w:r>
      <w:r>
        <w:br/>
      </w:r>
      <w:r>
        <w:rPr>
          <w:rFonts w:ascii="Times New Roman"/>
          <w:b w:val="false"/>
          <w:i w:val="false"/>
          <w:color w:val="000000"/>
          <w:sz w:val="28"/>
        </w:rPr>
        <w:t xml:space="preserve">
      24. В графе 13 указывается объем этилового спирта, реализованного в течение отчетного периода на сторону для медицинских целей, в даллах. </w:t>
      </w:r>
      <w:r>
        <w:br/>
      </w:r>
      <w:r>
        <w:rPr>
          <w:rFonts w:ascii="Times New Roman"/>
          <w:b w:val="false"/>
          <w:i w:val="false"/>
          <w:color w:val="000000"/>
          <w:sz w:val="28"/>
        </w:rPr>
        <w:t xml:space="preserve">
      25. В графе 14 указываются производственные потери этилового спирта или виноматериала, имевшие место в течение отчетного периода в процессе производства, в даллах. </w:t>
      </w:r>
      <w:r>
        <w:br/>
      </w:r>
      <w:r>
        <w:rPr>
          <w:rFonts w:ascii="Times New Roman"/>
          <w:b w:val="false"/>
          <w:i w:val="false"/>
          <w:color w:val="000000"/>
          <w:sz w:val="28"/>
        </w:rPr>
        <w:t xml:space="preserve">
      26. В графе 15 указываются объемы прочих расходов этилового спирта или виноматериала, имевшие место в течение отчетного периода и не отраженные в графах 10-14, в даллах. </w:t>
      </w:r>
      <w:r>
        <w:br/>
      </w:r>
      <w:r>
        <w:rPr>
          <w:rFonts w:ascii="Times New Roman"/>
          <w:b w:val="false"/>
          <w:i w:val="false"/>
          <w:color w:val="000000"/>
          <w:sz w:val="28"/>
        </w:rPr>
        <w:t xml:space="preserve">
      27. В графе 16 указывается объем этилового спирта или виноматериала, находящегося у производителя на конец отчетного периода, в даллах (графа 16 = графа 5 + графа 6 - графа 9). </w:t>
      </w:r>
    </w:p>
    <w:bookmarkEnd w:id="11"/>
    <w:bookmarkStart w:name="z10" w:id="12"/>
    <w:p>
      <w:pPr>
        <w:spacing w:after="0"/>
        <w:ind w:left="0"/>
        <w:jc w:val="left"/>
      </w:pPr>
      <w:r>
        <w:rPr>
          <w:rFonts w:ascii="Times New Roman"/>
          <w:b/>
          <w:i w:val="false"/>
          <w:color w:val="000000"/>
        </w:rPr>
        <w:t xml:space="preserve"> 
3. Порядок составления сведений о получателе </w:t>
      </w:r>
      <w:r>
        <w:br/>
      </w:r>
      <w:r>
        <w:rPr>
          <w:rFonts w:ascii="Times New Roman"/>
          <w:b/>
          <w:i w:val="false"/>
          <w:color w:val="000000"/>
        </w:rPr>
        <w:t xml:space="preserve">
этилового спирта и/или виноматериала </w:t>
      </w:r>
    </w:p>
    <w:bookmarkEnd w:id="12"/>
    <w:bookmarkStart w:name="z42" w:id="13"/>
    <w:p>
      <w:pPr>
        <w:spacing w:after="0"/>
        <w:ind w:left="0"/>
        <w:jc w:val="both"/>
      </w:pPr>
      <w:r>
        <w:rPr>
          <w:rFonts w:ascii="Times New Roman"/>
          <w:b w:val="false"/>
          <w:i w:val="false"/>
          <w:color w:val="000000"/>
          <w:sz w:val="28"/>
        </w:rPr>
        <w:t xml:space="preserve">
      28. Сведения о получателе этилового спирта и/или виноматериала составляются по форме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декларации по производству и обороту этилового спирта и/или виноматериала. </w:t>
      </w:r>
      <w:r>
        <w:br/>
      </w:r>
      <w:r>
        <w:rPr>
          <w:rFonts w:ascii="Times New Roman"/>
          <w:b w:val="false"/>
          <w:i w:val="false"/>
          <w:color w:val="000000"/>
          <w:sz w:val="28"/>
        </w:rPr>
        <w:t xml:space="preserve">
      Данная форма заполняется при условии наличия реализации этилового спирта и/или виноматериала производителем за отчетный месяц.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28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29. В строке "РНН" указывается регистрационный номер налогоплательщика. </w:t>
      </w:r>
      <w:r>
        <w:br/>
      </w:r>
      <w:r>
        <w:rPr>
          <w:rFonts w:ascii="Times New Roman"/>
          <w:b w:val="false"/>
          <w:i w:val="false"/>
          <w:color w:val="000000"/>
          <w:sz w:val="28"/>
        </w:rPr>
        <w:t xml:space="preserve">
      30. В строке "Наименование субъекта" указывается наименование производителя этилового спирта и/или виноматериала, представляющего данное приложение. </w:t>
      </w:r>
      <w:r>
        <w:br/>
      </w:r>
      <w:r>
        <w:rPr>
          <w:rFonts w:ascii="Times New Roman"/>
          <w:b w:val="false"/>
          <w:i w:val="false"/>
          <w:color w:val="000000"/>
          <w:sz w:val="28"/>
        </w:rPr>
        <w:t xml:space="preserve">
      31. В строке "Отчетный период" указывается отчетный период, за который производитель этилового спирта и/или виноматериала представляет данное приложение. </w:t>
      </w:r>
      <w:r>
        <w:br/>
      </w:r>
      <w:r>
        <w:rPr>
          <w:rFonts w:ascii="Times New Roman"/>
          <w:b w:val="false"/>
          <w:i w:val="false"/>
          <w:color w:val="000000"/>
          <w:sz w:val="28"/>
        </w:rPr>
        <w:t xml:space="preserve">
      32. В графе 1 указывается порядковый номер строки. </w:t>
      </w:r>
      <w:r>
        <w:br/>
      </w:r>
      <w:r>
        <w:rPr>
          <w:rFonts w:ascii="Times New Roman"/>
          <w:b w:val="false"/>
          <w:i w:val="false"/>
          <w:color w:val="000000"/>
          <w:sz w:val="28"/>
        </w:rPr>
        <w:t xml:space="preserve">
      33. В графе 2 указывается тип поставки продукции (на экспорт; на внутренний рынок). </w:t>
      </w:r>
      <w:r>
        <w:br/>
      </w:r>
      <w:r>
        <w:rPr>
          <w:rFonts w:ascii="Times New Roman"/>
          <w:b w:val="false"/>
          <w:i w:val="false"/>
          <w:color w:val="000000"/>
          <w:sz w:val="28"/>
        </w:rPr>
        <w:t>
</w:t>
      </w:r>
      <w:r>
        <w:rPr>
          <w:rFonts w:ascii="Times New Roman"/>
          <w:b w:val="false"/>
          <w:i w:val="false"/>
          <w:color w:val="000000"/>
          <w:sz w:val="28"/>
        </w:rPr>
        <w:t xml:space="preserve">
      34. В графе 3 указывается цель отгрузки продукции (для производства алкогольной продукции, для технических нужд, для собственного производства алкогольной продукции, прочие цели).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34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35. В графе 4 указывается РНН получателя продукции. </w:t>
      </w:r>
      <w:r>
        <w:br/>
      </w:r>
      <w:r>
        <w:rPr>
          <w:rFonts w:ascii="Times New Roman"/>
          <w:b w:val="false"/>
          <w:i w:val="false"/>
          <w:color w:val="000000"/>
          <w:sz w:val="28"/>
        </w:rPr>
        <w:t xml:space="preserve">
      36. В графе 5 указывается наименование получателя продукции. </w:t>
      </w:r>
      <w:r>
        <w:br/>
      </w:r>
      <w:r>
        <w:rPr>
          <w:rFonts w:ascii="Times New Roman"/>
          <w:b w:val="false"/>
          <w:i w:val="false"/>
          <w:color w:val="000000"/>
          <w:sz w:val="28"/>
        </w:rPr>
        <w:t>
</w:t>
      </w:r>
      <w:r>
        <w:rPr>
          <w:rFonts w:ascii="Times New Roman"/>
          <w:b w:val="false"/>
          <w:i w:val="false"/>
          <w:color w:val="000000"/>
          <w:sz w:val="28"/>
        </w:rPr>
        <w:t xml:space="preserve">
      37. В графе 6 указывается номер лицензии получателя продукции. </w:t>
      </w:r>
      <w:r>
        <w:br/>
      </w:r>
      <w:r>
        <w:rPr>
          <w:rFonts w:ascii="Times New Roman"/>
          <w:b w:val="false"/>
          <w:i w:val="false"/>
          <w:color w:val="000000"/>
          <w:sz w:val="28"/>
        </w:rPr>
        <w:t xml:space="preserve">
      Данная графа заполняется при условии указания цели отгрузки "для производства алкогольной продукции".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37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38. В графе 7 указывается дата получения лицензии получателем продукции. </w:t>
      </w:r>
      <w:r>
        <w:br/>
      </w:r>
      <w:r>
        <w:rPr>
          <w:rFonts w:ascii="Times New Roman"/>
          <w:b w:val="false"/>
          <w:i w:val="false"/>
          <w:color w:val="000000"/>
          <w:sz w:val="28"/>
        </w:rPr>
        <w:t xml:space="preserve">
      Данная графа заполняется при условии указания цели отгрузки "для производства алкогольной продукции".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38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39. В графе 8 указывается срок действия лицензии получателя продукции. </w:t>
      </w:r>
      <w:r>
        <w:br/>
      </w:r>
      <w:r>
        <w:rPr>
          <w:rFonts w:ascii="Times New Roman"/>
          <w:b w:val="false"/>
          <w:i w:val="false"/>
          <w:color w:val="000000"/>
          <w:sz w:val="28"/>
        </w:rPr>
        <w:t xml:space="preserve">
      Данная графа заполняется при условии указания цели отгрузки "для производства алкогольной продукции".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39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40. В графе 9 указывается объем реализованной в течение отчетного периода продукции, как импортной, так и внутреннего производства, в даллах. </w:t>
      </w:r>
      <w:r>
        <w:br/>
      </w:r>
      <w:r>
        <w:rPr>
          <w:rFonts w:ascii="Times New Roman"/>
          <w:b w:val="false"/>
          <w:i w:val="false"/>
          <w:color w:val="000000"/>
          <w:sz w:val="28"/>
        </w:rPr>
        <w:t xml:space="preserve">
      41. В графе 10 указывается код бюджетной классификации. </w:t>
      </w:r>
      <w:r>
        <w:br/>
      </w:r>
      <w:r>
        <w:rPr>
          <w:rFonts w:ascii="Times New Roman"/>
          <w:b w:val="false"/>
          <w:i w:val="false"/>
          <w:color w:val="000000"/>
          <w:sz w:val="28"/>
        </w:rPr>
        <w:t xml:space="preserve">
      42. В графе 11 указывается вид поставленной продукции. </w:t>
      </w:r>
      <w:r>
        <w:br/>
      </w:r>
      <w:r>
        <w:rPr>
          <w:rFonts w:ascii="Times New Roman"/>
          <w:b w:val="false"/>
          <w:i w:val="false"/>
          <w:color w:val="000000"/>
          <w:sz w:val="28"/>
        </w:rPr>
        <w:t xml:space="preserve">
      43. В графе 12 указывается код товарной номенклатуры внешнеэкономической деятельности, присваиваемый товару при пересечении таможенной границы Казахстана. При условии, когда продукция реализована на внутреннем рынке, данная графа не заполняется. </w:t>
      </w:r>
      <w:r>
        <w:br/>
      </w:r>
      <w:r>
        <w:rPr>
          <w:rFonts w:ascii="Times New Roman"/>
          <w:b w:val="false"/>
          <w:i w:val="false"/>
          <w:color w:val="000000"/>
          <w:sz w:val="28"/>
        </w:rPr>
        <w:t xml:space="preserve">
      44. В графе 13 указывается номер грузовой таможенной декларации на отгруженную продукцию. При условии, когда продукция реализована на внутренний рынок, данная графа не заполняется. </w:t>
      </w:r>
      <w:r>
        <w:br/>
      </w:r>
      <w:r>
        <w:rPr>
          <w:rFonts w:ascii="Times New Roman"/>
          <w:b w:val="false"/>
          <w:i w:val="false"/>
          <w:color w:val="000000"/>
          <w:sz w:val="28"/>
        </w:rPr>
        <w:t xml:space="preserve">
      45. В графе 14 указывается дата оформления грузовой таможенной декларации на отгруженную продукцию. При условии, когда продукция реализована на внутренний рынок, данная графа не заполняется. </w:t>
      </w:r>
    </w:p>
    <w:bookmarkEnd w:id="13"/>
    <w:bookmarkStart w:name="z11" w:id="14"/>
    <w:p>
      <w:pPr>
        <w:spacing w:after="0"/>
        <w:ind w:left="0"/>
        <w:jc w:val="left"/>
      </w:pPr>
      <w:r>
        <w:rPr>
          <w:rFonts w:ascii="Times New Roman"/>
          <w:b/>
          <w:i w:val="false"/>
          <w:color w:val="000000"/>
        </w:rPr>
        <w:t xml:space="preserve"> 
4. Порядок составления сведений о поставщике </w:t>
      </w:r>
      <w:r>
        <w:br/>
      </w:r>
      <w:r>
        <w:rPr>
          <w:rFonts w:ascii="Times New Roman"/>
          <w:b/>
          <w:i w:val="false"/>
          <w:color w:val="000000"/>
        </w:rPr>
        <w:t xml:space="preserve">
этилового спирта и/или виноматериала </w:t>
      </w:r>
    </w:p>
    <w:bookmarkEnd w:id="14"/>
    <w:bookmarkStart w:name="z47" w:id="15"/>
    <w:p>
      <w:pPr>
        <w:spacing w:after="0"/>
        <w:ind w:left="0"/>
        <w:jc w:val="both"/>
      </w:pPr>
      <w:r>
        <w:rPr>
          <w:rFonts w:ascii="Times New Roman"/>
          <w:b w:val="false"/>
          <w:i w:val="false"/>
          <w:color w:val="000000"/>
          <w:sz w:val="28"/>
        </w:rPr>
        <w:t xml:space="preserve">
      46. Сведения о поставщике этилового спирта и/или виноматериала составляются по форме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декларации по производству и обороту этилового спирта и/или виноматериала. </w:t>
      </w:r>
      <w:r>
        <w:br/>
      </w:r>
      <w:r>
        <w:rPr>
          <w:rFonts w:ascii="Times New Roman"/>
          <w:b w:val="false"/>
          <w:i w:val="false"/>
          <w:color w:val="000000"/>
          <w:sz w:val="28"/>
        </w:rPr>
        <w:t xml:space="preserve">
      Данная форма заполняется при условии наличия прихода этилового спирта и/или виноматериала от других поставщиков за отчетный месяц, в том числе возврат ранее реализованной продукции.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46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47. В строке "РНН" указывается регистрационный номер налогоплательщика. </w:t>
      </w:r>
      <w:r>
        <w:br/>
      </w:r>
      <w:r>
        <w:rPr>
          <w:rFonts w:ascii="Times New Roman"/>
          <w:b w:val="false"/>
          <w:i w:val="false"/>
          <w:color w:val="000000"/>
          <w:sz w:val="28"/>
        </w:rPr>
        <w:t xml:space="preserve">
      48. В строке "Наименование субъекта" указывается наименование производителя этилового спирта и/или виноматериала, представляющего данное приложение. </w:t>
      </w:r>
      <w:r>
        <w:br/>
      </w:r>
      <w:r>
        <w:rPr>
          <w:rFonts w:ascii="Times New Roman"/>
          <w:b w:val="false"/>
          <w:i w:val="false"/>
          <w:color w:val="000000"/>
          <w:sz w:val="28"/>
        </w:rPr>
        <w:t xml:space="preserve">
      49. В строке "Отчетный период" указывается отчетный период, за который производитель этилового спирта и/или виноматериала представляет данное приложение. </w:t>
      </w:r>
      <w:r>
        <w:br/>
      </w:r>
      <w:r>
        <w:rPr>
          <w:rFonts w:ascii="Times New Roman"/>
          <w:b w:val="false"/>
          <w:i w:val="false"/>
          <w:color w:val="000000"/>
          <w:sz w:val="28"/>
        </w:rPr>
        <w:t xml:space="preserve">
      50. В графе 1 указывается порядковый номер строки. </w:t>
      </w:r>
      <w:r>
        <w:br/>
      </w:r>
      <w:r>
        <w:rPr>
          <w:rFonts w:ascii="Times New Roman"/>
          <w:b w:val="false"/>
          <w:i w:val="false"/>
          <w:color w:val="000000"/>
          <w:sz w:val="28"/>
        </w:rPr>
        <w:t xml:space="preserve">
      51. В графе 2 указывается тип поставки продукции (импорт, поставки внутреннего рынка). </w:t>
      </w:r>
      <w:r>
        <w:br/>
      </w:r>
      <w:r>
        <w:rPr>
          <w:rFonts w:ascii="Times New Roman"/>
          <w:b w:val="false"/>
          <w:i w:val="false"/>
          <w:color w:val="000000"/>
          <w:sz w:val="28"/>
        </w:rPr>
        <w:t xml:space="preserve">
      52. В графе 3 указывается цель поставки продукции (для производства алкогольной продукции, для технических нужд, возврат ранее поставленной продукции и прочие цели). </w:t>
      </w:r>
      <w:r>
        <w:br/>
      </w:r>
      <w:r>
        <w:rPr>
          <w:rFonts w:ascii="Times New Roman"/>
          <w:b w:val="false"/>
          <w:i w:val="false"/>
          <w:color w:val="000000"/>
          <w:sz w:val="28"/>
        </w:rPr>
        <w:t xml:space="preserve">
      53. В графе 4 указывается РНН поставщика продукции. </w:t>
      </w:r>
      <w:r>
        <w:br/>
      </w:r>
      <w:r>
        <w:rPr>
          <w:rFonts w:ascii="Times New Roman"/>
          <w:b w:val="false"/>
          <w:i w:val="false"/>
          <w:color w:val="000000"/>
          <w:sz w:val="28"/>
        </w:rPr>
        <w:t xml:space="preserve">
      54. В графе 5 указывается наименование поставщика продукции. </w:t>
      </w:r>
      <w:r>
        <w:br/>
      </w:r>
      <w:r>
        <w:rPr>
          <w:rFonts w:ascii="Times New Roman"/>
          <w:b w:val="false"/>
          <w:i w:val="false"/>
          <w:color w:val="000000"/>
          <w:sz w:val="28"/>
        </w:rPr>
        <w:t xml:space="preserve">
      55. В графе 6 указывается номер лицензии поставщика продукции. </w:t>
      </w:r>
      <w:r>
        <w:br/>
      </w:r>
      <w:r>
        <w:rPr>
          <w:rFonts w:ascii="Times New Roman"/>
          <w:b w:val="false"/>
          <w:i w:val="false"/>
          <w:color w:val="000000"/>
          <w:sz w:val="28"/>
        </w:rPr>
        <w:t xml:space="preserve">
      56. В графе 7 указывается дата получения лицензии поставщиком продукции. </w:t>
      </w:r>
      <w:r>
        <w:br/>
      </w:r>
      <w:r>
        <w:rPr>
          <w:rFonts w:ascii="Times New Roman"/>
          <w:b w:val="false"/>
          <w:i w:val="false"/>
          <w:color w:val="000000"/>
          <w:sz w:val="28"/>
        </w:rPr>
        <w:t xml:space="preserve">
      57. В графе 8 указывается срок действия лицензии поставщика продукции. </w:t>
      </w:r>
      <w:r>
        <w:br/>
      </w:r>
      <w:r>
        <w:rPr>
          <w:rFonts w:ascii="Times New Roman"/>
          <w:b w:val="false"/>
          <w:i w:val="false"/>
          <w:color w:val="000000"/>
          <w:sz w:val="28"/>
        </w:rPr>
        <w:t>
</w:t>
      </w:r>
      <w:r>
        <w:rPr>
          <w:rFonts w:ascii="Times New Roman"/>
          <w:b w:val="false"/>
          <w:i w:val="false"/>
          <w:color w:val="000000"/>
          <w:sz w:val="28"/>
        </w:rPr>
        <w:t xml:space="preserve">
      58. В графе 9 указывается объем установленной квоты на импорт этилового спирта или виноматериала по лицензии на импорт поставщика. </w:t>
      </w:r>
      <w:r>
        <w:br/>
      </w:r>
      <w:r>
        <w:rPr>
          <w:rFonts w:ascii="Times New Roman"/>
          <w:b w:val="false"/>
          <w:i w:val="false"/>
          <w:color w:val="000000"/>
          <w:sz w:val="28"/>
        </w:rPr>
        <w:t xml:space="preserve">
      Данная графа заполняется при условии, что поставленная продукция за отчетный месяц является импортом.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58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59. В графе 10 указывается объем поставленной поставщиком в течение отчетного периода продукции, как импортной, так и внутреннего производства, в даллах. </w:t>
      </w:r>
      <w:r>
        <w:br/>
      </w:r>
      <w:r>
        <w:rPr>
          <w:rFonts w:ascii="Times New Roman"/>
          <w:b w:val="false"/>
          <w:i w:val="false"/>
          <w:color w:val="000000"/>
          <w:sz w:val="28"/>
        </w:rPr>
        <w:t xml:space="preserve">
      60. В графе 11 указывается код бюджетной классификации. </w:t>
      </w:r>
      <w:r>
        <w:br/>
      </w:r>
      <w:r>
        <w:rPr>
          <w:rFonts w:ascii="Times New Roman"/>
          <w:b w:val="false"/>
          <w:i w:val="false"/>
          <w:color w:val="000000"/>
          <w:sz w:val="28"/>
        </w:rPr>
        <w:t xml:space="preserve">
      61. В графе 12 указывается вид отгруженной продукции. </w:t>
      </w:r>
      <w:r>
        <w:br/>
      </w:r>
      <w:r>
        <w:rPr>
          <w:rFonts w:ascii="Times New Roman"/>
          <w:b w:val="false"/>
          <w:i w:val="false"/>
          <w:color w:val="000000"/>
          <w:sz w:val="28"/>
        </w:rPr>
        <w:t xml:space="preserve">
      62. В графе 13 указывается код товарной номенклатуры внешнеэкономической деятельности, присваиваемый товару при пересечении таможенной границы Казахстана. Заполняется при условии, что поставленная продукция является импортом. </w:t>
      </w:r>
      <w:r>
        <w:br/>
      </w:r>
      <w:r>
        <w:rPr>
          <w:rFonts w:ascii="Times New Roman"/>
          <w:b w:val="false"/>
          <w:i w:val="false"/>
          <w:color w:val="000000"/>
          <w:sz w:val="28"/>
        </w:rPr>
        <w:t xml:space="preserve">
      63. В графе 14 указывается номер грузовой таможенной декларации на приобретенную продукцию. Заполняется при условии, что поставленная продукция является импортом. </w:t>
      </w:r>
      <w:r>
        <w:br/>
      </w:r>
      <w:r>
        <w:rPr>
          <w:rFonts w:ascii="Times New Roman"/>
          <w:b w:val="false"/>
          <w:i w:val="false"/>
          <w:color w:val="000000"/>
          <w:sz w:val="28"/>
        </w:rPr>
        <w:t xml:space="preserve">
      64. В графе 15 указывается дата оформления грузовой таможенной декларации на приобретенную продукцию. Заполняется при условии, что поставленная продукция является импортом. </w:t>
      </w:r>
    </w:p>
    <w:bookmarkEnd w:id="15"/>
    <w:bookmarkStart w:name="z12" w:id="16"/>
    <w:p>
      <w:pPr>
        <w:spacing w:after="0"/>
        <w:ind w:left="0"/>
        <w:jc w:val="left"/>
      </w:pPr>
      <w:r>
        <w:rPr>
          <w:rFonts w:ascii="Times New Roman"/>
          <w:b/>
          <w:i w:val="false"/>
          <w:color w:val="000000"/>
        </w:rPr>
        <w:t xml:space="preserve"> 
5. Порядок составления декларации по </w:t>
      </w:r>
      <w:r>
        <w:br/>
      </w:r>
      <w:r>
        <w:rPr>
          <w:rFonts w:ascii="Times New Roman"/>
          <w:b/>
          <w:i w:val="false"/>
          <w:color w:val="000000"/>
        </w:rPr>
        <w:t xml:space="preserve">
производству и обороту алкогольной продукции </w:t>
      </w:r>
    </w:p>
    <w:bookmarkEnd w:id="16"/>
    <w:bookmarkStart w:name="z50" w:id="17"/>
    <w:p>
      <w:pPr>
        <w:spacing w:after="0"/>
        <w:ind w:left="0"/>
        <w:jc w:val="both"/>
      </w:pPr>
      <w:r>
        <w:rPr>
          <w:rFonts w:ascii="Times New Roman"/>
          <w:b w:val="false"/>
          <w:i w:val="false"/>
          <w:color w:val="000000"/>
          <w:sz w:val="28"/>
        </w:rPr>
        <w:t xml:space="preserve">      65. В строке "РНН" указывается регистрационный номер налогоплательщика. </w:t>
      </w:r>
      <w:r>
        <w:br/>
      </w:r>
      <w:r>
        <w:rPr>
          <w:rFonts w:ascii="Times New Roman"/>
          <w:b w:val="false"/>
          <w:i w:val="false"/>
          <w:color w:val="000000"/>
          <w:sz w:val="28"/>
        </w:rPr>
        <w:t xml:space="preserve">
      66. В строке "Наименование субъекта" указывается наименование производителя алкогольной продукции. </w:t>
      </w:r>
      <w:r>
        <w:br/>
      </w:r>
      <w:r>
        <w:rPr>
          <w:rFonts w:ascii="Times New Roman"/>
          <w:b w:val="false"/>
          <w:i w:val="false"/>
          <w:color w:val="000000"/>
          <w:sz w:val="28"/>
        </w:rPr>
        <w:t xml:space="preserve">
      67. В строке "Отчетный период" указывается отчетный период, за который представляется данная декларация. </w:t>
      </w:r>
      <w:r>
        <w:br/>
      </w:r>
      <w:r>
        <w:rPr>
          <w:rFonts w:ascii="Times New Roman"/>
          <w:b w:val="false"/>
          <w:i w:val="false"/>
          <w:color w:val="000000"/>
          <w:sz w:val="28"/>
        </w:rPr>
        <w:t xml:space="preserve">
      68. В графе 1 указывается порядковый номер строки. </w:t>
      </w:r>
      <w:r>
        <w:br/>
      </w:r>
      <w:r>
        <w:rPr>
          <w:rFonts w:ascii="Times New Roman"/>
          <w:b w:val="false"/>
          <w:i w:val="false"/>
          <w:color w:val="000000"/>
          <w:sz w:val="28"/>
        </w:rPr>
        <w:t xml:space="preserve">
      69. В графе 2 указывается код бюджетной классификации. </w:t>
      </w:r>
      <w:r>
        <w:br/>
      </w:r>
      <w:r>
        <w:rPr>
          <w:rFonts w:ascii="Times New Roman"/>
          <w:b w:val="false"/>
          <w:i w:val="false"/>
          <w:color w:val="000000"/>
          <w:sz w:val="28"/>
        </w:rPr>
        <w:t xml:space="preserve">
      70. В графе 3 указывается код таможенной номенклатуры внешнеэкономической деятельности алкогольной продукции. </w:t>
      </w:r>
      <w:r>
        <w:br/>
      </w:r>
      <w:r>
        <w:rPr>
          <w:rFonts w:ascii="Times New Roman"/>
          <w:b w:val="false"/>
          <w:i w:val="false"/>
          <w:color w:val="000000"/>
          <w:sz w:val="28"/>
        </w:rPr>
        <w:t xml:space="preserve">
      Данная графа заполняется при условии наличия импорта и/или экспорта алкогольной продукции за отчетный месяц.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70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71. В графе 4 указывается вид алкогольной продукции. </w:t>
      </w:r>
      <w:r>
        <w:br/>
      </w:r>
      <w:r>
        <w:rPr>
          <w:rFonts w:ascii="Times New Roman"/>
          <w:b w:val="false"/>
          <w:i w:val="false"/>
          <w:color w:val="000000"/>
          <w:sz w:val="28"/>
        </w:rPr>
        <w:t xml:space="preserve">
      72. В графе 5 указывается процентное содержание безводного спирта в каждом виде алкогольной продукции (кроме пива). </w:t>
      </w:r>
      <w:r>
        <w:br/>
      </w:r>
      <w:r>
        <w:rPr>
          <w:rFonts w:ascii="Times New Roman"/>
          <w:b w:val="false"/>
          <w:i w:val="false"/>
          <w:color w:val="000000"/>
          <w:sz w:val="28"/>
        </w:rPr>
        <w:t>
</w:t>
      </w:r>
      <w:r>
        <w:rPr>
          <w:rFonts w:ascii="Times New Roman"/>
          <w:b w:val="false"/>
          <w:i w:val="false"/>
          <w:color w:val="000000"/>
          <w:sz w:val="28"/>
        </w:rPr>
        <w:t xml:space="preserve">
      73. В графе 6 общий остаток по каждому виду алкогольной продукции на начало отчетного периода, в даллах. </w:t>
      </w:r>
      <w:r>
        <w:br/>
      </w:r>
      <w:r>
        <w:rPr>
          <w:rFonts w:ascii="Times New Roman"/>
          <w:b w:val="false"/>
          <w:i w:val="false"/>
          <w:color w:val="000000"/>
          <w:sz w:val="28"/>
        </w:rPr>
        <w:t xml:space="preserve">
      Данный показатель переходит из остатков на конец предыдущего отчетного периода. Индивидуальные предприниматели или юридические лица, впервые начавшие деятельность по производству и обороту алкогольной продукции, при заполнении данной графы указывают нулевой остаток алкогольной продукции.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73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74. В графе 7 указывается общий приход алкогольной продукции за отчетный период, в даллах (графа 7 = графа 8 + графа 9). </w:t>
      </w:r>
      <w:r>
        <w:br/>
      </w:r>
      <w:r>
        <w:rPr>
          <w:rFonts w:ascii="Times New Roman"/>
          <w:b w:val="false"/>
          <w:i w:val="false"/>
          <w:color w:val="000000"/>
          <w:sz w:val="28"/>
        </w:rPr>
        <w:t xml:space="preserve">
      75. В графе 8 указывается объем собственного производства алкогольной продукции по каждому виду за отчетный период, в даллах. </w:t>
      </w:r>
      <w:r>
        <w:br/>
      </w:r>
      <w:r>
        <w:rPr>
          <w:rFonts w:ascii="Times New Roman"/>
          <w:b w:val="false"/>
          <w:i w:val="false"/>
          <w:color w:val="000000"/>
          <w:sz w:val="28"/>
        </w:rPr>
        <w:t>
</w:t>
      </w:r>
      <w:r>
        <w:rPr>
          <w:rFonts w:ascii="Times New Roman"/>
          <w:b w:val="false"/>
          <w:i w:val="false"/>
          <w:color w:val="000000"/>
          <w:sz w:val="28"/>
        </w:rPr>
        <w:t xml:space="preserve">
      76. В графе 9 указывается объем алкогольной продукции и/или этилового спирта, по каждому виду, полученной от других поставщиков, в течение отчетного периода, в том числе по этиловому спирту, предназначенному для собственного производства алкогольной продукции, а также по импорту, в даллах.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76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77. В графе 10 указывается общий расход алкогольной продукции, в даллах (графа 9 = графа 11 + графа 12 + графа 13 + графа 14 + графа 15). </w:t>
      </w:r>
      <w:r>
        <w:br/>
      </w:r>
      <w:r>
        <w:rPr>
          <w:rFonts w:ascii="Times New Roman"/>
          <w:b w:val="false"/>
          <w:i w:val="false"/>
          <w:color w:val="000000"/>
          <w:sz w:val="28"/>
        </w:rPr>
        <w:t xml:space="preserve">
      78. В графе 11 указывается объем реализованной алкогольной продукции на внутренний рынок за отчетный месяц, в даллах. </w:t>
      </w:r>
      <w:r>
        <w:br/>
      </w:r>
      <w:r>
        <w:rPr>
          <w:rFonts w:ascii="Times New Roman"/>
          <w:b w:val="false"/>
          <w:i w:val="false"/>
          <w:color w:val="000000"/>
          <w:sz w:val="28"/>
        </w:rPr>
        <w:t xml:space="preserve">
      79. В графе 12 указывается объем реализованной алкогольной продукции на экспорт за отчетный месяц, в даллах. </w:t>
      </w:r>
      <w:r>
        <w:br/>
      </w:r>
      <w:r>
        <w:rPr>
          <w:rFonts w:ascii="Times New Roman"/>
          <w:b w:val="false"/>
          <w:i w:val="false"/>
          <w:color w:val="000000"/>
          <w:sz w:val="28"/>
        </w:rPr>
        <w:t xml:space="preserve">
      80. В графе 13 указываются объем алкогольной продукции, использованной на собственные нужды, в даллах. </w:t>
      </w:r>
      <w:r>
        <w:br/>
      </w:r>
      <w:r>
        <w:rPr>
          <w:rFonts w:ascii="Times New Roman"/>
          <w:b w:val="false"/>
          <w:i w:val="false"/>
          <w:color w:val="000000"/>
          <w:sz w:val="28"/>
        </w:rPr>
        <w:t xml:space="preserve">
      81. В графе 14 указываются объемы производственных потерь алкогольной продукции, в даллах. </w:t>
      </w:r>
      <w:r>
        <w:br/>
      </w:r>
      <w:r>
        <w:rPr>
          <w:rFonts w:ascii="Times New Roman"/>
          <w:b w:val="false"/>
          <w:i w:val="false"/>
          <w:color w:val="000000"/>
          <w:sz w:val="28"/>
        </w:rPr>
        <w:t xml:space="preserve">
      82. В графе 15 указываются объемы прочего расхода алкогольной продукции, в даллах. </w:t>
      </w:r>
      <w:r>
        <w:br/>
      </w:r>
      <w:r>
        <w:rPr>
          <w:rFonts w:ascii="Times New Roman"/>
          <w:b w:val="false"/>
          <w:i w:val="false"/>
          <w:color w:val="000000"/>
          <w:sz w:val="28"/>
        </w:rPr>
        <w:t xml:space="preserve">
      83. В графе 16 указывается общий остаток алкогольной продукции по видам на конец отчетного периода, в даллах (графа 16 = графа 6 - графа 7 + графа 10). </w:t>
      </w:r>
    </w:p>
    <w:bookmarkEnd w:id="17"/>
    <w:bookmarkStart w:name="z13" w:id="18"/>
    <w:p>
      <w:pPr>
        <w:spacing w:after="0"/>
        <w:ind w:left="0"/>
        <w:jc w:val="left"/>
      </w:pPr>
      <w:r>
        <w:rPr>
          <w:rFonts w:ascii="Times New Roman"/>
          <w:b/>
          <w:i w:val="false"/>
          <w:color w:val="000000"/>
        </w:rPr>
        <w:t xml:space="preserve"> 
6. Порядок составления сведений о получателе алкогольной продукции </w:t>
      </w:r>
    </w:p>
    <w:bookmarkEnd w:id="18"/>
    <w:bookmarkStart w:name="z54" w:id="19"/>
    <w:p>
      <w:pPr>
        <w:spacing w:after="0"/>
        <w:ind w:left="0"/>
        <w:jc w:val="both"/>
      </w:pPr>
      <w:r>
        <w:rPr>
          <w:rFonts w:ascii="Times New Roman"/>
          <w:b w:val="false"/>
          <w:i w:val="false"/>
          <w:color w:val="000000"/>
          <w:sz w:val="28"/>
        </w:rPr>
        <w:t xml:space="preserve">
      84. Сведения о получателе алкогольной продукции составляются по форме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декларации по производству и обороту алкогольной продукции. </w:t>
      </w:r>
      <w:r>
        <w:br/>
      </w:r>
      <w:r>
        <w:rPr>
          <w:rFonts w:ascii="Times New Roman"/>
          <w:b w:val="false"/>
          <w:i w:val="false"/>
          <w:color w:val="000000"/>
          <w:sz w:val="28"/>
        </w:rPr>
        <w:t xml:space="preserve">
      Данная форма заполняется при условии наличия реализации алкогольной продукции производителем за отчетный месяц.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84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85. В строке "РНН" указывается регистрационный номер налогоплательщика. </w:t>
      </w:r>
      <w:r>
        <w:br/>
      </w:r>
      <w:r>
        <w:rPr>
          <w:rFonts w:ascii="Times New Roman"/>
          <w:b w:val="false"/>
          <w:i w:val="false"/>
          <w:color w:val="000000"/>
          <w:sz w:val="28"/>
        </w:rPr>
        <w:t xml:space="preserve">
      86. В строке "Наименование субъекта" указывается наименование производителя алкогольной продукции, представляющего данное приложение. </w:t>
      </w:r>
      <w:r>
        <w:br/>
      </w:r>
      <w:r>
        <w:rPr>
          <w:rFonts w:ascii="Times New Roman"/>
          <w:b w:val="false"/>
          <w:i w:val="false"/>
          <w:color w:val="000000"/>
          <w:sz w:val="28"/>
        </w:rPr>
        <w:t xml:space="preserve">
      87. В строке "Отчетный период" указывается отчетный период, за который производитель алкогольной продукции представляет данное приложение. </w:t>
      </w:r>
      <w:r>
        <w:br/>
      </w:r>
      <w:r>
        <w:rPr>
          <w:rFonts w:ascii="Times New Roman"/>
          <w:b w:val="false"/>
          <w:i w:val="false"/>
          <w:color w:val="000000"/>
          <w:sz w:val="28"/>
        </w:rPr>
        <w:t xml:space="preserve">
      88. В графе 1 указывается порядковый номер строки. </w:t>
      </w:r>
      <w:r>
        <w:br/>
      </w:r>
      <w:r>
        <w:rPr>
          <w:rFonts w:ascii="Times New Roman"/>
          <w:b w:val="false"/>
          <w:i w:val="false"/>
          <w:color w:val="000000"/>
          <w:sz w:val="28"/>
        </w:rPr>
        <w:t xml:space="preserve">
      89. В строке 2 указывается тип поставки продукции (на экспорт, на внутренний рынок). </w:t>
      </w:r>
      <w:r>
        <w:br/>
      </w:r>
      <w:r>
        <w:rPr>
          <w:rFonts w:ascii="Times New Roman"/>
          <w:b w:val="false"/>
          <w:i w:val="false"/>
          <w:color w:val="000000"/>
          <w:sz w:val="28"/>
        </w:rPr>
        <w:t>
</w:t>
      </w:r>
      <w:r>
        <w:rPr>
          <w:rFonts w:ascii="Times New Roman"/>
          <w:b w:val="false"/>
          <w:i w:val="false"/>
          <w:color w:val="000000"/>
          <w:sz w:val="28"/>
        </w:rPr>
        <w:t xml:space="preserve">
      90. В графе 3 указывается цель поставки продукции (для дальнейшей реализации, для технических нужд, и прочие цели).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90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91. В графе 4 указывается РНН получателя продукции. </w:t>
      </w:r>
      <w:r>
        <w:br/>
      </w:r>
      <w:r>
        <w:rPr>
          <w:rFonts w:ascii="Times New Roman"/>
          <w:b w:val="false"/>
          <w:i w:val="false"/>
          <w:color w:val="000000"/>
          <w:sz w:val="28"/>
        </w:rPr>
        <w:t xml:space="preserve">
      92. В графе 5 указывается наименование получателя продукции. </w:t>
      </w:r>
      <w:r>
        <w:br/>
      </w:r>
      <w:r>
        <w:rPr>
          <w:rFonts w:ascii="Times New Roman"/>
          <w:b w:val="false"/>
          <w:i w:val="false"/>
          <w:color w:val="000000"/>
          <w:sz w:val="28"/>
        </w:rPr>
        <w:t xml:space="preserve">
      93. В графе 6 указывается номер лицензии получателя продукции. </w:t>
      </w:r>
      <w:r>
        <w:br/>
      </w:r>
      <w:r>
        <w:rPr>
          <w:rFonts w:ascii="Times New Roman"/>
          <w:b w:val="false"/>
          <w:i w:val="false"/>
          <w:color w:val="000000"/>
          <w:sz w:val="28"/>
        </w:rPr>
        <w:t xml:space="preserve">
      94. В графе 7 указывается дата получения лицензии получателем продукции. </w:t>
      </w:r>
      <w:r>
        <w:br/>
      </w:r>
      <w:r>
        <w:rPr>
          <w:rFonts w:ascii="Times New Roman"/>
          <w:b w:val="false"/>
          <w:i w:val="false"/>
          <w:color w:val="000000"/>
          <w:sz w:val="28"/>
        </w:rPr>
        <w:t xml:space="preserve">
      95. В графе 8 указывается срок действия лицензии получателя продукции. </w:t>
      </w:r>
      <w:r>
        <w:br/>
      </w:r>
      <w:r>
        <w:rPr>
          <w:rFonts w:ascii="Times New Roman"/>
          <w:b w:val="false"/>
          <w:i w:val="false"/>
          <w:color w:val="000000"/>
          <w:sz w:val="28"/>
        </w:rPr>
        <w:t xml:space="preserve">
      96. В графе 9 указывается объем отгруженной в течение отчетного периода продукции, как на импорт, так и на внутреннем рынке, в даллах. </w:t>
      </w:r>
      <w:r>
        <w:br/>
      </w:r>
      <w:r>
        <w:rPr>
          <w:rFonts w:ascii="Times New Roman"/>
          <w:b w:val="false"/>
          <w:i w:val="false"/>
          <w:color w:val="000000"/>
          <w:sz w:val="28"/>
        </w:rPr>
        <w:t xml:space="preserve">
      97. В графе 10 указывается код бюджетной классификации. </w:t>
      </w:r>
      <w:r>
        <w:br/>
      </w:r>
      <w:r>
        <w:rPr>
          <w:rFonts w:ascii="Times New Roman"/>
          <w:b w:val="false"/>
          <w:i w:val="false"/>
          <w:color w:val="000000"/>
          <w:sz w:val="28"/>
        </w:rPr>
        <w:t xml:space="preserve">
      98. В графе 11 указывается вид реализованной продукции. </w:t>
      </w:r>
      <w:r>
        <w:br/>
      </w:r>
      <w:r>
        <w:rPr>
          <w:rFonts w:ascii="Times New Roman"/>
          <w:b w:val="false"/>
          <w:i w:val="false"/>
          <w:color w:val="000000"/>
          <w:sz w:val="28"/>
        </w:rPr>
        <w:t xml:space="preserve">
      99. В графе 12 указывается код товарной номенклатуры внешнеэкономической деятельности, присваиваемый товару при пересечении таможенной границы Казахстана. При условии, когда продукция приобретена на внутреннем рынке, данная графа не заполняется. </w:t>
      </w:r>
      <w:r>
        <w:br/>
      </w:r>
      <w:r>
        <w:rPr>
          <w:rFonts w:ascii="Times New Roman"/>
          <w:b w:val="false"/>
          <w:i w:val="false"/>
          <w:color w:val="000000"/>
          <w:sz w:val="28"/>
        </w:rPr>
        <w:t xml:space="preserve">
      100. В графе 13 указывается номер грузовой таможенной декларации на отгруженную продукцию. При условии, когда продукция приобретена на внутреннем рынке, данная графа не заполняется. </w:t>
      </w:r>
      <w:r>
        <w:br/>
      </w:r>
      <w:r>
        <w:rPr>
          <w:rFonts w:ascii="Times New Roman"/>
          <w:b w:val="false"/>
          <w:i w:val="false"/>
          <w:color w:val="000000"/>
          <w:sz w:val="28"/>
        </w:rPr>
        <w:t xml:space="preserve">
      101. В графе 14 указывается дата оформления грузовой таможенной декларации на отгруженную продукцию. При условии, когда продукция приобретена на внутреннем рынке, данная графа не заполняется. </w:t>
      </w:r>
    </w:p>
    <w:bookmarkEnd w:id="19"/>
    <w:bookmarkStart w:name="z14" w:id="20"/>
    <w:p>
      <w:pPr>
        <w:spacing w:after="0"/>
        <w:ind w:left="0"/>
        <w:jc w:val="left"/>
      </w:pPr>
      <w:r>
        <w:rPr>
          <w:rFonts w:ascii="Times New Roman"/>
          <w:b/>
          <w:i w:val="false"/>
          <w:color w:val="000000"/>
        </w:rPr>
        <w:t xml:space="preserve"> 
7. Порядок составления сведения о поставщике алкогольной </w:t>
      </w:r>
      <w:r>
        <w:br/>
      </w:r>
      <w:r>
        <w:rPr>
          <w:rFonts w:ascii="Times New Roman"/>
          <w:b/>
          <w:i w:val="false"/>
          <w:color w:val="000000"/>
        </w:rPr>
        <w:t xml:space="preserve">
продукции и/или этилового спирта </w:t>
      </w:r>
    </w:p>
    <w:bookmarkEnd w:id="20"/>
    <w:p>
      <w:pPr>
        <w:spacing w:after="0"/>
        <w:ind w:left="0"/>
        <w:jc w:val="both"/>
      </w:pPr>
      <w:r>
        <w:rPr>
          <w:rFonts w:ascii="Times New Roman"/>
          <w:b w:val="false"/>
          <w:i w:val="false"/>
          <w:color w:val="ff0000"/>
          <w:sz w:val="28"/>
        </w:rPr>
        <w:t xml:space="preserve">       Сноска. Наименование раздела 7 с изменениями, внесенными приказом Министра финансов РК от 01.12.2008 </w:t>
      </w:r>
      <w:r>
        <w:rPr>
          <w:rFonts w:ascii="Times New Roman"/>
          <w:b w:val="false"/>
          <w:i w:val="false"/>
          <w:color w:val="ff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bookmarkStart w:name="z56" w:id="21"/>
    <w:p>
      <w:pPr>
        <w:spacing w:after="0"/>
        <w:ind w:left="0"/>
        <w:jc w:val="both"/>
      </w:pPr>
      <w:r>
        <w:rPr>
          <w:rFonts w:ascii="Times New Roman"/>
          <w:b w:val="false"/>
          <w:i w:val="false"/>
          <w:color w:val="000000"/>
          <w:sz w:val="28"/>
        </w:rPr>
        <w:t xml:space="preserve">
      102. Сведения о поставщике алкогольной продукции составляются по форме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декларации по производству и обороту алкогольной продукции. </w:t>
      </w:r>
      <w:r>
        <w:br/>
      </w:r>
      <w:r>
        <w:rPr>
          <w:rFonts w:ascii="Times New Roman"/>
          <w:b w:val="false"/>
          <w:i w:val="false"/>
          <w:color w:val="000000"/>
          <w:sz w:val="28"/>
        </w:rPr>
        <w:t xml:space="preserve">
      В данной форме указываются сведения о полученной алкогольной продукции от других поставщиков, в том числе возврат ранее реализованной продукции, а также сведения о полученном этиловом спирте за отчетный месяц в целях использования для собственного производства алкогольной продукции.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102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103. В строке "РНН" указывается регистрационный номер налогоплательщика. </w:t>
      </w:r>
      <w:r>
        <w:br/>
      </w:r>
      <w:r>
        <w:rPr>
          <w:rFonts w:ascii="Times New Roman"/>
          <w:b w:val="false"/>
          <w:i w:val="false"/>
          <w:color w:val="000000"/>
          <w:sz w:val="28"/>
        </w:rPr>
        <w:t xml:space="preserve">
      104. В строке "Наименование субъекта" указывается наименование производителя алкогольной продукции, представляющего данное приложение. </w:t>
      </w:r>
      <w:r>
        <w:br/>
      </w:r>
      <w:r>
        <w:rPr>
          <w:rFonts w:ascii="Times New Roman"/>
          <w:b w:val="false"/>
          <w:i w:val="false"/>
          <w:color w:val="000000"/>
          <w:sz w:val="28"/>
        </w:rPr>
        <w:t xml:space="preserve">
      105. В строке "Отчетный период" указывается отчетный период, за который производитель алкогольной продукции представляет данное приложение. </w:t>
      </w:r>
      <w:r>
        <w:br/>
      </w:r>
      <w:r>
        <w:rPr>
          <w:rFonts w:ascii="Times New Roman"/>
          <w:b w:val="false"/>
          <w:i w:val="false"/>
          <w:color w:val="000000"/>
          <w:sz w:val="28"/>
        </w:rPr>
        <w:t xml:space="preserve">
      106. В графе 1 указывается порядковый номер строки. </w:t>
      </w:r>
      <w:r>
        <w:br/>
      </w:r>
      <w:r>
        <w:rPr>
          <w:rFonts w:ascii="Times New Roman"/>
          <w:b w:val="false"/>
          <w:i w:val="false"/>
          <w:color w:val="000000"/>
          <w:sz w:val="28"/>
        </w:rPr>
        <w:t xml:space="preserve">
      107. В графе 2 указывается тип поставки (импорт, со внутреннего рынка). </w:t>
      </w:r>
      <w:r>
        <w:br/>
      </w:r>
      <w:r>
        <w:rPr>
          <w:rFonts w:ascii="Times New Roman"/>
          <w:b w:val="false"/>
          <w:i w:val="false"/>
          <w:color w:val="000000"/>
          <w:sz w:val="28"/>
        </w:rPr>
        <w:t xml:space="preserve">
      108. В графе 3 указывается цель поставки (для дальнейшей реализации, для технических нужд, возврат ранее поставленной продукции, прочие цели). </w:t>
      </w:r>
      <w:r>
        <w:br/>
      </w:r>
      <w:r>
        <w:rPr>
          <w:rFonts w:ascii="Times New Roman"/>
          <w:b w:val="false"/>
          <w:i w:val="false"/>
          <w:color w:val="000000"/>
          <w:sz w:val="28"/>
        </w:rPr>
        <w:t xml:space="preserve">
      109. В графе 4 указывается РНН поставщика продукции. </w:t>
      </w:r>
      <w:r>
        <w:br/>
      </w:r>
      <w:r>
        <w:rPr>
          <w:rFonts w:ascii="Times New Roman"/>
          <w:b w:val="false"/>
          <w:i w:val="false"/>
          <w:color w:val="000000"/>
          <w:sz w:val="28"/>
        </w:rPr>
        <w:t xml:space="preserve">
      110. В графе 5 указывается наименование продукции. </w:t>
      </w:r>
      <w:r>
        <w:br/>
      </w:r>
      <w:r>
        <w:rPr>
          <w:rFonts w:ascii="Times New Roman"/>
          <w:b w:val="false"/>
          <w:i w:val="false"/>
          <w:color w:val="000000"/>
          <w:sz w:val="28"/>
        </w:rPr>
        <w:t xml:space="preserve">
      111. В графе 6 указывается номер лицензии поставщика продукции. </w:t>
      </w:r>
      <w:r>
        <w:br/>
      </w:r>
      <w:r>
        <w:rPr>
          <w:rFonts w:ascii="Times New Roman"/>
          <w:b w:val="false"/>
          <w:i w:val="false"/>
          <w:color w:val="000000"/>
          <w:sz w:val="28"/>
        </w:rPr>
        <w:t xml:space="preserve">
      112. В графе 7 указывается дата получения лицензии поставщиком продукции. </w:t>
      </w:r>
      <w:r>
        <w:br/>
      </w:r>
      <w:r>
        <w:rPr>
          <w:rFonts w:ascii="Times New Roman"/>
          <w:b w:val="false"/>
          <w:i w:val="false"/>
          <w:color w:val="000000"/>
          <w:sz w:val="28"/>
        </w:rPr>
        <w:t xml:space="preserve">
      113. В графе 8 указывается срок действия лицензии поставщика продукции. </w:t>
      </w:r>
      <w:r>
        <w:br/>
      </w:r>
      <w:r>
        <w:rPr>
          <w:rFonts w:ascii="Times New Roman"/>
          <w:b w:val="false"/>
          <w:i w:val="false"/>
          <w:color w:val="000000"/>
          <w:sz w:val="28"/>
        </w:rPr>
        <w:t>
</w:t>
      </w:r>
      <w:r>
        <w:rPr>
          <w:rFonts w:ascii="Times New Roman"/>
          <w:b w:val="false"/>
          <w:i w:val="false"/>
          <w:color w:val="000000"/>
          <w:sz w:val="28"/>
        </w:rPr>
        <w:t xml:space="preserve">
      114. В графе 9 указывается объем квоты поставщика на импорт алкогольной продукции, далл. </w:t>
      </w:r>
      <w:r>
        <w:br/>
      </w:r>
      <w:r>
        <w:rPr>
          <w:rFonts w:ascii="Times New Roman"/>
          <w:b w:val="false"/>
          <w:i w:val="false"/>
          <w:color w:val="000000"/>
          <w:sz w:val="28"/>
        </w:rPr>
        <w:t xml:space="preserve">
      Данная графа заполняется при условии, что поставленная продукция за отчетный месяц является импортом.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114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115. В графе 10 указывается объем полученной в течение отчетного периода продукции, как импортной, так и внутреннего производства, в даллах. </w:t>
      </w:r>
      <w:r>
        <w:br/>
      </w:r>
      <w:r>
        <w:rPr>
          <w:rFonts w:ascii="Times New Roman"/>
          <w:b w:val="false"/>
          <w:i w:val="false"/>
          <w:color w:val="000000"/>
          <w:sz w:val="28"/>
        </w:rPr>
        <w:t xml:space="preserve">
      116. В графе 11 указывается код бюджетной классификации. </w:t>
      </w:r>
      <w:r>
        <w:br/>
      </w:r>
      <w:r>
        <w:rPr>
          <w:rFonts w:ascii="Times New Roman"/>
          <w:b w:val="false"/>
          <w:i w:val="false"/>
          <w:color w:val="000000"/>
          <w:sz w:val="28"/>
        </w:rPr>
        <w:t xml:space="preserve">
      117. В графе 12 указывается вид поставленной продукции. </w:t>
      </w:r>
      <w:r>
        <w:br/>
      </w:r>
      <w:r>
        <w:rPr>
          <w:rFonts w:ascii="Times New Roman"/>
          <w:b w:val="false"/>
          <w:i w:val="false"/>
          <w:color w:val="000000"/>
          <w:sz w:val="28"/>
        </w:rPr>
        <w:t xml:space="preserve">
      118. В графе 13 указывается код товарной номенклатуры внешнеэкономической деятельности, присваиваемый товару при пересечении таможенной границы Казахстана. Заполняется при условии, что поставленная продукция является импортом. </w:t>
      </w:r>
      <w:r>
        <w:br/>
      </w:r>
      <w:r>
        <w:rPr>
          <w:rFonts w:ascii="Times New Roman"/>
          <w:b w:val="false"/>
          <w:i w:val="false"/>
          <w:color w:val="000000"/>
          <w:sz w:val="28"/>
        </w:rPr>
        <w:t xml:space="preserve">
      119. В графе 14 указывается номер грузовой таможенной декларации на поставленную продукцию. Заполняется при условии, что поставленная продукция является импортом. </w:t>
      </w:r>
      <w:r>
        <w:br/>
      </w:r>
      <w:r>
        <w:rPr>
          <w:rFonts w:ascii="Times New Roman"/>
          <w:b w:val="false"/>
          <w:i w:val="false"/>
          <w:color w:val="000000"/>
          <w:sz w:val="28"/>
        </w:rPr>
        <w:t xml:space="preserve">
      120. В графе 15 указывается дата оформления грузовой таможенной декларации на поставленную продукцию. Заполняется при условии, что поставленная продукция является импортом. </w:t>
      </w:r>
    </w:p>
    <w:bookmarkEnd w:id="21"/>
    <w:bookmarkStart w:name="z15" w:id="22"/>
    <w:p>
      <w:pPr>
        <w:spacing w:after="0"/>
        <w:ind w:left="0"/>
        <w:jc w:val="left"/>
      </w:pPr>
      <w:r>
        <w:rPr>
          <w:rFonts w:ascii="Times New Roman"/>
          <w:b/>
          <w:i w:val="false"/>
          <w:color w:val="000000"/>
        </w:rPr>
        <w:t xml:space="preserve"> 
8. Порядок составления баланса сырья на производстве алкогольной продукции </w:t>
      </w:r>
    </w:p>
    <w:bookmarkEnd w:id="22"/>
    <w:bookmarkStart w:name="z57" w:id="23"/>
    <w:p>
      <w:pPr>
        <w:spacing w:after="0"/>
        <w:ind w:left="0"/>
        <w:jc w:val="both"/>
      </w:pPr>
      <w:r>
        <w:rPr>
          <w:rFonts w:ascii="Times New Roman"/>
          <w:b w:val="false"/>
          <w:i w:val="false"/>
          <w:color w:val="000000"/>
          <w:sz w:val="28"/>
        </w:rPr>
        <w:t xml:space="preserve">
      121. Баланс сырья на производстве алкогольной продукции составляется по форме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декларации по производству и обороту алкогольной продукции. </w:t>
      </w:r>
      <w:r>
        <w:br/>
      </w:r>
      <w:r>
        <w:rPr>
          <w:rFonts w:ascii="Times New Roman"/>
          <w:b w:val="false"/>
          <w:i w:val="false"/>
          <w:color w:val="000000"/>
          <w:sz w:val="28"/>
        </w:rPr>
        <w:t xml:space="preserve">
      Данная форма заполняется при условии наличия объемов производства алкогольной продукции, произведенной из спирта и/или виноматериала, за отчетный месяц.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121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122. В строке "РНН" указывается регистрационный номер налогоплательщика. </w:t>
      </w:r>
      <w:r>
        <w:br/>
      </w:r>
      <w:r>
        <w:rPr>
          <w:rFonts w:ascii="Times New Roman"/>
          <w:b w:val="false"/>
          <w:i w:val="false"/>
          <w:color w:val="000000"/>
          <w:sz w:val="28"/>
        </w:rPr>
        <w:t xml:space="preserve">
      123. В строке "Наименование субъекта" указывается наименование производителя алкогольной продукции, представляющего данное приложение. </w:t>
      </w:r>
      <w:r>
        <w:br/>
      </w:r>
      <w:r>
        <w:rPr>
          <w:rFonts w:ascii="Times New Roman"/>
          <w:b w:val="false"/>
          <w:i w:val="false"/>
          <w:color w:val="000000"/>
          <w:sz w:val="28"/>
        </w:rPr>
        <w:t xml:space="preserve">
      124. В строке "Отчетный период" указывается отчетный период, за который представляется данное приложение. </w:t>
      </w:r>
      <w:r>
        <w:br/>
      </w:r>
      <w:r>
        <w:rPr>
          <w:rFonts w:ascii="Times New Roman"/>
          <w:b w:val="false"/>
          <w:i w:val="false"/>
          <w:color w:val="000000"/>
          <w:sz w:val="28"/>
        </w:rPr>
        <w:t xml:space="preserve">
      125. В графе 1 указывается порядковый номер строки. </w:t>
      </w:r>
      <w:r>
        <w:br/>
      </w:r>
      <w:r>
        <w:rPr>
          <w:rFonts w:ascii="Times New Roman"/>
          <w:b w:val="false"/>
          <w:i w:val="false"/>
          <w:color w:val="000000"/>
          <w:sz w:val="28"/>
        </w:rPr>
        <w:t xml:space="preserve">
      126. В графе 2 указывается код бюджетной классификации. </w:t>
      </w:r>
      <w:r>
        <w:br/>
      </w:r>
      <w:r>
        <w:rPr>
          <w:rFonts w:ascii="Times New Roman"/>
          <w:b w:val="false"/>
          <w:i w:val="false"/>
          <w:color w:val="000000"/>
          <w:sz w:val="28"/>
        </w:rPr>
        <w:t xml:space="preserve">
      127. В графе 3 указывается код таможенной номенклатуры внешнеэкономической деятельности. </w:t>
      </w:r>
      <w:r>
        <w:br/>
      </w:r>
      <w:r>
        <w:rPr>
          <w:rFonts w:ascii="Times New Roman"/>
          <w:b w:val="false"/>
          <w:i w:val="false"/>
          <w:color w:val="000000"/>
          <w:sz w:val="28"/>
        </w:rPr>
        <w:t>
</w:t>
      </w:r>
      <w:r>
        <w:rPr>
          <w:rFonts w:ascii="Times New Roman"/>
          <w:b w:val="false"/>
          <w:i w:val="false"/>
          <w:color w:val="000000"/>
          <w:sz w:val="28"/>
        </w:rPr>
        <w:t xml:space="preserve">
      128. В графе 4 указывается наименование сырья (этилового спирта и/или виноматериала).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128 в редакции приказа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129. В графе 5 указывается общий остаток сырья у производителя на начало отчетного периода, в даллах.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129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130. В графе 6 указывается общий приход сырья, в даллах.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130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131. В графе 7 указывается общий расход сырья, в даллах (графа 7 = графа 8 + графа 13 + графа 14 + графа 15).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131 в редакции приказа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132. В графе 8 указывается количество сырья, использованного на купаж, в даллах. </w:t>
      </w:r>
      <w:r>
        <w:br/>
      </w:r>
      <w:r>
        <w:rPr>
          <w:rFonts w:ascii="Times New Roman"/>
          <w:b w:val="false"/>
          <w:i w:val="false"/>
          <w:color w:val="000000"/>
          <w:sz w:val="28"/>
        </w:rPr>
        <w:t xml:space="preserve">
      Данная графа заполняется при условии использования сырья на купаж.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132 в редакции приказа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133. В графе 9 указывается вид выпущенной продукции.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133 в редакции приказа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134. В графе 10 указывается процентное содержание безводного спирта в произведенной алкогольной продукции.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134 в редакции приказа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135. В графе 11 указывается норма расхода сырья на 1 литр алкогольной продукции, согласно паспорту производства, в даллах.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135 в редакции приказа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136. В графе 12 указывается объем выпущенной продукции, в даллах.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136 в редакции приказа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137. В графе 13 указывается объем сырья, использованного для производства алкогольной продукции, указанного в графе 12, в даллах (графа 13=графа 12*графа 11).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137 в редакции приказа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138. В графе 14 указываются производственные потери сырья, в даллах.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138 в редакции приказа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139. В графе 15 указываются прочие расходы сырья, в даллах.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139 в редакции приказа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140. В графе 16 указывается остаток сырья на конец отчетного периода, в даллах (графа 16 = графа 5 + графа 6 - графа 7).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140 в редакции приказа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141. </w:t>
      </w:r>
      <w:r>
        <w:rPr>
          <w:rFonts w:ascii="Times New Roman"/>
          <w:b w:val="false"/>
          <w:i w:val="false"/>
          <w:color w:val="ff0000"/>
          <w:sz w:val="28"/>
        </w:rPr>
        <w:t xml:space="preserve">Исключен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финансов РК от 01.12.2008 </w:t>
      </w:r>
      <w:r>
        <w:rPr>
          <w:rFonts w:ascii="Times New Roman"/>
          <w:b w:val="false"/>
          <w:i w:val="false"/>
          <w:color w:val="ff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142. </w:t>
      </w:r>
      <w:r>
        <w:rPr>
          <w:rFonts w:ascii="Times New Roman"/>
          <w:b w:val="false"/>
          <w:i w:val="false"/>
          <w:color w:val="ff0000"/>
          <w:sz w:val="28"/>
        </w:rPr>
        <w:t xml:space="preserve">Исключен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финансов РК от 01.12.2008 </w:t>
      </w:r>
      <w:r>
        <w:rPr>
          <w:rFonts w:ascii="Times New Roman"/>
          <w:b w:val="false"/>
          <w:i w:val="false"/>
          <w:color w:val="ff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143. </w:t>
      </w:r>
      <w:r>
        <w:rPr>
          <w:rFonts w:ascii="Times New Roman"/>
          <w:b w:val="false"/>
          <w:i w:val="false"/>
          <w:color w:val="ff0000"/>
          <w:sz w:val="28"/>
        </w:rPr>
        <w:t xml:space="preserve">Исключен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финансов РК от 01.12.2008 </w:t>
      </w:r>
      <w:r>
        <w:rPr>
          <w:rFonts w:ascii="Times New Roman"/>
          <w:b w:val="false"/>
          <w:i w:val="false"/>
          <w:color w:val="ff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144. </w:t>
      </w:r>
      <w:r>
        <w:rPr>
          <w:rFonts w:ascii="Times New Roman"/>
          <w:b w:val="false"/>
          <w:i w:val="false"/>
          <w:color w:val="ff0000"/>
          <w:sz w:val="28"/>
        </w:rPr>
        <w:t xml:space="preserve">Исключен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финансов РК от 01.12.2008 </w:t>
      </w:r>
      <w:r>
        <w:rPr>
          <w:rFonts w:ascii="Times New Roman"/>
          <w:b w:val="false"/>
          <w:i w:val="false"/>
          <w:color w:val="ff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145. </w:t>
      </w:r>
      <w:r>
        <w:rPr>
          <w:rFonts w:ascii="Times New Roman"/>
          <w:b w:val="false"/>
          <w:i w:val="false"/>
          <w:color w:val="ff0000"/>
          <w:sz w:val="28"/>
        </w:rPr>
        <w:t xml:space="preserve">Исключен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финансов РК от 01.12.2008 </w:t>
      </w:r>
      <w:r>
        <w:rPr>
          <w:rFonts w:ascii="Times New Roman"/>
          <w:b w:val="false"/>
          <w:i w:val="false"/>
          <w:color w:val="ff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23"/>
    <w:bookmarkStart w:name="z16" w:id="24"/>
    <w:p>
      <w:pPr>
        <w:spacing w:after="0"/>
        <w:ind w:left="0"/>
        <w:jc w:val="left"/>
      </w:pPr>
      <w:r>
        <w:rPr>
          <w:rFonts w:ascii="Times New Roman"/>
          <w:b/>
          <w:i w:val="false"/>
          <w:color w:val="000000"/>
        </w:rPr>
        <w:t xml:space="preserve"> 
9. Порядок составления объема продукции, </w:t>
      </w:r>
      <w:r>
        <w:br/>
      </w:r>
      <w:r>
        <w:rPr>
          <w:rFonts w:ascii="Times New Roman"/>
          <w:b/>
          <w:i w:val="false"/>
          <w:color w:val="000000"/>
        </w:rPr>
        <w:t xml:space="preserve">
произведенной из готовой алкогольной продукции </w:t>
      </w:r>
    </w:p>
    <w:bookmarkEnd w:id="24"/>
    <w:bookmarkStart w:name="z58" w:id="25"/>
    <w:p>
      <w:pPr>
        <w:spacing w:after="0"/>
        <w:ind w:left="0"/>
        <w:jc w:val="both"/>
      </w:pPr>
      <w:r>
        <w:rPr>
          <w:rFonts w:ascii="Times New Roman"/>
          <w:b w:val="false"/>
          <w:i w:val="false"/>
          <w:color w:val="000000"/>
          <w:sz w:val="28"/>
        </w:rPr>
        <w:t xml:space="preserve">
      146. Объем продукции, выпущенной из готовой алкогольной продукции составляются по форме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декларации по производству и обороту алкогольной продукции. </w:t>
      </w:r>
      <w:r>
        <w:br/>
      </w:r>
      <w:r>
        <w:rPr>
          <w:rFonts w:ascii="Times New Roman"/>
          <w:b w:val="false"/>
          <w:i w:val="false"/>
          <w:color w:val="000000"/>
          <w:sz w:val="28"/>
        </w:rPr>
        <w:t xml:space="preserve">
      Данная форма заполняется при условии наличия объемов производства алкогольной продукции, произведенной из готовой алкогольной продукции, возвращенной на переработку, за отчетный месяц.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146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147. В строке "РНН" указывается регистрационный номер налогоплательщика. </w:t>
      </w:r>
      <w:r>
        <w:br/>
      </w:r>
      <w:r>
        <w:rPr>
          <w:rFonts w:ascii="Times New Roman"/>
          <w:b w:val="false"/>
          <w:i w:val="false"/>
          <w:color w:val="000000"/>
          <w:sz w:val="28"/>
        </w:rPr>
        <w:t xml:space="preserve">
      148. В строке "Наименование субъекта" указывается наименование производителя, представляющего данное приложение. </w:t>
      </w:r>
      <w:r>
        <w:br/>
      </w:r>
      <w:r>
        <w:rPr>
          <w:rFonts w:ascii="Times New Roman"/>
          <w:b w:val="false"/>
          <w:i w:val="false"/>
          <w:color w:val="000000"/>
          <w:sz w:val="28"/>
        </w:rPr>
        <w:t xml:space="preserve">
      149. В строке "Отчетный период" указывается отчетный период, за который представляется данное приложение. </w:t>
      </w:r>
      <w:r>
        <w:br/>
      </w:r>
      <w:r>
        <w:rPr>
          <w:rFonts w:ascii="Times New Roman"/>
          <w:b w:val="false"/>
          <w:i w:val="false"/>
          <w:color w:val="000000"/>
          <w:sz w:val="28"/>
        </w:rPr>
        <w:t xml:space="preserve">
      150. В графе 1 указывается порядковый номер строки. </w:t>
      </w:r>
      <w:r>
        <w:br/>
      </w:r>
      <w:r>
        <w:rPr>
          <w:rFonts w:ascii="Times New Roman"/>
          <w:b w:val="false"/>
          <w:i w:val="false"/>
          <w:color w:val="000000"/>
          <w:sz w:val="28"/>
        </w:rPr>
        <w:t xml:space="preserve">
      151. В графе 2 указывается код бюджетной. </w:t>
      </w:r>
      <w:r>
        <w:br/>
      </w:r>
      <w:r>
        <w:rPr>
          <w:rFonts w:ascii="Times New Roman"/>
          <w:b w:val="false"/>
          <w:i w:val="false"/>
          <w:color w:val="000000"/>
          <w:sz w:val="28"/>
        </w:rPr>
        <w:t xml:space="preserve">
      152. В графе 3 указывается наименование продукции, поступившей на переработку. </w:t>
      </w:r>
      <w:r>
        <w:br/>
      </w:r>
      <w:r>
        <w:rPr>
          <w:rFonts w:ascii="Times New Roman"/>
          <w:b w:val="false"/>
          <w:i w:val="false"/>
          <w:color w:val="000000"/>
          <w:sz w:val="28"/>
        </w:rPr>
        <w:t xml:space="preserve">
      153. В графе 4 указывается объем алкогольной продукции, поступившей на переработку, в даллах. </w:t>
      </w:r>
      <w:r>
        <w:br/>
      </w:r>
      <w:r>
        <w:rPr>
          <w:rFonts w:ascii="Times New Roman"/>
          <w:b w:val="false"/>
          <w:i w:val="false"/>
          <w:color w:val="000000"/>
          <w:sz w:val="28"/>
        </w:rPr>
        <w:t xml:space="preserve">
      154. В графе 5 указывается код бюджетной классификации продукции, полученной в результате переработки. </w:t>
      </w:r>
      <w:r>
        <w:br/>
      </w:r>
      <w:r>
        <w:rPr>
          <w:rFonts w:ascii="Times New Roman"/>
          <w:b w:val="false"/>
          <w:i w:val="false"/>
          <w:color w:val="000000"/>
          <w:sz w:val="28"/>
        </w:rPr>
        <w:t xml:space="preserve">
      155. В графе 6 указывается наименование продукции, полученной в результате переработки. </w:t>
      </w:r>
      <w:r>
        <w:br/>
      </w:r>
      <w:r>
        <w:rPr>
          <w:rFonts w:ascii="Times New Roman"/>
          <w:b w:val="false"/>
          <w:i w:val="false"/>
          <w:color w:val="000000"/>
          <w:sz w:val="28"/>
        </w:rPr>
        <w:t xml:space="preserve">
      156. В графе 7 указываются производственные потери, в даллах. </w:t>
      </w:r>
      <w:r>
        <w:br/>
      </w:r>
      <w:r>
        <w:rPr>
          <w:rFonts w:ascii="Times New Roman"/>
          <w:b w:val="false"/>
          <w:i w:val="false"/>
          <w:color w:val="000000"/>
          <w:sz w:val="28"/>
        </w:rPr>
        <w:t xml:space="preserve">
      157. В графе 8 указывается объем выпущенной продукции из переработанной продукции, в даллах. </w:t>
      </w:r>
    </w:p>
    <w:bookmarkEnd w:id="25"/>
    <w:bookmarkStart w:name="z17" w:id="26"/>
    <w:p>
      <w:pPr>
        <w:spacing w:after="0"/>
        <w:ind w:left="0"/>
        <w:jc w:val="left"/>
      </w:pPr>
      <w:r>
        <w:rPr>
          <w:rFonts w:ascii="Times New Roman"/>
          <w:b/>
          <w:i w:val="false"/>
          <w:color w:val="000000"/>
        </w:rPr>
        <w:t xml:space="preserve"> 
10. Порядок составления декларации по обороту алкогольной продукции </w:t>
      </w:r>
    </w:p>
    <w:bookmarkEnd w:id="26"/>
    <w:bookmarkStart w:name="z51" w:id="27"/>
    <w:p>
      <w:pPr>
        <w:spacing w:after="0"/>
        <w:ind w:left="0"/>
        <w:jc w:val="both"/>
      </w:pPr>
      <w:r>
        <w:rPr>
          <w:rFonts w:ascii="Times New Roman"/>
          <w:b w:val="false"/>
          <w:i w:val="false"/>
          <w:color w:val="000000"/>
          <w:sz w:val="28"/>
        </w:rPr>
        <w:t xml:space="preserve">      158. В строке "РНН" указывается регистрационный номер налогоплательщика. </w:t>
      </w:r>
      <w:r>
        <w:br/>
      </w:r>
      <w:r>
        <w:rPr>
          <w:rFonts w:ascii="Times New Roman"/>
          <w:b w:val="false"/>
          <w:i w:val="false"/>
          <w:color w:val="000000"/>
          <w:sz w:val="28"/>
        </w:rPr>
        <w:t xml:space="preserve">
      159. В строке "Наименование субъекта" указывается наименование индивидуального предпринимателя или юридического лица, осуществляющего хранение и/или оптовую реализацию алкогольной продукции и представляющего данную декларацию. </w:t>
      </w:r>
      <w:r>
        <w:br/>
      </w:r>
      <w:r>
        <w:rPr>
          <w:rFonts w:ascii="Times New Roman"/>
          <w:b w:val="false"/>
          <w:i w:val="false"/>
          <w:color w:val="000000"/>
          <w:sz w:val="28"/>
        </w:rPr>
        <w:t xml:space="preserve">
      160. В строке "Период" указывается отчетный период, за который представляется данная декларация. </w:t>
      </w:r>
      <w:r>
        <w:br/>
      </w:r>
      <w:r>
        <w:rPr>
          <w:rFonts w:ascii="Times New Roman"/>
          <w:b w:val="false"/>
          <w:i w:val="false"/>
          <w:color w:val="000000"/>
          <w:sz w:val="28"/>
        </w:rPr>
        <w:t xml:space="preserve">
      161. В графе 1 указывается порядковый номер строки. </w:t>
      </w:r>
      <w:r>
        <w:br/>
      </w:r>
      <w:r>
        <w:rPr>
          <w:rFonts w:ascii="Times New Roman"/>
          <w:b w:val="false"/>
          <w:i w:val="false"/>
          <w:color w:val="000000"/>
          <w:sz w:val="28"/>
        </w:rPr>
        <w:t xml:space="preserve">
      162. В графе 2 указывается код бюджетной классификации. </w:t>
      </w:r>
      <w:r>
        <w:br/>
      </w:r>
      <w:r>
        <w:rPr>
          <w:rFonts w:ascii="Times New Roman"/>
          <w:b w:val="false"/>
          <w:i w:val="false"/>
          <w:color w:val="000000"/>
          <w:sz w:val="28"/>
        </w:rPr>
        <w:t xml:space="preserve">
      163. В графе 3 указывается код таможенной номенклатуры внешнеэкономической деятельности. </w:t>
      </w:r>
      <w:r>
        <w:br/>
      </w:r>
      <w:r>
        <w:rPr>
          <w:rFonts w:ascii="Times New Roman"/>
          <w:b w:val="false"/>
          <w:i w:val="false"/>
          <w:color w:val="000000"/>
          <w:sz w:val="28"/>
        </w:rPr>
        <w:t xml:space="preserve">
      Данная графа заполняется при условии наличия импорта и/или экспорта алкогольной продукции за отчетный месяц.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163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164. В графе 4 указывается вид алкогольной продукции. </w:t>
      </w:r>
      <w:r>
        <w:br/>
      </w:r>
      <w:r>
        <w:rPr>
          <w:rFonts w:ascii="Times New Roman"/>
          <w:b w:val="false"/>
          <w:i w:val="false"/>
          <w:color w:val="000000"/>
          <w:sz w:val="28"/>
        </w:rPr>
        <w:t>
</w:t>
      </w:r>
      <w:r>
        <w:rPr>
          <w:rFonts w:ascii="Times New Roman"/>
          <w:b w:val="false"/>
          <w:i w:val="false"/>
          <w:color w:val="000000"/>
          <w:sz w:val="28"/>
        </w:rPr>
        <w:t xml:space="preserve">
      165. В графе 5 указывается общий остаток алкогольной продукции на начало отчетного периода, в даллах. </w:t>
      </w:r>
      <w:r>
        <w:br/>
      </w:r>
      <w:r>
        <w:rPr>
          <w:rFonts w:ascii="Times New Roman"/>
          <w:b w:val="false"/>
          <w:i w:val="false"/>
          <w:color w:val="000000"/>
          <w:sz w:val="28"/>
        </w:rPr>
        <w:t xml:space="preserve">
      Данный показатель переходит из остатков на конец предыдущего отчетного периода. Индивидуальные предприниматели или юридические лица, впервые начавшие деятельность по обороту алкогольной продукции, при заполнении данной графы указывают нулевой остаток алкогольной продукции.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165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166. В графе 6 указывается общий приход алкогольной продукции, в даллах (графа 6 = графа 7 + графа 8). </w:t>
      </w:r>
      <w:r>
        <w:br/>
      </w:r>
      <w:r>
        <w:rPr>
          <w:rFonts w:ascii="Times New Roman"/>
          <w:b w:val="false"/>
          <w:i w:val="false"/>
          <w:color w:val="000000"/>
          <w:sz w:val="28"/>
        </w:rPr>
        <w:t xml:space="preserve">
      167. В графе 7 указывается приход алкогольной продукции отечественного производства за отчетный период, в даллах. </w:t>
      </w:r>
      <w:r>
        <w:br/>
      </w:r>
      <w:r>
        <w:rPr>
          <w:rFonts w:ascii="Times New Roman"/>
          <w:b w:val="false"/>
          <w:i w:val="false"/>
          <w:color w:val="000000"/>
          <w:sz w:val="28"/>
        </w:rPr>
        <w:t xml:space="preserve">
      168. В графе 8 указывается приход алкогольной продукции импортного производства за отчетный период, в даллах. </w:t>
      </w:r>
      <w:r>
        <w:br/>
      </w:r>
      <w:r>
        <w:rPr>
          <w:rFonts w:ascii="Times New Roman"/>
          <w:b w:val="false"/>
          <w:i w:val="false"/>
          <w:color w:val="000000"/>
          <w:sz w:val="28"/>
        </w:rPr>
        <w:t>
</w:t>
      </w:r>
      <w:r>
        <w:rPr>
          <w:rFonts w:ascii="Times New Roman"/>
          <w:b w:val="false"/>
          <w:i w:val="false"/>
          <w:color w:val="000000"/>
          <w:sz w:val="28"/>
        </w:rPr>
        <w:t xml:space="preserve">
      169. В графе 9 указывается общий объем реализованной алкогольной продукции за отчетный период, в даллах (графа 9 = графа 10 + графа 11 + графа 12 + графа 13 + графа 14). </w:t>
      </w:r>
      <w:r>
        <w:br/>
      </w:r>
      <w:r>
        <w:rPr>
          <w:rFonts w:ascii="Times New Roman"/>
          <w:b w:val="false"/>
          <w:i w:val="false"/>
          <w:color w:val="000000"/>
          <w:sz w:val="28"/>
        </w:rPr>
        <w:t xml:space="preserve">
      При условии отсутствия данных по реализации за отчетный месяц </w:t>
      </w:r>
      <w:r>
        <w:rPr>
          <w:rFonts w:ascii="Times New Roman"/>
          <w:b w:val="false"/>
          <w:i w:val="false"/>
          <w:color w:val="000000"/>
          <w:sz w:val="28"/>
        </w:rPr>
        <w:t xml:space="preserve">приложение 1 </w:t>
      </w:r>
      <w:r>
        <w:rPr>
          <w:rFonts w:ascii="Times New Roman"/>
          <w:b w:val="false"/>
          <w:i w:val="false"/>
          <w:color w:val="000000"/>
          <w:sz w:val="28"/>
        </w:rPr>
        <w:t xml:space="preserve">к данной декларации не заполняется.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169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170. В графе 10 указывается реализация алкогольной продукции на внутренний рынок за отчетный период, в даллах. </w:t>
      </w:r>
      <w:r>
        <w:br/>
      </w:r>
      <w:r>
        <w:rPr>
          <w:rFonts w:ascii="Times New Roman"/>
          <w:b w:val="false"/>
          <w:i w:val="false"/>
          <w:color w:val="000000"/>
          <w:sz w:val="28"/>
        </w:rPr>
        <w:t xml:space="preserve">
      171. В графе 11 указывается реализация алкогольной продукции на экспорт за отчетный период, в даллах. </w:t>
      </w:r>
      <w:r>
        <w:br/>
      </w:r>
      <w:r>
        <w:rPr>
          <w:rFonts w:ascii="Times New Roman"/>
          <w:b w:val="false"/>
          <w:i w:val="false"/>
          <w:color w:val="000000"/>
          <w:sz w:val="28"/>
        </w:rPr>
        <w:t xml:space="preserve">
      172. В графе 12 указываются объем алкогольной продукции, использованной на собственные нужды, в даллах. </w:t>
      </w:r>
      <w:r>
        <w:br/>
      </w:r>
      <w:r>
        <w:rPr>
          <w:rFonts w:ascii="Times New Roman"/>
          <w:b w:val="false"/>
          <w:i w:val="false"/>
          <w:color w:val="000000"/>
          <w:sz w:val="28"/>
        </w:rPr>
        <w:t xml:space="preserve">
      173. В графе 13 указывается бой алкогольной продукции, в даллах. </w:t>
      </w:r>
      <w:r>
        <w:br/>
      </w:r>
      <w:r>
        <w:rPr>
          <w:rFonts w:ascii="Times New Roman"/>
          <w:b w:val="false"/>
          <w:i w:val="false"/>
          <w:color w:val="000000"/>
          <w:sz w:val="28"/>
        </w:rPr>
        <w:t xml:space="preserve">
      174. В графе 14 указываются прочая реализация алкогольной продукции, в даллах. </w:t>
      </w:r>
      <w:r>
        <w:br/>
      </w:r>
      <w:r>
        <w:rPr>
          <w:rFonts w:ascii="Times New Roman"/>
          <w:b w:val="false"/>
          <w:i w:val="false"/>
          <w:color w:val="000000"/>
          <w:sz w:val="28"/>
        </w:rPr>
        <w:t xml:space="preserve">
      175. В графе 15 указывается общий остаток алкогольной продукции на конец отчетного периода, в даллах (графа 15 = гр. 5 + гр. 6 - гр.9). </w:t>
      </w:r>
    </w:p>
    <w:bookmarkEnd w:id="27"/>
    <w:bookmarkStart w:name="z18" w:id="28"/>
    <w:p>
      <w:pPr>
        <w:spacing w:after="0"/>
        <w:ind w:left="0"/>
        <w:jc w:val="left"/>
      </w:pPr>
      <w:r>
        <w:rPr>
          <w:rFonts w:ascii="Times New Roman"/>
          <w:b/>
          <w:i w:val="false"/>
          <w:color w:val="000000"/>
        </w:rPr>
        <w:t xml:space="preserve"> 
11. Порядок составления сведения о получателе алкогольной продукции </w:t>
      </w:r>
    </w:p>
    <w:bookmarkEnd w:id="28"/>
    <w:bookmarkStart w:name="z61" w:id="29"/>
    <w:p>
      <w:pPr>
        <w:spacing w:after="0"/>
        <w:ind w:left="0"/>
        <w:jc w:val="both"/>
      </w:pPr>
      <w:r>
        <w:rPr>
          <w:rFonts w:ascii="Times New Roman"/>
          <w:b w:val="false"/>
          <w:i w:val="false"/>
          <w:color w:val="000000"/>
          <w:sz w:val="28"/>
        </w:rPr>
        <w:t xml:space="preserve">
      176. Сведения о получателе алкогольной продукции составляются по форме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декларации по обороту алкогольной продукции. </w:t>
      </w:r>
      <w:r>
        <w:br/>
      </w:r>
      <w:r>
        <w:rPr>
          <w:rFonts w:ascii="Times New Roman"/>
          <w:b w:val="false"/>
          <w:i w:val="false"/>
          <w:color w:val="000000"/>
          <w:sz w:val="28"/>
        </w:rPr>
        <w:t xml:space="preserve">
      Данная форма заполняется при условии наличия реализации алкогольной продукции оптовым покупателем за отчетный месяц.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176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177. В строке "РНН" указывается регистрационный номер налогоплательщика. </w:t>
      </w:r>
      <w:r>
        <w:br/>
      </w:r>
      <w:r>
        <w:rPr>
          <w:rFonts w:ascii="Times New Roman"/>
          <w:b w:val="false"/>
          <w:i w:val="false"/>
          <w:color w:val="000000"/>
          <w:sz w:val="28"/>
        </w:rPr>
        <w:t xml:space="preserve">
      178. В строке "Наименование субъекта" указывается наименование индивидуального предпринимателя или юридического лица, осуществляющего хранение и/или оптовую реализацию алкогольной продукции и представляющего данное приложение. </w:t>
      </w:r>
      <w:r>
        <w:br/>
      </w:r>
      <w:r>
        <w:rPr>
          <w:rFonts w:ascii="Times New Roman"/>
          <w:b w:val="false"/>
          <w:i w:val="false"/>
          <w:color w:val="000000"/>
          <w:sz w:val="28"/>
        </w:rPr>
        <w:t xml:space="preserve">
      179. В строке "Отчетный период" указывается отчетный период, за который представляется данное приложение. </w:t>
      </w:r>
      <w:r>
        <w:br/>
      </w:r>
      <w:r>
        <w:rPr>
          <w:rFonts w:ascii="Times New Roman"/>
          <w:b w:val="false"/>
          <w:i w:val="false"/>
          <w:color w:val="000000"/>
          <w:sz w:val="28"/>
        </w:rPr>
        <w:t xml:space="preserve">
      180. В графе 1 указывается порядковый номер строки. </w:t>
      </w:r>
      <w:r>
        <w:br/>
      </w:r>
      <w:r>
        <w:rPr>
          <w:rFonts w:ascii="Times New Roman"/>
          <w:b w:val="false"/>
          <w:i w:val="false"/>
          <w:color w:val="000000"/>
          <w:sz w:val="28"/>
        </w:rPr>
        <w:t xml:space="preserve">
      181. В строке 2 указывается тип отгрузки продукции (на экспорт, на внутренний рынок). </w:t>
      </w:r>
      <w:r>
        <w:br/>
      </w:r>
      <w:r>
        <w:rPr>
          <w:rFonts w:ascii="Times New Roman"/>
          <w:b w:val="false"/>
          <w:i w:val="false"/>
          <w:color w:val="000000"/>
          <w:sz w:val="28"/>
        </w:rPr>
        <w:t xml:space="preserve">
      182. В графе 3 указывается цель отгрузки продукции (для дальнейшей реализации, для собственных нужд, возврат ранее поставленной продукции и прочие цели). </w:t>
      </w:r>
      <w:r>
        <w:br/>
      </w:r>
      <w:r>
        <w:rPr>
          <w:rFonts w:ascii="Times New Roman"/>
          <w:b w:val="false"/>
          <w:i w:val="false"/>
          <w:color w:val="000000"/>
          <w:sz w:val="28"/>
        </w:rPr>
        <w:t xml:space="preserve">
      183. В графе 4 указывается РНН получателя продукции. </w:t>
      </w:r>
      <w:r>
        <w:br/>
      </w:r>
      <w:r>
        <w:rPr>
          <w:rFonts w:ascii="Times New Roman"/>
          <w:b w:val="false"/>
          <w:i w:val="false"/>
          <w:color w:val="000000"/>
          <w:sz w:val="28"/>
        </w:rPr>
        <w:t xml:space="preserve">
      184. В графе 5 указывается наименование получателя продукции. </w:t>
      </w:r>
      <w:r>
        <w:br/>
      </w:r>
      <w:r>
        <w:rPr>
          <w:rFonts w:ascii="Times New Roman"/>
          <w:b w:val="false"/>
          <w:i w:val="false"/>
          <w:color w:val="000000"/>
          <w:sz w:val="28"/>
        </w:rPr>
        <w:t xml:space="preserve">
      185. В графе 6 указывается номер лицензии получателя продукции. </w:t>
      </w:r>
      <w:r>
        <w:br/>
      </w:r>
      <w:r>
        <w:rPr>
          <w:rFonts w:ascii="Times New Roman"/>
          <w:b w:val="false"/>
          <w:i w:val="false"/>
          <w:color w:val="000000"/>
          <w:sz w:val="28"/>
        </w:rPr>
        <w:t xml:space="preserve">
      186. В графе 7 указывается дата получения лицензии получателем продукции. </w:t>
      </w:r>
      <w:r>
        <w:br/>
      </w:r>
      <w:r>
        <w:rPr>
          <w:rFonts w:ascii="Times New Roman"/>
          <w:b w:val="false"/>
          <w:i w:val="false"/>
          <w:color w:val="000000"/>
          <w:sz w:val="28"/>
        </w:rPr>
        <w:t xml:space="preserve">
      187. В графе 8 указывается срок действия лицензии получателя продукции. </w:t>
      </w:r>
      <w:r>
        <w:br/>
      </w:r>
      <w:r>
        <w:rPr>
          <w:rFonts w:ascii="Times New Roman"/>
          <w:b w:val="false"/>
          <w:i w:val="false"/>
          <w:color w:val="000000"/>
          <w:sz w:val="28"/>
        </w:rPr>
        <w:t xml:space="preserve">
      188. В графе 9 указывается объем отгруженной в течение отчетного периода продукции, как импортной, так и внутреннего производства, в даллах. </w:t>
      </w:r>
      <w:r>
        <w:br/>
      </w:r>
      <w:r>
        <w:rPr>
          <w:rFonts w:ascii="Times New Roman"/>
          <w:b w:val="false"/>
          <w:i w:val="false"/>
          <w:color w:val="000000"/>
          <w:sz w:val="28"/>
        </w:rPr>
        <w:t xml:space="preserve">
      189. В графе 10 указывается код бюджетной классификации. </w:t>
      </w:r>
      <w:r>
        <w:br/>
      </w:r>
      <w:r>
        <w:rPr>
          <w:rFonts w:ascii="Times New Roman"/>
          <w:b w:val="false"/>
          <w:i w:val="false"/>
          <w:color w:val="000000"/>
          <w:sz w:val="28"/>
        </w:rPr>
        <w:t xml:space="preserve">
      190. В графе 11 указывается вид алкогольной продукции. </w:t>
      </w:r>
      <w:r>
        <w:br/>
      </w:r>
      <w:r>
        <w:rPr>
          <w:rFonts w:ascii="Times New Roman"/>
          <w:b w:val="false"/>
          <w:i w:val="false"/>
          <w:color w:val="000000"/>
          <w:sz w:val="28"/>
        </w:rPr>
        <w:t xml:space="preserve">
      191. В графе 12 указывается код товарной номенклатуры внешнеэкономической деятельности, присваиваемый товару при пересечении таможенной границы Казахстана. При условии, когда товар приобретен на внутреннем рынке, данная графа не заполняется. </w:t>
      </w:r>
      <w:r>
        <w:br/>
      </w:r>
      <w:r>
        <w:rPr>
          <w:rFonts w:ascii="Times New Roman"/>
          <w:b w:val="false"/>
          <w:i w:val="false"/>
          <w:color w:val="000000"/>
          <w:sz w:val="28"/>
        </w:rPr>
        <w:t xml:space="preserve">
      192. В графе 13 указывается номер грузовой таможенной декларации на отгруженную продукцию. При условии, когда продукция приобретена на внутреннем рынке, данная графа не заполняется. </w:t>
      </w:r>
      <w:r>
        <w:br/>
      </w:r>
      <w:r>
        <w:rPr>
          <w:rFonts w:ascii="Times New Roman"/>
          <w:b w:val="false"/>
          <w:i w:val="false"/>
          <w:color w:val="000000"/>
          <w:sz w:val="28"/>
        </w:rPr>
        <w:t xml:space="preserve">
      193. В графе 14 указывается дата оформления грузовой таможенной декларации на отгруженную продукцию. При условии, когда продукция приобретена на внутреннем рынке, данная графа не заполняется. </w:t>
      </w:r>
    </w:p>
    <w:bookmarkEnd w:id="29"/>
    <w:bookmarkStart w:name="z19" w:id="30"/>
    <w:p>
      <w:pPr>
        <w:spacing w:after="0"/>
        <w:ind w:left="0"/>
        <w:jc w:val="left"/>
      </w:pPr>
      <w:r>
        <w:rPr>
          <w:rFonts w:ascii="Times New Roman"/>
          <w:b/>
          <w:i w:val="false"/>
          <w:color w:val="000000"/>
        </w:rPr>
        <w:t xml:space="preserve"> 
12. Порядок составления сведений о поставщике алкогольной продукции </w:t>
      </w:r>
    </w:p>
    <w:bookmarkEnd w:id="30"/>
    <w:bookmarkStart w:name="z62" w:id="31"/>
    <w:p>
      <w:pPr>
        <w:spacing w:after="0"/>
        <w:ind w:left="0"/>
        <w:jc w:val="both"/>
      </w:pPr>
      <w:r>
        <w:rPr>
          <w:rFonts w:ascii="Times New Roman"/>
          <w:b w:val="false"/>
          <w:i w:val="false"/>
          <w:color w:val="000000"/>
          <w:sz w:val="28"/>
        </w:rPr>
        <w:t xml:space="preserve">
      194. Сведения о поставщике алкогольной продукции составляются по форме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декларации по обороту алкогольной продукции. </w:t>
      </w:r>
      <w:r>
        <w:br/>
      </w:r>
      <w:r>
        <w:rPr>
          <w:rFonts w:ascii="Times New Roman"/>
          <w:b w:val="false"/>
          <w:i w:val="false"/>
          <w:color w:val="000000"/>
          <w:sz w:val="28"/>
        </w:rPr>
        <w:t xml:space="preserve">
      В данной форме указываются сведения о полученной алкогольной продукции от поставщиков, в том числе возврат ранее реализованной продукции за отчетный месяц.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194 с изменениями, внесенными приказом Министра финансов РК от 01.12.2008 </w:t>
      </w:r>
      <w:r>
        <w:rPr>
          <w:rFonts w:ascii="Times New Roman"/>
          <w:b w:val="false"/>
          <w:i w:val="false"/>
          <w:color w:val="000000"/>
          <w:sz w:val="28"/>
        </w:rPr>
        <w:t xml:space="preserve">N 596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195. В строке "РНН" указывается регистрационный номер налогоплательщика. </w:t>
      </w:r>
      <w:r>
        <w:br/>
      </w:r>
      <w:r>
        <w:rPr>
          <w:rFonts w:ascii="Times New Roman"/>
          <w:b w:val="false"/>
          <w:i w:val="false"/>
          <w:color w:val="000000"/>
          <w:sz w:val="28"/>
        </w:rPr>
        <w:t xml:space="preserve">
      196. В строке "Наименование субъекта" указывается наименование индивидуального предпринимателя или юридического лица, осуществляющего хранение и/или оптовую реализацию алкогольной продукции и представляющего данное приложение. </w:t>
      </w:r>
      <w:r>
        <w:br/>
      </w:r>
      <w:r>
        <w:rPr>
          <w:rFonts w:ascii="Times New Roman"/>
          <w:b w:val="false"/>
          <w:i w:val="false"/>
          <w:color w:val="000000"/>
          <w:sz w:val="28"/>
        </w:rPr>
        <w:t xml:space="preserve">
      197. В строке "Отчетный период" указывается отчетный период, за который представляется данное приложение. </w:t>
      </w:r>
      <w:r>
        <w:br/>
      </w:r>
      <w:r>
        <w:rPr>
          <w:rFonts w:ascii="Times New Roman"/>
          <w:b w:val="false"/>
          <w:i w:val="false"/>
          <w:color w:val="000000"/>
          <w:sz w:val="28"/>
        </w:rPr>
        <w:t xml:space="preserve">
      198. В графе 1 указывается порядковый номер строки. </w:t>
      </w:r>
      <w:r>
        <w:br/>
      </w:r>
      <w:r>
        <w:rPr>
          <w:rFonts w:ascii="Times New Roman"/>
          <w:b w:val="false"/>
          <w:i w:val="false"/>
          <w:color w:val="000000"/>
          <w:sz w:val="28"/>
        </w:rPr>
        <w:t xml:space="preserve">
      199. В графе 2 указывается тип поставки (импорт, поставки внутреннего рынка). </w:t>
      </w:r>
      <w:r>
        <w:br/>
      </w:r>
      <w:r>
        <w:rPr>
          <w:rFonts w:ascii="Times New Roman"/>
          <w:b w:val="false"/>
          <w:i w:val="false"/>
          <w:color w:val="000000"/>
          <w:sz w:val="28"/>
        </w:rPr>
        <w:t xml:space="preserve">
      200. В графе 3 указывается цель поставки (для дальнейшей реализации, для собственных нужд, возврат ранее поставленной продукции и прочие цели). </w:t>
      </w:r>
      <w:r>
        <w:br/>
      </w:r>
      <w:r>
        <w:rPr>
          <w:rFonts w:ascii="Times New Roman"/>
          <w:b w:val="false"/>
          <w:i w:val="false"/>
          <w:color w:val="000000"/>
          <w:sz w:val="28"/>
        </w:rPr>
        <w:t xml:space="preserve">
      201. В графе 4 указывается РНН поставщика продукции. </w:t>
      </w:r>
      <w:r>
        <w:br/>
      </w:r>
      <w:r>
        <w:rPr>
          <w:rFonts w:ascii="Times New Roman"/>
          <w:b w:val="false"/>
          <w:i w:val="false"/>
          <w:color w:val="000000"/>
          <w:sz w:val="28"/>
        </w:rPr>
        <w:t xml:space="preserve">
      202. В графе 5 указывается наименование поставщика продукции. </w:t>
      </w:r>
      <w:r>
        <w:br/>
      </w:r>
      <w:r>
        <w:rPr>
          <w:rFonts w:ascii="Times New Roman"/>
          <w:b w:val="false"/>
          <w:i w:val="false"/>
          <w:color w:val="000000"/>
          <w:sz w:val="28"/>
        </w:rPr>
        <w:t xml:space="preserve">
      203. В графе 6 указывается номер лицензии поставщика продукции. </w:t>
      </w:r>
      <w:r>
        <w:br/>
      </w:r>
      <w:r>
        <w:rPr>
          <w:rFonts w:ascii="Times New Roman"/>
          <w:b w:val="false"/>
          <w:i w:val="false"/>
          <w:color w:val="000000"/>
          <w:sz w:val="28"/>
        </w:rPr>
        <w:t xml:space="preserve">
      204. В графе 7 указывается дата получения лицензии поставщиком продукции. </w:t>
      </w:r>
      <w:r>
        <w:br/>
      </w:r>
      <w:r>
        <w:rPr>
          <w:rFonts w:ascii="Times New Roman"/>
          <w:b w:val="false"/>
          <w:i w:val="false"/>
          <w:color w:val="000000"/>
          <w:sz w:val="28"/>
        </w:rPr>
        <w:t xml:space="preserve">
      205. В графе 8 указывается срок действия лицензии поставщика продукции. </w:t>
      </w:r>
      <w:r>
        <w:br/>
      </w:r>
      <w:r>
        <w:rPr>
          <w:rFonts w:ascii="Times New Roman"/>
          <w:b w:val="false"/>
          <w:i w:val="false"/>
          <w:color w:val="000000"/>
          <w:sz w:val="28"/>
        </w:rPr>
        <w:t xml:space="preserve">
      206. В графе 9 указывается объем квоты по лицензии на импорт алкогольной продукции поставщика продукции. </w:t>
      </w:r>
      <w:r>
        <w:br/>
      </w:r>
      <w:r>
        <w:rPr>
          <w:rFonts w:ascii="Times New Roman"/>
          <w:b w:val="false"/>
          <w:i w:val="false"/>
          <w:color w:val="000000"/>
          <w:sz w:val="28"/>
        </w:rPr>
        <w:t xml:space="preserve">
      207. В графе 10 указывается объем полученной в течение отчетного периода продукции, как импортной, так и внутреннего производства, в даллах. </w:t>
      </w:r>
      <w:r>
        <w:br/>
      </w:r>
      <w:r>
        <w:rPr>
          <w:rFonts w:ascii="Times New Roman"/>
          <w:b w:val="false"/>
          <w:i w:val="false"/>
          <w:color w:val="000000"/>
          <w:sz w:val="28"/>
        </w:rPr>
        <w:t xml:space="preserve">
      208. В графе 11 указывается код бюджетной классификации. </w:t>
      </w:r>
      <w:r>
        <w:br/>
      </w:r>
      <w:r>
        <w:rPr>
          <w:rFonts w:ascii="Times New Roman"/>
          <w:b w:val="false"/>
          <w:i w:val="false"/>
          <w:color w:val="000000"/>
          <w:sz w:val="28"/>
        </w:rPr>
        <w:t xml:space="preserve">
      209. В графе 12 указывается вид полученной продукции. </w:t>
      </w:r>
      <w:r>
        <w:br/>
      </w:r>
      <w:r>
        <w:rPr>
          <w:rFonts w:ascii="Times New Roman"/>
          <w:b w:val="false"/>
          <w:i w:val="false"/>
          <w:color w:val="000000"/>
          <w:sz w:val="28"/>
        </w:rPr>
        <w:t xml:space="preserve">
      210. В графе 13 указывается код товарной номенклатуры внешнеэкономической деятельности, присваиваемый товару при пересечении таможенной границы Казахстана. Заполняется при условии, что поставленная продукция является импортом. </w:t>
      </w:r>
      <w:r>
        <w:br/>
      </w:r>
      <w:r>
        <w:rPr>
          <w:rFonts w:ascii="Times New Roman"/>
          <w:b w:val="false"/>
          <w:i w:val="false"/>
          <w:color w:val="000000"/>
          <w:sz w:val="28"/>
        </w:rPr>
        <w:t xml:space="preserve">
      211. В графе 14 указывается номер грузовой таможенной декларации на полученную продукцию. Заполняется при условии, что поставленная продукция является импортом. </w:t>
      </w:r>
      <w:r>
        <w:br/>
      </w:r>
      <w:r>
        <w:rPr>
          <w:rFonts w:ascii="Times New Roman"/>
          <w:b w:val="false"/>
          <w:i w:val="false"/>
          <w:color w:val="000000"/>
          <w:sz w:val="28"/>
        </w:rPr>
        <w:t xml:space="preserve">
      212. В графе 15 указывается дата оформления грузовой таможенной декларации на полученную продукцию. Заполняется при условии, что поставленная продукция является импортом. </w:t>
      </w:r>
    </w:p>
    <w:bookmarkEnd w:id="31"/>
    <w:bookmarkStart w:name="z20" w:id="3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предоставления деклараций       </w:t>
      </w:r>
      <w:r>
        <w:br/>
      </w:r>
      <w:r>
        <w:rPr>
          <w:rFonts w:ascii="Times New Roman"/>
          <w:b w:val="false"/>
          <w:i w:val="false"/>
          <w:color w:val="000000"/>
          <w:sz w:val="28"/>
        </w:rPr>
        <w:t xml:space="preserve">
производства и оборота               </w:t>
      </w:r>
      <w:r>
        <w:br/>
      </w:r>
      <w:r>
        <w:rPr>
          <w:rFonts w:ascii="Times New Roman"/>
          <w:b w:val="false"/>
          <w:i w:val="false"/>
          <w:color w:val="000000"/>
          <w:sz w:val="28"/>
        </w:rPr>
        <w:t xml:space="preserve">
этилового спирта и алкогольной продукции     </w:t>
      </w:r>
    </w:p>
    <w:bookmarkEnd w:id="32"/>
    <w:p>
      <w:pPr>
        <w:spacing w:after="0"/>
        <w:ind w:left="0"/>
        <w:jc w:val="both"/>
      </w:pPr>
      <w:r>
        <w:rPr>
          <w:rFonts w:ascii="Times New Roman"/>
          <w:b w:val="false"/>
          <w:i w:val="false"/>
          <w:color w:val="000000"/>
          <w:sz w:val="28"/>
        </w:rPr>
        <w:t xml:space="preserve">РНН </w:t>
      </w:r>
      <w:r>
        <w:br/>
      </w:r>
      <w:r>
        <w:rPr>
          <w:rFonts w:ascii="Times New Roman"/>
          <w:b w:val="false"/>
          <w:i w:val="false"/>
          <w:color w:val="000000"/>
          <w:sz w:val="28"/>
        </w:rPr>
        <w:t xml:space="preserve">
Наименование субъекта </w:t>
      </w:r>
      <w:r>
        <w:br/>
      </w:r>
      <w:r>
        <w:rPr>
          <w:rFonts w:ascii="Times New Roman"/>
          <w:b w:val="false"/>
          <w:i w:val="false"/>
          <w:color w:val="000000"/>
          <w:sz w:val="28"/>
        </w:rPr>
        <w:t xml:space="preserve">
Отчетный период </w:t>
      </w:r>
    </w:p>
    <w:p>
      <w:pPr>
        <w:spacing w:after="0"/>
        <w:ind w:left="0"/>
        <w:jc w:val="both"/>
      </w:pPr>
      <w:r>
        <w:rPr>
          <w:rFonts w:ascii="Times New Roman"/>
          <w:b w:val="false"/>
          <w:i w:val="false"/>
          <w:color w:val="000000"/>
          <w:sz w:val="28"/>
        </w:rPr>
        <w:t xml:space="preserve">           Декларация производства и оборота этилового спирта </w:t>
      </w:r>
      <w:r>
        <w:br/>
      </w:r>
      <w:r>
        <w:rPr>
          <w:rFonts w:ascii="Times New Roman"/>
          <w:b w:val="false"/>
          <w:i w:val="false"/>
          <w:color w:val="000000"/>
          <w:sz w:val="28"/>
        </w:rPr>
        <w:t xml:space="preserve">
                           и/или виноматериала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930"/>
        <w:gridCol w:w="1369"/>
        <w:gridCol w:w="1209"/>
        <w:gridCol w:w="2344"/>
        <w:gridCol w:w="1590"/>
        <w:gridCol w:w="1747"/>
        <w:gridCol w:w="2444"/>
      </w:tblGrid>
      <w:tr>
        <w:trPr>
          <w:trHeight w:val="465" w:hRule="atLeast"/>
        </w:trPr>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ТН </w:t>
            </w:r>
            <w:r>
              <w:br/>
            </w:r>
            <w:r>
              <w:rPr>
                <w:rFonts w:ascii="Times New Roman"/>
                <w:b w:val="false"/>
                <w:i w:val="false"/>
                <w:color w:val="000000"/>
                <w:sz w:val="20"/>
              </w:rPr>
              <w:t xml:space="preserve">
ВЭД </w:t>
            </w:r>
            <w:r>
              <w:br/>
            </w:r>
            <w:r>
              <w:rPr>
                <w:rFonts w:ascii="Times New Roman"/>
                <w:b w:val="false"/>
                <w:i w:val="false"/>
                <w:color w:val="000000"/>
                <w:sz w:val="20"/>
              </w:rPr>
              <w:t xml:space="preserve">
(им- </w:t>
            </w:r>
            <w:r>
              <w:br/>
            </w:r>
            <w:r>
              <w:rPr>
                <w:rFonts w:ascii="Times New Roman"/>
                <w:b w:val="false"/>
                <w:i w:val="false"/>
                <w:color w:val="000000"/>
                <w:sz w:val="20"/>
              </w:rPr>
              <w:t xml:space="preserve">
порт, </w:t>
            </w:r>
            <w:r>
              <w:br/>
            </w:r>
            <w:r>
              <w:rPr>
                <w:rFonts w:ascii="Times New Roman"/>
                <w:b w:val="false"/>
                <w:i w:val="false"/>
                <w:color w:val="000000"/>
                <w:sz w:val="20"/>
              </w:rPr>
              <w:t xml:space="preserve">
экс- </w:t>
            </w:r>
            <w:r>
              <w:br/>
            </w:r>
            <w:r>
              <w:rPr>
                <w:rFonts w:ascii="Times New Roman"/>
                <w:b w:val="false"/>
                <w:i w:val="false"/>
                <w:color w:val="000000"/>
                <w:sz w:val="20"/>
              </w:rPr>
              <w:t xml:space="preserve">
порт) </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про- </w:t>
            </w:r>
            <w:r>
              <w:br/>
            </w:r>
            <w:r>
              <w:rPr>
                <w:rFonts w:ascii="Times New Roman"/>
                <w:b w:val="false"/>
                <w:i w:val="false"/>
                <w:color w:val="000000"/>
                <w:sz w:val="20"/>
              </w:rPr>
              <w:t xml:space="preserve">
дук- </w:t>
            </w:r>
            <w:r>
              <w:br/>
            </w:r>
            <w:r>
              <w:rPr>
                <w:rFonts w:ascii="Times New Roman"/>
                <w:b w:val="false"/>
                <w:i w:val="false"/>
                <w:color w:val="000000"/>
                <w:sz w:val="20"/>
              </w:rPr>
              <w:t xml:space="preserve">
ции </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дал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этилового спирта или </w:t>
            </w:r>
            <w:r>
              <w:br/>
            </w:r>
            <w:r>
              <w:rPr>
                <w:rFonts w:ascii="Times New Roman"/>
                <w:b w:val="false"/>
                <w:i w:val="false"/>
                <w:color w:val="000000"/>
                <w:sz w:val="20"/>
              </w:rPr>
              <w:t xml:space="preserve">
виноматериала, дал </w:t>
            </w:r>
          </w:p>
        </w:tc>
      </w:tr>
      <w:tr>
        <w:trPr>
          <w:trHeight w:val="3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собст-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водства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Получено </w:t>
            </w:r>
            <w:r>
              <w:br/>
            </w:r>
            <w:r>
              <w:rPr>
                <w:rFonts w:ascii="Times New Roman"/>
                <w:b w:val="false"/>
                <w:i w:val="false"/>
                <w:color w:val="000000"/>
                <w:sz w:val="20"/>
              </w:rPr>
              <w:t xml:space="preserve">
от других </w:t>
            </w:r>
            <w:r>
              <w:br/>
            </w:r>
            <w:r>
              <w:rPr>
                <w:rFonts w:ascii="Times New Roman"/>
                <w:b w:val="false"/>
                <w:i w:val="false"/>
                <w:color w:val="000000"/>
                <w:sz w:val="20"/>
              </w:rPr>
              <w:t xml:space="preserve">
поставщиков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по импорту, </w:t>
            </w:r>
            <w:r>
              <w:br/>
            </w:r>
            <w:r>
              <w:rPr>
                <w:rFonts w:ascii="Times New Roman"/>
                <w:b w:val="false"/>
                <w:i w:val="false"/>
                <w:color w:val="000000"/>
                <w:sz w:val="20"/>
              </w:rPr>
              <w:t xml:space="preserve">
возврат </w:t>
            </w:r>
            <w:r>
              <w:br/>
            </w:r>
            <w:r>
              <w:rPr>
                <w:rFonts w:ascii="Times New Roman"/>
                <w:b w:val="false"/>
                <w:i w:val="false"/>
                <w:color w:val="000000"/>
                <w:sz w:val="20"/>
              </w:rPr>
              <w:t xml:space="preserve">
ранее </w:t>
            </w:r>
            <w:r>
              <w:br/>
            </w:r>
            <w:r>
              <w:rPr>
                <w:rFonts w:ascii="Times New Roman"/>
                <w:b w:val="false"/>
                <w:i w:val="false"/>
                <w:color w:val="000000"/>
                <w:sz w:val="20"/>
              </w:rPr>
              <w:t xml:space="preserve">
релизован- </w:t>
            </w:r>
            <w:r>
              <w:br/>
            </w:r>
            <w:r>
              <w:rPr>
                <w:rFonts w:ascii="Times New Roman"/>
                <w:b w:val="false"/>
                <w:i w:val="false"/>
                <w:color w:val="000000"/>
                <w:sz w:val="20"/>
              </w:rPr>
              <w:t xml:space="preserve">
ного) </w:t>
            </w:r>
          </w:p>
        </w:tc>
      </w:tr>
      <w:tr>
        <w:trPr>
          <w:trHeight w:val="255"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225"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Значение </w:t>
            </w:r>
            <w:r>
              <w:br/>
            </w:r>
            <w:r>
              <w:rPr>
                <w:rFonts w:ascii="Times New Roman"/>
                <w:b w:val="false"/>
                <w:i w:val="false"/>
                <w:color w:val="000000"/>
                <w:sz w:val="20"/>
              </w:rPr>
              <w:t xml:space="preserve">
данной </w:t>
            </w:r>
            <w:r>
              <w:br/>
            </w:r>
            <w:r>
              <w:rPr>
                <w:rFonts w:ascii="Times New Roman"/>
                <w:b w:val="false"/>
                <w:i w:val="false"/>
                <w:color w:val="000000"/>
                <w:sz w:val="20"/>
              </w:rPr>
              <w:t xml:space="preserve">
ячейки </w:t>
            </w:r>
            <w:r>
              <w:br/>
            </w:r>
            <w:r>
              <w:rPr>
                <w:rFonts w:ascii="Times New Roman"/>
                <w:b w:val="false"/>
                <w:i w:val="false"/>
                <w:color w:val="000000"/>
                <w:sz w:val="20"/>
              </w:rPr>
              <w:t xml:space="preserve">
переходит </w:t>
            </w:r>
            <w:r>
              <w:br/>
            </w:r>
            <w:r>
              <w:rPr>
                <w:rFonts w:ascii="Times New Roman"/>
                <w:b w:val="false"/>
                <w:i w:val="false"/>
                <w:color w:val="000000"/>
                <w:sz w:val="20"/>
              </w:rPr>
              <w:t xml:space="preserve">
из </w:t>
            </w:r>
            <w:r>
              <w:br/>
            </w:r>
            <w:r>
              <w:rPr>
                <w:rFonts w:ascii="Times New Roman"/>
                <w:b w:val="false"/>
                <w:i w:val="false"/>
                <w:color w:val="000000"/>
                <w:sz w:val="20"/>
              </w:rPr>
              <w:t xml:space="preserve">
остатков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предыдущего </w:t>
            </w:r>
            <w:r>
              <w:br/>
            </w:r>
            <w:r>
              <w:rPr>
                <w:rFonts w:ascii="Times New Roman"/>
                <w:b w:val="false"/>
                <w:i w:val="false"/>
                <w:color w:val="000000"/>
                <w:sz w:val="20"/>
              </w:rPr>
              <w:t xml:space="preserve">
месяца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2613"/>
        <w:gridCol w:w="1642"/>
        <w:gridCol w:w="1364"/>
        <w:gridCol w:w="1382"/>
        <w:gridCol w:w="1417"/>
        <w:gridCol w:w="1225"/>
        <w:gridCol w:w="582"/>
        <w:gridCol w:w="1902"/>
      </w:tblGrid>
      <w:tr>
        <w:trPr>
          <w:trHeight w:val="46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этилового спирта или виноматериала, дал </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xml:space="preserve">
ток на </w:t>
            </w:r>
            <w:r>
              <w:br/>
            </w:r>
            <w:r>
              <w:rPr>
                <w:rFonts w:ascii="Times New Roman"/>
                <w:b w:val="false"/>
                <w:i w:val="false"/>
                <w:color w:val="000000"/>
                <w:sz w:val="20"/>
              </w:rPr>
              <w:t xml:space="preserve">
конец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перио- </w:t>
            </w:r>
            <w:r>
              <w:br/>
            </w:r>
            <w:r>
              <w:rPr>
                <w:rFonts w:ascii="Times New Roman"/>
                <w:b w:val="false"/>
                <w:i w:val="false"/>
                <w:color w:val="000000"/>
                <w:sz w:val="20"/>
              </w:rPr>
              <w:t xml:space="preserve">
да, </w:t>
            </w:r>
            <w:r>
              <w:br/>
            </w:r>
            <w:r>
              <w:rPr>
                <w:rFonts w:ascii="Times New Roman"/>
                <w:b w:val="false"/>
                <w:i w:val="false"/>
                <w:color w:val="000000"/>
                <w:sz w:val="20"/>
              </w:rPr>
              <w:t xml:space="preserve">
дал </w:t>
            </w:r>
          </w:p>
        </w:tc>
      </w:tr>
      <w:tr>
        <w:trPr>
          <w:trHeight w:val="324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 </w:t>
            </w:r>
            <w:r>
              <w:br/>
            </w:r>
            <w:r>
              <w:rPr>
                <w:rFonts w:ascii="Times New Roman"/>
                <w:b w:val="false"/>
                <w:i w:val="false"/>
                <w:color w:val="000000"/>
                <w:sz w:val="20"/>
              </w:rPr>
              <w:t xml:space="preserve">
зовано </w:t>
            </w:r>
            <w:r>
              <w:br/>
            </w:r>
            <w:r>
              <w:rPr>
                <w:rFonts w:ascii="Times New Roman"/>
                <w:b w:val="false"/>
                <w:i w:val="false"/>
                <w:color w:val="000000"/>
                <w:sz w:val="20"/>
              </w:rPr>
              <w:t xml:space="preserve">
на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водство </w:t>
            </w:r>
            <w:r>
              <w:br/>
            </w:r>
            <w:r>
              <w:rPr>
                <w:rFonts w:ascii="Times New Roman"/>
                <w:b w:val="false"/>
                <w:i w:val="false"/>
                <w:color w:val="000000"/>
                <w:sz w:val="20"/>
              </w:rPr>
              <w:t xml:space="preserve">
алко- </w:t>
            </w:r>
            <w:r>
              <w:br/>
            </w:r>
            <w:r>
              <w:rPr>
                <w:rFonts w:ascii="Times New Roman"/>
                <w:b w:val="false"/>
                <w:i w:val="false"/>
                <w:color w:val="000000"/>
                <w:sz w:val="20"/>
              </w:rPr>
              <w:t xml:space="preserve">
гольной </w:t>
            </w:r>
            <w:r>
              <w:br/>
            </w:r>
            <w:r>
              <w:rPr>
                <w:rFonts w:ascii="Times New Roman"/>
                <w:b w:val="false"/>
                <w:i w:val="false"/>
                <w:color w:val="000000"/>
                <w:sz w:val="20"/>
              </w:rPr>
              <w:t xml:space="preserve">
про- </w:t>
            </w:r>
            <w:r>
              <w:br/>
            </w:r>
            <w:r>
              <w:rPr>
                <w:rFonts w:ascii="Times New Roman"/>
                <w:b w:val="false"/>
                <w:i w:val="false"/>
                <w:color w:val="000000"/>
                <w:sz w:val="20"/>
              </w:rPr>
              <w:t xml:space="preserve">
дукции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для </w:t>
            </w:r>
            <w:r>
              <w:br/>
            </w:r>
            <w:r>
              <w:rPr>
                <w:rFonts w:ascii="Times New Roman"/>
                <w:b w:val="false"/>
                <w:i w:val="false"/>
                <w:color w:val="000000"/>
                <w:sz w:val="20"/>
              </w:rPr>
              <w:t xml:space="preserve">
собст-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водства)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 </w:t>
            </w:r>
            <w:r>
              <w:br/>
            </w:r>
            <w:r>
              <w:rPr>
                <w:rFonts w:ascii="Times New Roman"/>
                <w:b w:val="false"/>
                <w:i w:val="false"/>
                <w:color w:val="000000"/>
                <w:sz w:val="20"/>
              </w:rPr>
              <w:t xml:space="preserve">
зовано </w:t>
            </w:r>
            <w:r>
              <w:br/>
            </w:r>
            <w:r>
              <w:rPr>
                <w:rFonts w:ascii="Times New Roman"/>
                <w:b w:val="false"/>
                <w:i w:val="false"/>
                <w:color w:val="000000"/>
                <w:sz w:val="20"/>
              </w:rPr>
              <w:t xml:space="preserve">
на экс- </w:t>
            </w:r>
            <w:r>
              <w:br/>
            </w:r>
            <w:r>
              <w:rPr>
                <w:rFonts w:ascii="Times New Roman"/>
                <w:b w:val="false"/>
                <w:i w:val="false"/>
                <w:color w:val="000000"/>
                <w:sz w:val="20"/>
              </w:rPr>
              <w:t xml:space="preserve">
порт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 </w:t>
            </w:r>
            <w:r>
              <w:br/>
            </w:r>
            <w:r>
              <w:rPr>
                <w:rFonts w:ascii="Times New Roman"/>
                <w:b w:val="false"/>
                <w:i w:val="false"/>
                <w:color w:val="000000"/>
                <w:sz w:val="20"/>
              </w:rPr>
              <w:t xml:space="preserve">
зовано </w:t>
            </w:r>
            <w:r>
              <w:br/>
            </w:r>
            <w:r>
              <w:rPr>
                <w:rFonts w:ascii="Times New Roman"/>
                <w:b w:val="false"/>
                <w:i w:val="false"/>
                <w:color w:val="000000"/>
                <w:sz w:val="20"/>
              </w:rPr>
              <w:t xml:space="preserve">
на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ческие </w:t>
            </w:r>
            <w:r>
              <w:br/>
            </w:r>
            <w:r>
              <w:rPr>
                <w:rFonts w:ascii="Times New Roman"/>
                <w:b w:val="false"/>
                <w:i w:val="false"/>
                <w:color w:val="000000"/>
                <w:sz w:val="20"/>
              </w:rPr>
              <w:t xml:space="preserve">
нужды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 </w:t>
            </w:r>
            <w:r>
              <w:br/>
            </w:r>
            <w:r>
              <w:rPr>
                <w:rFonts w:ascii="Times New Roman"/>
                <w:b w:val="false"/>
                <w:i w:val="false"/>
                <w:color w:val="000000"/>
                <w:sz w:val="20"/>
              </w:rPr>
              <w:t xml:space="preserve">
зовано </w:t>
            </w:r>
            <w:r>
              <w:br/>
            </w:r>
            <w:r>
              <w:rPr>
                <w:rFonts w:ascii="Times New Roman"/>
                <w:b w:val="false"/>
                <w:i w:val="false"/>
                <w:color w:val="000000"/>
                <w:sz w:val="20"/>
              </w:rPr>
              <w:t xml:space="preserve">
на </w:t>
            </w:r>
            <w:r>
              <w:br/>
            </w:r>
            <w:r>
              <w:rPr>
                <w:rFonts w:ascii="Times New Roman"/>
                <w:b w:val="false"/>
                <w:i w:val="false"/>
                <w:color w:val="000000"/>
                <w:sz w:val="20"/>
              </w:rPr>
              <w:t xml:space="preserve">
меди- </w:t>
            </w:r>
            <w:r>
              <w:br/>
            </w:r>
            <w:r>
              <w:rPr>
                <w:rFonts w:ascii="Times New Roman"/>
                <w:b w:val="false"/>
                <w:i w:val="false"/>
                <w:color w:val="000000"/>
                <w:sz w:val="20"/>
              </w:rPr>
              <w:t xml:space="preserve">
цинс- </w:t>
            </w:r>
            <w:r>
              <w:br/>
            </w:r>
            <w:r>
              <w:rPr>
                <w:rFonts w:ascii="Times New Roman"/>
                <w:b w:val="false"/>
                <w:i w:val="false"/>
                <w:color w:val="000000"/>
                <w:sz w:val="20"/>
              </w:rPr>
              <w:t xml:space="preserve">
кие </w:t>
            </w:r>
            <w:r>
              <w:br/>
            </w:r>
            <w:r>
              <w:rPr>
                <w:rFonts w:ascii="Times New Roman"/>
                <w:b w:val="false"/>
                <w:i w:val="false"/>
                <w:color w:val="000000"/>
                <w:sz w:val="20"/>
              </w:rPr>
              <w:t xml:space="preserve">
цели </w:t>
            </w:r>
            <w:r>
              <w:br/>
            </w:r>
            <w:r>
              <w:rPr>
                <w:rFonts w:ascii="Times New Roman"/>
                <w:b w:val="false"/>
                <w:i w:val="false"/>
                <w:color w:val="000000"/>
                <w:sz w:val="20"/>
              </w:rPr>
              <w:t xml:space="preserve">
(для </w:t>
            </w:r>
            <w:r>
              <w:br/>
            </w:r>
            <w:r>
              <w:rPr>
                <w:rFonts w:ascii="Times New Roman"/>
                <w:b w:val="false"/>
                <w:i w:val="false"/>
                <w:color w:val="000000"/>
                <w:sz w:val="20"/>
              </w:rPr>
              <w:t xml:space="preserve">
эило- </w:t>
            </w:r>
            <w:r>
              <w:br/>
            </w:r>
            <w:r>
              <w:rPr>
                <w:rFonts w:ascii="Times New Roman"/>
                <w:b w:val="false"/>
                <w:i w:val="false"/>
                <w:color w:val="000000"/>
                <w:sz w:val="20"/>
              </w:rPr>
              <w:t xml:space="preserve">
вого </w:t>
            </w:r>
            <w:r>
              <w:br/>
            </w:r>
            <w:r>
              <w:rPr>
                <w:rFonts w:ascii="Times New Roman"/>
                <w:b w:val="false"/>
                <w:i w:val="false"/>
                <w:color w:val="000000"/>
                <w:sz w:val="20"/>
              </w:rPr>
              <w:t xml:space="preserve">
спирта)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потери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w:t>
            </w:r>
            <w:r>
              <w:br/>
            </w:r>
            <w:r>
              <w:rPr>
                <w:rFonts w:ascii="Times New Roman"/>
                <w:b w:val="false"/>
                <w:i w:val="false"/>
                <w:color w:val="000000"/>
                <w:sz w:val="20"/>
              </w:rPr>
              <w:t xml:space="preserve">
р </w:t>
            </w:r>
            <w:r>
              <w:br/>
            </w:r>
            <w:r>
              <w:rPr>
                <w:rFonts w:ascii="Times New Roman"/>
                <w:b w:val="false"/>
                <w:i w:val="false"/>
                <w:color w:val="000000"/>
                <w:sz w:val="20"/>
              </w:rPr>
              <w:t xml:space="preserve">
о </w:t>
            </w:r>
            <w:r>
              <w:br/>
            </w:r>
            <w:r>
              <w:rPr>
                <w:rFonts w:ascii="Times New Roman"/>
                <w:b w:val="false"/>
                <w:i w:val="false"/>
                <w:color w:val="000000"/>
                <w:sz w:val="20"/>
              </w:rPr>
              <w:t xml:space="preserve">
ч </w:t>
            </w:r>
            <w:r>
              <w:br/>
            </w:r>
            <w:r>
              <w:rPr>
                <w:rFonts w:ascii="Times New Roman"/>
                <w:b w:val="false"/>
                <w:i w:val="false"/>
                <w:color w:val="000000"/>
                <w:sz w:val="20"/>
              </w:rPr>
              <w:t xml:space="preserve">
и </w:t>
            </w:r>
            <w:r>
              <w:br/>
            </w:r>
            <w:r>
              <w:rPr>
                <w:rFonts w:ascii="Times New Roman"/>
                <w:b w:val="false"/>
                <w:i w:val="false"/>
                <w:color w:val="000000"/>
                <w:sz w:val="20"/>
              </w:rPr>
              <w:t xml:space="preserve">
е </w:t>
            </w:r>
          </w:p>
        </w:tc>
        <w:tc>
          <w:tcPr>
            <w:tcW w:w="0" w:type="auto"/>
            <w:vMerge/>
            <w:tcBorders>
              <w:top w:val="nil"/>
              <w:left w:val="single" w:color="cfcfcf" w:sz="5"/>
              <w:bottom w:val="single" w:color="cfcfcf" w:sz="5"/>
              <w:right w:val="single" w:color="cfcfcf" w:sz="5"/>
            </w:tcBorders>
          </w:tcP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2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=10+11+12+13+14+15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r>
              <w:br/>
            </w:r>
            <w:r>
              <w:rPr>
                <w:rFonts w:ascii="Times New Roman"/>
                <w:b w:val="false"/>
                <w:i w:val="false"/>
                <w:color w:val="000000"/>
                <w:sz w:val="20"/>
              </w:rPr>
              <w:t xml:space="preserve">
Приме- </w:t>
            </w:r>
            <w:r>
              <w:br/>
            </w:r>
            <w:r>
              <w:rPr>
                <w:rFonts w:ascii="Times New Roman"/>
                <w:b w:val="false"/>
                <w:i w:val="false"/>
                <w:color w:val="000000"/>
                <w:sz w:val="20"/>
              </w:rPr>
              <w:t xml:space="preserve">
чание: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данной </w:t>
            </w:r>
            <w:r>
              <w:br/>
            </w:r>
            <w:r>
              <w:rPr>
                <w:rFonts w:ascii="Times New Roman"/>
                <w:b w:val="false"/>
                <w:i w:val="false"/>
                <w:color w:val="000000"/>
                <w:sz w:val="20"/>
              </w:rPr>
              <w:t xml:space="preserve">
ячейки </w:t>
            </w:r>
            <w:r>
              <w:br/>
            </w:r>
            <w:r>
              <w:rPr>
                <w:rFonts w:ascii="Times New Roman"/>
                <w:b w:val="false"/>
                <w:i w:val="false"/>
                <w:color w:val="000000"/>
                <w:sz w:val="20"/>
              </w:rPr>
              <w:t xml:space="preserve">
перено- </w:t>
            </w:r>
            <w:r>
              <w:br/>
            </w:r>
            <w:r>
              <w:rPr>
                <w:rFonts w:ascii="Times New Roman"/>
                <w:b w:val="false"/>
                <w:i w:val="false"/>
                <w:color w:val="000000"/>
                <w:sz w:val="20"/>
              </w:rPr>
              <w:t xml:space="preserve">
сится в </w:t>
            </w:r>
            <w:r>
              <w:br/>
            </w:r>
            <w:r>
              <w:rPr>
                <w:rFonts w:ascii="Times New Roman"/>
                <w:b w:val="false"/>
                <w:i w:val="false"/>
                <w:color w:val="000000"/>
                <w:sz w:val="20"/>
              </w:rPr>
              <w:t xml:space="preserve">
ячейку </w:t>
            </w:r>
            <w:r>
              <w:br/>
            </w:r>
            <w:r>
              <w:rPr>
                <w:rFonts w:ascii="Times New Roman"/>
                <w:b w:val="false"/>
                <w:i w:val="false"/>
                <w:color w:val="000000"/>
                <w:sz w:val="20"/>
              </w:rPr>
              <w:t xml:space="preserve">
"Остаток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дал" </w:t>
            </w:r>
            <w:r>
              <w:br/>
            </w:r>
            <w:r>
              <w:rPr>
                <w:rFonts w:ascii="Times New Roman"/>
                <w:b w:val="false"/>
                <w:i w:val="false"/>
                <w:color w:val="000000"/>
                <w:sz w:val="20"/>
              </w:rPr>
              <w:t xml:space="preserve">
следующего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3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Декларации по производству и обороту   </w:t>
      </w:r>
      <w:r>
        <w:br/>
      </w:r>
      <w:r>
        <w:rPr>
          <w:rFonts w:ascii="Times New Roman"/>
          <w:b w:val="false"/>
          <w:i w:val="false"/>
          <w:color w:val="000000"/>
          <w:sz w:val="28"/>
        </w:rPr>
        <w:t xml:space="preserve">
этилового спирта и/или виноматериала    </w:t>
      </w:r>
    </w:p>
    <w:bookmarkEnd w:id="33"/>
    <w:p>
      <w:pPr>
        <w:spacing w:after="0"/>
        <w:ind w:left="0"/>
        <w:jc w:val="both"/>
      </w:pPr>
      <w:r>
        <w:rPr>
          <w:rFonts w:ascii="Times New Roman"/>
          <w:b w:val="false"/>
          <w:i w:val="false"/>
          <w:color w:val="000000"/>
          <w:sz w:val="28"/>
        </w:rPr>
        <w:t xml:space="preserve">РНН </w:t>
      </w:r>
      <w:r>
        <w:br/>
      </w:r>
      <w:r>
        <w:rPr>
          <w:rFonts w:ascii="Times New Roman"/>
          <w:b w:val="false"/>
          <w:i w:val="false"/>
          <w:color w:val="000000"/>
          <w:sz w:val="28"/>
        </w:rPr>
        <w:t xml:space="preserve">
Наименование субъекта </w:t>
      </w:r>
      <w:r>
        <w:br/>
      </w:r>
      <w:r>
        <w:rPr>
          <w:rFonts w:ascii="Times New Roman"/>
          <w:b w:val="false"/>
          <w:i w:val="false"/>
          <w:color w:val="000000"/>
          <w:sz w:val="28"/>
        </w:rPr>
        <w:t xml:space="preserve">
Отчетный период </w:t>
      </w:r>
    </w:p>
    <w:p>
      <w:pPr>
        <w:spacing w:after="0"/>
        <w:ind w:left="0"/>
        <w:jc w:val="both"/>
      </w:pPr>
      <w:r>
        <w:rPr>
          <w:rFonts w:ascii="Times New Roman"/>
          <w:b w:val="false"/>
          <w:i w:val="false"/>
          <w:color w:val="000000"/>
          <w:sz w:val="28"/>
        </w:rPr>
        <w:t xml:space="preserve">         Сведения о получателе этилового спирта и/или виноматериала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180"/>
        <w:gridCol w:w="1140"/>
        <w:gridCol w:w="569"/>
        <w:gridCol w:w="944"/>
        <w:gridCol w:w="944"/>
        <w:gridCol w:w="1180"/>
        <w:gridCol w:w="1259"/>
        <w:gridCol w:w="1417"/>
        <w:gridCol w:w="669"/>
        <w:gridCol w:w="946"/>
        <w:gridCol w:w="768"/>
        <w:gridCol w:w="452"/>
        <w:gridCol w:w="906"/>
      </w:tblGrid>
      <w:tr>
        <w:trPr>
          <w:trHeight w:val="885"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от- </w:t>
            </w:r>
            <w:r>
              <w:br/>
            </w:r>
            <w:r>
              <w:rPr>
                <w:rFonts w:ascii="Times New Roman"/>
                <w:b w:val="false"/>
                <w:i w:val="false"/>
                <w:color w:val="000000"/>
                <w:sz w:val="20"/>
              </w:rPr>
              <w:t xml:space="preserve">
груз- </w:t>
            </w:r>
            <w:r>
              <w:br/>
            </w:r>
            <w:r>
              <w:rPr>
                <w:rFonts w:ascii="Times New Roman"/>
                <w:b w:val="false"/>
                <w:i w:val="false"/>
                <w:color w:val="000000"/>
                <w:sz w:val="20"/>
              </w:rPr>
              <w:t xml:space="preserve">
ки </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r>
              <w:br/>
            </w:r>
            <w:r>
              <w:rPr>
                <w:rFonts w:ascii="Times New Roman"/>
                <w:b w:val="false"/>
                <w:i w:val="false"/>
                <w:color w:val="000000"/>
                <w:sz w:val="20"/>
              </w:rPr>
              <w:t xml:space="preserve">
от- </w:t>
            </w:r>
            <w:r>
              <w:br/>
            </w:r>
            <w:r>
              <w:rPr>
                <w:rFonts w:ascii="Times New Roman"/>
                <w:b w:val="false"/>
                <w:i w:val="false"/>
                <w:color w:val="000000"/>
                <w:sz w:val="20"/>
              </w:rPr>
              <w:t xml:space="preserve">
груз- </w:t>
            </w:r>
            <w:r>
              <w:br/>
            </w:r>
            <w:r>
              <w:rPr>
                <w:rFonts w:ascii="Times New Roman"/>
                <w:b w:val="false"/>
                <w:i w:val="false"/>
                <w:color w:val="000000"/>
                <w:sz w:val="20"/>
              </w:rPr>
              <w:t xml:space="preserve">
ки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получателе </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от- </w:t>
            </w:r>
            <w:r>
              <w:br/>
            </w:r>
            <w:r>
              <w:rPr>
                <w:rFonts w:ascii="Times New Roman"/>
                <w:b w:val="false"/>
                <w:i w:val="false"/>
                <w:color w:val="000000"/>
                <w:sz w:val="20"/>
              </w:rPr>
              <w:t xml:space="preserve">
гру- </w:t>
            </w:r>
            <w:r>
              <w:br/>
            </w:r>
            <w:r>
              <w:rPr>
                <w:rFonts w:ascii="Times New Roman"/>
                <w:b w:val="false"/>
                <w:i w:val="false"/>
                <w:color w:val="000000"/>
                <w:sz w:val="20"/>
              </w:rPr>
              <w:t xml:space="preserve">
жен- </w:t>
            </w:r>
            <w:r>
              <w:br/>
            </w:r>
            <w:r>
              <w:rPr>
                <w:rFonts w:ascii="Times New Roman"/>
                <w:b w:val="false"/>
                <w:i w:val="false"/>
                <w:color w:val="000000"/>
                <w:sz w:val="20"/>
              </w:rPr>
              <w:t xml:space="preserve">
ной </w:t>
            </w:r>
            <w:r>
              <w:br/>
            </w:r>
            <w:r>
              <w:rPr>
                <w:rFonts w:ascii="Times New Roman"/>
                <w:b w:val="false"/>
                <w:i w:val="false"/>
                <w:color w:val="000000"/>
                <w:sz w:val="20"/>
              </w:rPr>
              <w:t xml:space="preserve">
про- </w:t>
            </w:r>
            <w:r>
              <w:br/>
            </w:r>
            <w:r>
              <w:rPr>
                <w:rFonts w:ascii="Times New Roman"/>
                <w:b w:val="false"/>
                <w:i w:val="false"/>
                <w:color w:val="000000"/>
                <w:sz w:val="20"/>
              </w:rPr>
              <w:t xml:space="preserve">
дук- </w:t>
            </w:r>
            <w:r>
              <w:br/>
            </w:r>
            <w:r>
              <w:rPr>
                <w:rFonts w:ascii="Times New Roman"/>
                <w:b w:val="false"/>
                <w:i w:val="false"/>
                <w:color w:val="000000"/>
                <w:sz w:val="20"/>
              </w:rPr>
              <w:t xml:space="preserve">
ции </w:t>
            </w:r>
            <w:r>
              <w:br/>
            </w:r>
            <w:r>
              <w:rPr>
                <w:rFonts w:ascii="Times New Roman"/>
                <w:b w:val="false"/>
                <w:i w:val="false"/>
                <w:color w:val="000000"/>
                <w:sz w:val="20"/>
              </w:rPr>
              <w:t xml:space="preserve">
(в </w:t>
            </w:r>
            <w:r>
              <w:br/>
            </w:r>
            <w:r>
              <w:rPr>
                <w:rFonts w:ascii="Times New Roman"/>
                <w:b w:val="false"/>
                <w:i w:val="false"/>
                <w:color w:val="000000"/>
                <w:sz w:val="20"/>
              </w:rPr>
              <w:t xml:space="preserve">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на </w:t>
            </w:r>
            <w:r>
              <w:br/>
            </w:r>
            <w:r>
              <w:rPr>
                <w:rFonts w:ascii="Times New Roman"/>
                <w:b w:val="false"/>
                <w:i w:val="false"/>
                <w:color w:val="000000"/>
                <w:sz w:val="20"/>
              </w:rPr>
              <w:t xml:space="preserve">
экс-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дал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Б </w:t>
            </w:r>
            <w:r>
              <w:br/>
            </w:r>
            <w:r>
              <w:rPr>
                <w:rFonts w:ascii="Times New Roman"/>
                <w:b w:val="false"/>
                <w:i w:val="false"/>
                <w:color w:val="000000"/>
                <w:sz w:val="20"/>
              </w:rPr>
              <w:t xml:space="preserve">
К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про- </w:t>
            </w:r>
            <w:r>
              <w:br/>
            </w:r>
            <w:r>
              <w:rPr>
                <w:rFonts w:ascii="Times New Roman"/>
                <w:b w:val="false"/>
                <w:i w:val="false"/>
                <w:color w:val="000000"/>
                <w:sz w:val="20"/>
              </w:rPr>
              <w:t xml:space="preserve">
дук- </w:t>
            </w:r>
            <w:r>
              <w:br/>
            </w:r>
            <w:r>
              <w:rPr>
                <w:rFonts w:ascii="Times New Roman"/>
                <w:b w:val="false"/>
                <w:i w:val="false"/>
                <w:color w:val="000000"/>
                <w:sz w:val="20"/>
              </w:rPr>
              <w:t xml:space="preserve">
ции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ТН </w:t>
            </w:r>
            <w:r>
              <w:br/>
            </w:r>
            <w:r>
              <w:rPr>
                <w:rFonts w:ascii="Times New Roman"/>
                <w:b w:val="false"/>
                <w:i w:val="false"/>
                <w:color w:val="000000"/>
                <w:sz w:val="20"/>
              </w:rPr>
              <w:t xml:space="preserve">
ВЭД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w:t>
            </w:r>
            <w:r>
              <w:br/>
            </w:r>
            <w:r>
              <w:rPr>
                <w:rFonts w:ascii="Times New Roman"/>
                <w:b w:val="false"/>
                <w:i w:val="false"/>
                <w:color w:val="000000"/>
                <w:sz w:val="20"/>
              </w:rPr>
              <w:t xml:space="preserve">
Г </w:t>
            </w:r>
            <w:r>
              <w:br/>
            </w:r>
            <w:r>
              <w:rPr>
                <w:rFonts w:ascii="Times New Roman"/>
                <w:b w:val="false"/>
                <w:i w:val="false"/>
                <w:color w:val="000000"/>
                <w:sz w:val="20"/>
              </w:rPr>
              <w:t xml:space="preserve">
Т </w:t>
            </w:r>
            <w:r>
              <w:br/>
            </w:r>
            <w:r>
              <w:rPr>
                <w:rFonts w:ascii="Times New Roman"/>
                <w:b w:val="false"/>
                <w:i w:val="false"/>
                <w:color w:val="000000"/>
                <w:sz w:val="20"/>
              </w:rPr>
              <w:t xml:space="preserve">
Д </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ГТД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Н </w:t>
            </w:r>
            <w:r>
              <w:br/>
            </w:r>
            <w:r>
              <w:rPr>
                <w:rFonts w:ascii="Times New Roman"/>
                <w:b w:val="false"/>
                <w:i w:val="false"/>
                <w:color w:val="000000"/>
                <w:sz w:val="20"/>
              </w:rPr>
              <w:t xml:space="preserve">
Н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 </w:t>
            </w:r>
            <w:r>
              <w:br/>
            </w:r>
            <w:r>
              <w:rPr>
                <w:rFonts w:ascii="Times New Roman"/>
                <w:b w:val="false"/>
                <w:i w:val="false"/>
                <w:color w:val="000000"/>
                <w:sz w:val="20"/>
              </w:rPr>
              <w:t xml:space="preserve">
но- </w:t>
            </w:r>
            <w:r>
              <w:br/>
            </w:r>
            <w:r>
              <w:rPr>
                <w:rFonts w:ascii="Times New Roman"/>
                <w:b w:val="false"/>
                <w:i w:val="false"/>
                <w:color w:val="000000"/>
                <w:sz w:val="20"/>
              </w:rPr>
              <w:t xml:space="preserve">
ва- </w:t>
            </w:r>
            <w:r>
              <w:br/>
            </w:r>
            <w:r>
              <w:rPr>
                <w:rFonts w:ascii="Times New Roman"/>
                <w:b w:val="false"/>
                <w:i w:val="false"/>
                <w:color w:val="000000"/>
                <w:sz w:val="20"/>
              </w:rPr>
              <w:t xml:space="preserve">
ние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ли- </w:t>
            </w:r>
            <w:r>
              <w:br/>
            </w:r>
            <w:r>
              <w:rPr>
                <w:rFonts w:ascii="Times New Roman"/>
                <w:b w:val="false"/>
                <w:i w:val="false"/>
                <w:color w:val="000000"/>
                <w:sz w:val="20"/>
              </w:rPr>
              <w:t xml:space="preserve">
цен- </w:t>
            </w:r>
            <w:r>
              <w:br/>
            </w:r>
            <w:r>
              <w:rPr>
                <w:rFonts w:ascii="Times New Roman"/>
                <w:b w:val="false"/>
                <w:i w:val="false"/>
                <w:color w:val="000000"/>
                <w:sz w:val="20"/>
              </w:rPr>
              <w:t xml:space="preserve">
зии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полу- </w:t>
            </w:r>
            <w:r>
              <w:br/>
            </w:r>
            <w:r>
              <w:rPr>
                <w:rFonts w:ascii="Times New Roman"/>
                <w:b w:val="false"/>
                <w:i w:val="false"/>
                <w:color w:val="000000"/>
                <w:sz w:val="20"/>
              </w:rPr>
              <w:t xml:space="preserve">
чения </w:t>
            </w:r>
            <w:r>
              <w:br/>
            </w:r>
            <w:r>
              <w:rPr>
                <w:rFonts w:ascii="Times New Roman"/>
                <w:b w:val="false"/>
                <w:i w:val="false"/>
                <w:color w:val="000000"/>
                <w:sz w:val="20"/>
              </w:rPr>
              <w:t xml:space="preserve">
ли- </w:t>
            </w:r>
            <w:r>
              <w:br/>
            </w:r>
            <w:r>
              <w:rPr>
                <w:rFonts w:ascii="Times New Roman"/>
                <w:b w:val="false"/>
                <w:i w:val="false"/>
                <w:color w:val="000000"/>
                <w:sz w:val="20"/>
              </w:rPr>
              <w:t xml:space="preserve">
цен- </w:t>
            </w:r>
            <w:r>
              <w:br/>
            </w:r>
            <w:r>
              <w:rPr>
                <w:rFonts w:ascii="Times New Roman"/>
                <w:b w:val="false"/>
                <w:i w:val="false"/>
                <w:color w:val="000000"/>
                <w:sz w:val="20"/>
              </w:rPr>
              <w:t xml:space="preserve">
зии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дей- </w:t>
            </w:r>
            <w:r>
              <w:br/>
            </w:r>
            <w:r>
              <w:rPr>
                <w:rFonts w:ascii="Times New Roman"/>
                <w:b w:val="false"/>
                <w:i w:val="false"/>
                <w:color w:val="000000"/>
                <w:sz w:val="20"/>
              </w:rPr>
              <w:t xml:space="preserve">
ствия </w:t>
            </w:r>
            <w:r>
              <w:br/>
            </w:r>
            <w:r>
              <w:rPr>
                <w:rFonts w:ascii="Times New Roman"/>
                <w:b w:val="false"/>
                <w:i w:val="false"/>
                <w:color w:val="000000"/>
                <w:sz w:val="20"/>
              </w:rPr>
              <w:t xml:space="preserve">
ли- </w:t>
            </w:r>
            <w:r>
              <w:br/>
            </w:r>
            <w:r>
              <w:rPr>
                <w:rFonts w:ascii="Times New Roman"/>
                <w:b w:val="false"/>
                <w:i w:val="false"/>
                <w:color w:val="000000"/>
                <w:sz w:val="20"/>
              </w:rPr>
              <w:t xml:space="preserve">
цен- </w:t>
            </w:r>
            <w:r>
              <w:br/>
            </w:r>
            <w:r>
              <w:rPr>
                <w:rFonts w:ascii="Times New Roman"/>
                <w:b w:val="false"/>
                <w:i w:val="false"/>
                <w:color w:val="000000"/>
                <w:sz w:val="20"/>
              </w:rPr>
              <w:t xml:space="preserve">
зии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3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Декларации по производству и обороту   </w:t>
      </w:r>
      <w:r>
        <w:br/>
      </w:r>
      <w:r>
        <w:rPr>
          <w:rFonts w:ascii="Times New Roman"/>
          <w:b w:val="false"/>
          <w:i w:val="false"/>
          <w:color w:val="000000"/>
          <w:sz w:val="28"/>
        </w:rPr>
        <w:t xml:space="preserve">
этилового спирта и/или виноматериала    </w:t>
      </w:r>
    </w:p>
    <w:bookmarkEnd w:id="34"/>
    <w:p>
      <w:pPr>
        <w:spacing w:after="0"/>
        <w:ind w:left="0"/>
        <w:jc w:val="both"/>
      </w:pPr>
      <w:r>
        <w:rPr>
          <w:rFonts w:ascii="Times New Roman"/>
          <w:b w:val="false"/>
          <w:i w:val="false"/>
          <w:color w:val="000000"/>
          <w:sz w:val="28"/>
        </w:rPr>
        <w:t xml:space="preserve">РНН </w:t>
      </w:r>
      <w:r>
        <w:br/>
      </w:r>
      <w:r>
        <w:rPr>
          <w:rFonts w:ascii="Times New Roman"/>
          <w:b w:val="false"/>
          <w:i w:val="false"/>
          <w:color w:val="000000"/>
          <w:sz w:val="28"/>
        </w:rPr>
        <w:t xml:space="preserve">
Наименование субъекта </w:t>
      </w:r>
      <w:r>
        <w:br/>
      </w:r>
      <w:r>
        <w:rPr>
          <w:rFonts w:ascii="Times New Roman"/>
          <w:b w:val="false"/>
          <w:i w:val="false"/>
          <w:color w:val="000000"/>
          <w:sz w:val="28"/>
        </w:rPr>
        <w:t xml:space="preserve">
Отчетный период </w:t>
      </w:r>
    </w:p>
    <w:p>
      <w:pPr>
        <w:spacing w:after="0"/>
        <w:ind w:left="0"/>
        <w:jc w:val="both"/>
      </w:pPr>
      <w:r>
        <w:rPr>
          <w:rFonts w:ascii="Times New Roman"/>
          <w:b w:val="false"/>
          <w:i w:val="false"/>
          <w:color w:val="000000"/>
          <w:sz w:val="28"/>
        </w:rPr>
        <w:t xml:space="preserve">     Сведения о поставщике этилового спирта и/или виноматериала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153"/>
        <w:gridCol w:w="1113"/>
        <w:gridCol w:w="953"/>
        <w:gridCol w:w="1413"/>
        <w:gridCol w:w="1293"/>
        <w:gridCol w:w="1733"/>
        <w:gridCol w:w="1953"/>
        <w:gridCol w:w="1753"/>
      </w:tblGrid>
      <w:tr>
        <w:trPr>
          <w:trHeight w:val="765"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пос- </w:t>
            </w:r>
            <w:r>
              <w:br/>
            </w:r>
            <w:r>
              <w:rPr>
                <w:rFonts w:ascii="Times New Roman"/>
                <w:b w:val="false"/>
                <w:i w:val="false"/>
                <w:color w:val="000000"/>
                <w:sz w:val="20"/>
              </w:rPr>
              <w:t xml:space="preserve">
тав- </w:t>
            </w:r>
            <w:r>
              <w:br/>
            </w:r>
            <w:r>
              <w:rPr>
                <w:rFonts w:ascii="Times New Roman"/>
                <w:b w:val="false"/>
                <w:i w:val="false"/>
                <w:color w:val="000000"/>
                <w:sz w:val="20"/>
              </w:rPr>
              <w:t xml:space="preserve">
ки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r>
              <w:br/>
            </w:r>
            <w:r>
              <w:rPr>
                <w:rFonts w:ascii="Times New Roman"/>
                <w:b w:val="false"/>
                <w:i w:val="false"/>
                <w:color w:val="000000"/>
                <w:sz w:val="20"/>
              </w:rPr>
              <w:t xml:space="preserve">
пос- </w:t>
            </w:r>
            <w:r>
              <w:br/>
            </w:r>
            <w:r>
              <w:rPr>
                <w:rFonts w:ascii="Times New Roman"/>
                <w:b w:val="false"/>
                <w:i w:val="false"/>
                <w:color w:val="000000"/>
                <w:sz w:val="20"/>
              </w:rPr>
              <w:t xml:space="preserve">
тав- </w:t>
            </w:r>
            <w:r>
              <w:br/>
            </w:r>
            <w:r>
              <w:rPr>
                <w:rFonts w:ascii="Times New Roman"/>
                <w:b w:val="false"/>
                <w:i w:val="false"/>
                <w:color w:val="000000"/>
                <w:sz w:val="20"/>
              </w:rPr>
              <w:t xml:space="preserve">
ки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поставщике </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вание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ли- </w:t>
            </w:r>
            <w:r>
              <w:br/>
            </w:r>
            <w:r>
              <w:rPr>
                <w:rFonts w:ascii="Times New Roman"/>
                <w:b w:val="false"/>
                <w:i w:val="false"/>
                <w:color w:val="000000"/>
                <w:sz w:val="20"/>
              </w:rPr>
              <w:t xml:space="preserve">
цен- </w:t>
            </w:r>
            <w:r>
              <w:br/>
            </w:r>
            <w:r>
              <w:rPr>
                <w:rFonts w:ascii="Times New Roman"/>
                <w:b w:val="false"/>
                <w:i w:val="false"/>
                <w:color w:val="000000"/>
                <w:sz w:val="20"/>
              </w:rPr>
              <w:t xml:space="preserve">
зии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полу- </w:t>
            </w:r>
            <w:r>
              <w:br/>
            </w:r>
            <w:r>
              <w:rPr>
                <w:rFonts w:ascii="Times New Roman"/>
                <w:b w:val="false"/>
                <w:i w:val="false"/>
                <w:color w:val="000000"/>
                <w:sz w:val="20"/>
              </w:rPr>
              <w:t xml:space="preserve">
чения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действия </w:t>
            </w:r>
            <w:r>
              <w:br/>
            </w:r>
            <w:r>
              <w:rPr>
                <w:rFonts w:ascii="Times New Roman"/>
                <w:b w:val="false"/>
                <w:i w:val="false"/>
                <w:color w:val="000000"/>
                <w:sz w:val="20"/>
              </w:rPr>
              <w:t xml:space="preserve">
лицензии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Объемы </w:t>
            </w:r>
            <w:r>
              <w:br/>
            </w:r>
            <w:r>
              <w:rPr>
                <w:rFonts w:ascii="Times New Roman"/>
                <w:b w:val="false"/>
                <w:i w:val="false"/>
                <w:color w:val="000000"/>
                <w:sz w:val="20"/>
              </w:rPr>
              <w:t xml:space="preserve">
по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зиям на </w:t>
            </w:r>
            <w:r>
              <w:br/>
            </w:r>
            <w:r>
              <w:rPr>
                <w:rFonts w:ascii="Times New Roman"/>
                <w:b w:val="false"/>
                <w:i w:val="false"/>
                <w:color w:val="000000"/>
                <w:sz w:val="20"/>
              </w:rPr>
              <w:t xml:space="preserve">
импорт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073"/>
        <w:gridCol w:w="1193"/>
        <w:gridCol w:w="1773"/>
        <w:gridCol w:w="1433"/>
        <w:gridCol w:w="1073"/>
        <w:gridCol w:w="1633"/>
      </w:tblGrid>
      <w:tr>
        <w:trPr>
          <w:trHeight w:val="7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поставленной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по импорту, </w:t>
            </w:r>
            <w:r>
              <w:br/>
            </w:r>
            <w:r>
              <w:rPr>
                <w:rFonts w:ascii="Times New Roman"/>
                <w:b w:val="false"/>
                <w:i w:val="false"/>
                <w:color w:val="000000"/>
                <w:sz w:val="20"/>
              </w:rPr>
              <w:t xml:space="preserve">
возврат </w:t>
            </w:r>
            <w:r>
              <w:br/>
            </w:r>
            <w:r>
              <w:rPr>
                <w:rFonts w:ascii="Times New Roman"/>
                <w:b w:val="false"/>
                <w:i w:val="false"/>
                <w:color w:val="000000"/>
                <w:sz w:val="20"/>
              </w:rPr>
              <w:t xml:space="preserve">
ранее </w:t>
            </w:r>
            <w:r>
              <w:br/>
            </w:r>
            <w:r>
              <w:rPr>
                <w:rFonts w:ascii="Times New Roman"/>
                <w:b w:val="false"/>
                <w:i w:val="false"/>
                <w:color w:val="000000"/>
                <w:sz w:val="20"/>
              </w:rPr>
              <w:t xml:space="preserve">
реализованной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дал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продук- </w:t>
            </w:r>
            <w:r>
              <w:br/>
            </w:r>
            <w:r>
              <w:rPr>
                <w:rFonts w:ascii="Times New Roman"/>
                <w:b w:val="false"/>
                <w:i w:val="false"/>
                <w:color w:val="000000"/>
                <w:sz w:val="20"/>
              </w:rPr>
              <w:t xml:space="preserve">
ции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ТН </w:t>
            </w:r>
            <w:r>
              <w:br/>
            </w:r>
            <w:r>
              <w:rPr>
                <w:rFonts w:ascii="Times New Roman"/>
                <w:b w:val="false"/>
                <w:i w:val="false"/>
                <w:color w:val="000000"/>
                <w:sz w:val="20"/>
              </w:rPr>
              <w:t xml:space="preserve">
ВЭД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ГТД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ГТД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3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предоставления деклараций       </w:t>
      </w:r>
      <w:r>
        <w:br/>
      </w:r>
      <w:r>
        <w:rPr>
          <w:rFonts w:ascii="Times New Roman"/>
          <w:b w:val="false"/>
          <w:i w:val="false"/>
          <w:color w:val="000000"/>
          <w:sz w:val="28"/>
        </w:rPr>
        <w:t xml:space="preserve">
производства и оборота               </w:t>
      </w:r>
      <w:r>
        <w:br/>
      </w:r>
      <w:r>
        <w:rPr>
          <w:rFonts w:ascii="Times New Roman"/>
          <w:b w:val="false"/>
          <w:i w:val="false"/>
          <w:color w:val="000000"/>
          <w:sz w:val="28"/>
        </w:rPr>
        <w:t xml:space="preserve">
этилового спирта и алкогольной продукции    </w:t>
      </w:r>
    </w:p>
    <w:bookmarkEnd w:id="35"/>
    <w:p>
      <w:pPr>
        <w:spacing w:after="0"/>
        <w:ind w:left="0"/>
        <w:jc w:val="both"/>
      </w:pPr>
      <w:r>
        <w:rPr>
          <w:rFonts w:ascii="Times New Roman"/>
          <w:b w:val="false"/>
          <w:i w:val="false"/>
          <w:color w:val="000000"/>
          <w:sz w:val="28"/>
        </w:rPr>
        <w:t xml:space="preserve">РНН </w:t>
      </w:r>
      <w:r>
        <w:br/>
      </w:r>
      <w:r>
        <w:rPr>
          <w:rFonts w:ascii="Times New Roman"/>
          <w:b w:val="false"/>
          <w:i w:val="false"/>
          <w:color w:val="000000"/>
          <w:sz w:val="28"/>
        </w:rPr>
        <w:t xml:space="preserve">
Наименование субъекта </w:t>
      </w:r>
      <w:r>
        <w:br/>
      </w:r>
      <w:r>
        <w:rPr>
          <w:rFonts w:ascii="Times New Roman"/>
          <w:b w:val="false"/>
          <w:i w:val="false"/>
          <w:color w:val="000000"/>
          <w:sz w:val="28"/>
        </w:rPr>
        <w:t xml:space="preserve">
Отчетный период </w:t>
      </w:r>
    </w:p>
    <w:p>
      <w:pPr>
        <w:spacing w:after="0"/>
        <w:ind w:left="0"/>
        <w:jc w:val="both"/>
      </w:pPr>
      <w:r>
        <w:rPr>
          <w:rFonts w:ascii="Times New Roman"/>
          <w:b w:val="false"/>
          <w:i w:val="false"/>
          <w:color w:val="000000"/>
          <w:sz w:val="28"/>
        </w:rPr>
        <w:t xml:space="preserve">        Декларация производства и оборота алкогольной продукции </w:t>
      </w:r>
      <w:r>
        <w:br/>
      </w:r>
      <w:r>
        <w:rPr>
          <w:rFonts w:ascii="Times New Roman"/>
          <w:b w:val="false"/>
          <w:i w:val="false"/>
          <w:color w:val="000000"/>
          <w:sz w:val="28"/>
        </w:rPr>
        <w:t xml:space="preserve">
                      и/или этилового спирта </w:t>
      </w:r>
    </w:p>
    <w:p>
      <w:pPr>
        <w:spacing w:after="0"/>
        <w:ind w:left="0"/>
        <w:jc w:val="both"/>
      </w:pPr>
      <w:r>
        <w:rPr>
          <w:rFonts w:ascii="Times New Roman"/>
          <w:b w:val="false"/>
          <w:i w:val="false"/>
          <w:color w:val="ff0000"/>
          <w:sz w:val="28"/>
        </w:rPr>
        <w:t xml:space="preserve">       Сноска. Наименование с изменениями, внесенными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финансов РК от 01.12.2008 N 596 (порядок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13"/>
        <w:gridCol w:w="1093"/>
        <w:gridCol w:w="1333"/>
        <w:gridCol w:w="2213"/>
        <w:gridCol w:w="1693"/>
        <w:gridCol w:w="1313"/>
        <w:gridCol w:w="1513"/>
        <w:gridCol w:w="2113"/>
      </w:tblGrid>
      <w:tr>
        <w:trPr>
          <w:trHeight w:val="61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ТН </w:t>
            </w:r>
            <w:r>
              <w:br/>
            </w:r>
            <w:r>
              <w:rPr>
                <w:rFonts w:ascii="Times New Roman"/>
                <w:b w:val="false"/>
                <w:i w:val="false"/>
                <w:color w:val="000000"/>
                <w:sz w:val="20"/>
              </w:rPr>
              <w:t xml:space="preserve">
ВЭД </w:t>
            </w:r>
            <w:r>
              <w:br/>
            </w:r>
            <w:r>
              <w:rPr>
                <w:rFonts w:ascii="Times New Roman"/>
                <w:b w:val="false"/>
                <w:i w:val="false"/>
                <w:color w:val="000000"/>
                <w:sz w:val="20"/>
              </w:rPr>
              <w:t xml:space="preserve">
(им- </w:t>
            </w:r>
            <w:r>
              <w:br/>
            </w:r>
            <w:r>
              <w:rPr>
                <w:rFonts w:ascii="Times New Roman"/>
                <w:b w:val="false"/>
                <w:i w:val="false"/>
                <w:color w:val="000000"/>
                <w:sz w:val="20"/>
              </w:rPr>
              <w:t xml:space="preserve">
порт, </w:t>
            </w:r>
            <w:r>
              <w:br/>
            </w:r>
            <w:r>
              <w:rPr>
                <w:rFonts w:ascii="Times New Roman"/>
                <w:b w:val="false"/>
                <w:i w:val="false"/>
                <w:color w:val="000000"/>
                <w:sz w:val="20"/>
              </w:rPr>
              <w:t xml:space="preserve">
экс- </w:t>
            </w:r>
            <w:r>
              <w:br/>
            </w:r>
            <w:r>
              <w:rPr>
                <w:rFonts w:ascii="Times New Roman"/>
                <w:b w:val="false"/>
                <w:i w:val="false"/>
                <w:color w:val="000000"/>
                <w:sz w:val="20"/>
              </w:rPr>
              <w:t xml:space="preserve">
порт)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алко- </w:t>
            </w:r>
            <w:r>
              <w:br/>
            </w:r>
            <w:r>
              <w:rPr>
                <w:rFonts w:ascii="Times New Roman"/>
                <w:b w:val="false"/>
                <w:i w:val="false"/>
                <w:color w:val="000000"/>
                <w:sz w:val="20"/>
              </w:rPr>
              <w:t xml:space="preserve">
голь-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про- </w:t>
            </w:r>
            <w:r>
              <w:br/>
            </w:r>
            <w:r>
              <w:rPr>
                <w:rFonts w:ascii="Times New Roman"/>
                <w:b w:val="false"/>
                <w:i w:val="false"/>
                <w:color w:val="000000"/>
                <w:sz w:val="20"/>
              </w:rPr>
              <w:t xml:space="preserve">
дук- </w:t>
            </w:r>
            <w:r>
              <w:br/>
            </w:r>
            <w:r>
              <w:rPr>
                <w:rFonts w:ascii="Times New Roman"/>
                <w:b w:val="false"/>
                <w:i w:val="false"/>
                <w:color w:val="000000"/>
                <w:sz w:val="20"/>
              </w:rPr>
              <w:t xml:space="preserve">
ции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цент- </w:t>
            </w:r>
            <w:r>
              <w:br/>
            </w:r>
            <w:r>
              <w:rPr>
                <w:rFonts w:ascii="Times New Roman"/>
                <w:b w:val="false"/>
                <w:i w:val="false"/>
                <w:color w:val="000000"/>
                <w:sz w:val="20"/>
              </w:rPr>
              <w:t xml:space="preserve">
ное </w:t>
            </w:r>
            <w:r>
              <w:br/>
            </w:r>
            <w:r>
              <w:rPr>
                <w:rFonts w:ascii="Times New Roman"/>
                <w:b w:val="false"/>
                <w:i w:val="false"/>
                <w:color w:val="000000"/>
                <w:sz w:val="20"/>
              </w:rPr>
              <w:t xml:space="preserve">
содер- </w:t>
            </w:r>
            <w:r>
              <w:br/>
            </w:r>
            <w:r>
              <w:rPr>
                <w:rFonts w:ascii="Times New Roman"/>
                <w:b w:val="false"/>
                <w:i w:val="false"/>
                <w:color w:val="000000"/>
                <w:sz w:val="20"/>
              </w:rPr>
              <w:t xml:space="preserve">
жание </w:t>
            </w:r>
            <w:r>
              <w:br/>
            </w:r>
            <w:r>
              <w:rPr>
                <w:rFonts w:ascii="Times New Roman"/>
                <w:b w:val="false"/>
                <w:i w:val="false"/>
                <w:color w:val="000000"/>
                <w:sz w:val="20"/>
              </w:rPr>
              <w:t xml:space="preserve">
безвод- </w:t>
            </w:r>
            <w:r>
              <w:br/>
            </w:r>
            <w:r>
              <w:rPr>
                <w:rFonts w:ascii="Times New Roman"/>
                <w:b w:val="false"/>
                <w:i w:val="false"/>
                <w:color w:val="000000"/>
                <w:sz w:val="20"/>
              </w:rPr>
              <w:t xml:space="preserve">
ного </w:t>
            </w:r>
            <w:r>
              <w:br/>
            </w:r>
            <w:r>
              <w:rPr>
                <w:rFonts w:ascii="Times New Roman"/>
                <w:b w:val="false"/>
                <w:i w:val="false"/>
                <w:color w:val="000000"/>
                <w:sz w:val="20"/>
              </w:rPr>
              <w:t xml:space="preserve">
спирта </w:t>
            </w:r>
            <w:r>
              <w:br/>
            </w:r>
            <w:r>
              <w:rPr>
                <w:rFonts w:ascii="Times New Roman"/>
                <w:b w:val="false"/>
                <w:i w:val="false"/>
                <w:color w:val="000000"/>
                <w:sz w:val="20"/>
              </w:rPr>
              <w:t xml:space="preserve">
в алко- </w:t>
            </w:r>
            <w:r>
              <w:br/>
            </w:r>
            <w:r>
              <w:rPr>
                <w:rFonts w:ascii="Times New Roman"/>
                <w:b w:val="false"/>
                <w:i w:val="false"/>
                <w:color w:val="000000"/>
                <w:sz w:val="20"/>
              </w:rPr>
              <w:t xml:space="preserve">
голь-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про- </w:t>
            </w:r>
            <w:r>
              <w:br/>
            </w:r>
            <w:r>
              <w:rPr>
                <w:rFonts w:ascii="Times New Roman"/>
                <w:b w:val="false"/>
                <w:i w:val="false"/>
                <w:color w:val="000000"/>
                <w:sz w:val="20"/>
              </w:rPr>
              <w:t xml:space="preserve">
дук- </w:t>
            </w:r>
            <w:r>
              <w:br/>
            </w:r>
            <w:r>
              <w:rPr>
                <w:rFonts w:ascii="Times New Roman"/>
                <w:b w:val="false"/>
                <w:i w:val="false"/>
                <w:color w:val="000000"/>
                <w:sz w:val="20"/>
              </w:rPr>
              <w:t xml:space="preserve">
ции </w:t>
            </w:r>
            <w:r>
              <w:br/>
            </w:r>
            <w:r>
              <w:rPr>
                <w:rFonts w:ascii="Times New Roman"/>
                <w:b w:val="false"/>
                <w:i w:val="false"/>
                <w:color w:val="000000"/>
                <w:sz w:val="20"/>
              </w:rPr>
              <w:t xml:space="preserve">
(кроме </w:t>
            </w:r>
            <w:r>
              <w:br/>
            </w:r>
            <w:r>
              <w:rPr>
                <w:rFonts w:ascii="Times New Roman"/>
                <w:b w:val="false"/>
                <w:i w:val="false"/>
                <w:color w:val="000000"/>
                <w:sz w:val="20"/>
              </w:rPr>
              <w:t xml:space="preserve">
пива)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xml:space="preserve">
ток </w:t>
            </w:r>
            <w:r>
              <w:br/>
            </w:r>
            <w:r>
              <w:rPr>
                <w:rFonts w:ascii="Times New Roman"/>
                <w:b w:val="false"/>
                <w:i w:val="false"/>
                <w:color w:val="000000"/>
                <w:sz w:val="20"/>
              </w:rPr>
              <w:t xml:space="preserve">
на на- </w:t>
            </w:r>
            <w:r>
              <w:br/>
            </w:r>
            <w:r>
              <w:rPr>
                <w:rFonts w:ascii="Times New Roman"/>
                <w:b w:val="false"/>
                <w:i w:val="false"/>
                <w:color w:val="000000"/>
                <w:sz w:val="20"/>
              </w:rPr>
              <w:t xml:space="preserve">
чало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 </w:t>
            </w:r>
            <w:r>
              <w:br/>
            </w:r>
            <w:r>
              <w:rPr>
                <w:rFonts w:ascii="Times New Roman"/>
                <w:b w:val="false"/>
                <w:i w:val="false"/>
                <w:color w:val="000000"/>
                <w:sz w:val="20"/>
              </w:rPr>
              <w:t xml:space="preserve">
риода, </w:t>
            </w:r>
            <w:r>
              <w:br/>
            </w:r>
            <w:r>
              <w:rPr>
                <w:rFonts w:ascii="Times New Roman"/>
                <w:b w:val="false"/>
                <w:i w:val="false"/>
                <w:color w:val="000000"/>
                <w:sz w:val="20"/>
              </w:rPr>
              <w:t xml:space="preserve">
дал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алкогольной </w:t>
            </w:r>
            <w:r>
              <w:br/>
            </w:r>
            <w:r>
              <w:rPr>
                <w:rFonts w:ascii="Times New Roman"/>
                <w:b w:val="false"/>
                <w:i w:val="false"/>
                <w:color w:val="000000"/>
                <w:sz w:val="20"/>
              </w:rPr>
              <w:t xml:space="preserve">
продукции, дал </w:t>
            </w:r>
          </w:p>
        </w:tc>
      </w:tr>
      <w:tr>
        <w:trPr>
          <w:trHeight w:val="27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собст- </w:t>
            </w:r>
            <w:r>
              <w:br/>
            </w:r>
            <w:r>
              <w:rPr>
                <w:rFonts w:ascii="Times New Roman"/>
                <w:b w:val="false"/>
                <w:i w:val="false"/>
                <w:color w:val="000000"/>
                <w:sz w:val="20"/>
              </w:rPr>
              <w:t xml:space="preserve">
вен-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произ- </w:t>
            </w:r>
            <w:r>
              <w:br/>
            </w:r>
            <w:r>
              <w:rPr>
                <w:rFonts w:ascii="Times New Roman"/>
                <w:b w:val="false"/>
                <w:i w:val="false"/>
                <w:color w:val="000000"/>
                <w:sz w:val="20"/>
              </w:rPr>
              <w:t xml:space="preserve">
вод- </w:t>
            </w:r>
            <w:r>
              <w:br/>
            </w:r>
            <w:r>
              <w:rPr>
                <w:rFonts w:ascii="Times New Roman"/>
                <w:b w:val="false"/>
                <w:i w:val="false"/>
                <w:color w:val="000000"/>
                <w:sz w:val="20"/>
              </w:rPr>
              <w:t xml:space="preserve">
ства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 </w:t>
            </w:r>
            <w:r>
              <w:br/>
            </w:r>
            <w:r>
              <w:rPr>
                <w:rFonts w:ascii="Times New Roman"/>
                <w:b w:val="false"/>
                <w:i w:val="false"/>
                <w:color w:val="000000"/>
                <w:sz w:val="20"/>
              </w:rPr>
              <w:t xml:space="preserve">
пило </w:t>
            </w:r>
            <w:r>
              <w:br/>
            </w:r>
            <w:r>
              <w:rPr>
                <w:rFonts w:ascii="Times New Roman"/>
                <w:b w:val="false"/>
                <w:i w:val="false"/>
                <w:color w:val="000000"/>
                <w:sz w:val="20"/>
              </w:rPr>
              <w:t xml:space="preserve">
от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постав- </w:t>
            </w:r>
            <w:r>
              <w:br/>
            </w:r>
            <w:r>
              <w:rPr>
                <w:rFonts w:ascii="Times New Roman"/>
                <w:b w:val="false"/>
                <w:i w:val="false"/>
                <w:color w:val="000000"/>
                <w:sz w:val="20"/>
              </w:rPr>
              <w:t xml:space="preserve">
щиков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импорт, возврат ранее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зован- </w:t>
            </w:r>
            <w:r>
              <w:br/>
            </w:r>
            <w:r>
              <w:rPr>
                <w:rFonts w:ascii="Times New Roman"/>
                <w:b w:val="false"/>
                <w:i w:val="false"/>
                <w:color w:val="000000"/>
                <w:sz w:val="20"/>
              </w:rPr>
              <w:t xml:space="preserve">
ной </w:t>
            </w:r>
            <w:r>
              <w:br/>
            </w:r>
            <w:r>
              <w:rPr>
                <w:rFonts w:ascii="Times New Roman"/>
                <w:b w:val="false"/>
                <w:i w:val="false"/>
                <w:color w:val="000000"/>
                <w:sz w:val="20"/>
              </w:rPr>
              <w:t xml:space="preserve">
продук- </w:t>
            </w:r>
            <w:r>
              <w:br/>
            </w:r>
            <w:r>
              <w:rPr>
                <w:rFonts w:ascii="Times New Roman"/>
                <w:b w:val="false"/>
                <w:i w:val="false"/>
                <w:color w:val="000000"/>
                <w:sz w:val="20"/>
              </w:rPr>
              <w:t xml:space="preserve">
ции)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перехо- </w:t>
            </w:r>
            <w:r>
              <w:br/>
            </w:r>
            <w:r>
              <w:rPr>
                <w:rFonts w:ascii="Times New Roman"/>
                <w:b w:val="false"/>
                <w:i w:val="false"/>
                <w:color w:val="000000"/>
                <w:sz w:val="20"/>
              </w:rPr>
              <w:t xml:space="preserve">
дит из </w:t>
            </w:r>
            <w:r>
              <w:br/>
            </w:r>
            <w:r>
              <w:rPr>
                <w:rFonts w:ascii="Times New Roman"/>
                <w:b w:val="false"/>
                <w:i w:val="false"/>
                <w:color w:val="000000"/>
                <w:sz w:val="20"/>
              </w:rPr>
              <w:t xml:space="preserve">
остат- </w:t>
            </w:r>
            <w:r>
              <w:br/>
            </w:r>
            <w:r>
              <w:rPr>
                <w:rFonts w:ascii="Times New Roman"/>
                <w:b w:val="false"/>
                <w:i w:val="false"/>
                <w:color w:val="000000"/>
                <w:sz w:val="20"/>
              </w:rPr>
              <w:t xml:space="preserve">
ков на </w:t>
            </w:r>
            <w:r>
              <w:br/>
            </w:r>
            <w:r>
              <w:rPr>
                <w:rFonts w:ascii="Times New Roman"/>
                <w:b w:val="false"/>
                <w:i w:val="false"/>
                <w:color w:val="000000"/>
                <w:sz w:val="20"/>
              </w:rPr>
              <w:t xml:space="preserve">
конец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преды- </w:t>
            </w:r>
            <w:r>
              <w:br/>
            </w:r>
            <w:r>
              <w:rPr>
                <w:rFonts w:ascii="Times New Roman"/>
                <w:b w:val="false"/>
                <w:i w:val="false"/>
                <w:color w:val="000000"/>
                <w:sz w:val="20"/>
              </w:rPr>
              <w:t xml:space="preserve">
дущего </w:t>
            </w:r>
            <w:r>
              <w:br/>
            </w:r>
            <w:r>
              <w:rPr>
                <w:rFonts w:ascii="Times New Roman"/>
                <w:b w:val="false"/>
                <w:i w:val="false"/>
                <w:color w:val="000000"/>
                <w:sz w:val="20"/>
              </w:rPr>
              <w:t xml:space="preserve">
месяца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733"/>
        <w:gridCol w:w="2033"/>
        <w:gridCol w:w="1273"/>
        <w:gridCol w:w="1813"/>
        <w:gridCol w:w="1793"/>
        <w:gridCol w:w="1033"/>
        <w:gridCol w:w="2133"/>
      </w:tblGrid>
      <w:tr>
        <w:trPr>
          <w:trHeight w:val="615"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алкогольной продукции, дал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чие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дал </w:t>
            </w:r>
          </w:p>
        </w:tc>
      </w:tr>
      <w:tr>
        <w:trPr>
          <w:trHeight w:val="276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зованной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на внут- </w:t>
            </w:r>
            <w:r>
              <w:br/>
            </w:r>
            <w:r>
              <w:rPr>
                <w:rFonts w:ascii="Times New Roman"/>
                <w:b w:val="false"/>
                <w:i w:val="false"/>
                <w:color w:val="000000"/>
                <w:sz w:val="20"/>
              </w:rPr>
              <w:t xml:space="preserve">
ренний </w:t>
            </w:r>
            <w:r>
              <w:br/>
            </w:r>
            <w:r>
              <w:rPr>
                <w:rFonts w:ascii="Times New Roman"/>
                <w:b w:val="false"/>
                <w:i w:val="false"/>
                <w:color w:val="000000"/>
                <w:sz w:val="20"/>
              </w:rPr>
              <w:t xml:space="preserve">
рынок, </w:t>
            </w:r>
            <w:r>
              <w:br/>
            </w:r>
            <w:r>
              <w:rPr>
                <w:rFonts w:ascii="Times New Roman"/>
                <w:b w:val="false"/>
                <w:i w:val="false"/>
                <w:color w:val="000000"/>
                <w:sz w:val="20"/>
              </w:rPr>
              <w:t xml:space="preserve">
дал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 </w:t>
            </w:r>
            <w:r>
              <w:br/>
            </w:r>
            <w:r>
              <w:rPr>
                <w:rFonts w:ascii="Times New Roman"/>
                <w:b w:val="false"/>
                <w:i w:val="false"/>
                <w:color w:val="000000"/>
                <w:sz w:val="20"/>
              </w:rPr>
              <w:t xml:space="preserve">
зовано </w:t>
            </w:r>
            <w:r>
              <w:br/>
            </w:r>
            <w:r>
              <w:rPr>
                <w:rFonts w:ascii="Times New Roman"/>
                <w:b w:val="false"/>
                <w:i w:val="false"/>
                <w:color w:val="000000"/>
                <w:sz w:val="20"/>
              </w:rPr>
              <w:t xml:space="preserve">
на </w:t>
            </w:r>
            <w:r>
              <w:br/>
            </w:r>
            <w:r>
              <w:rPr>
                <w:rFonts w:ascii="Times New Roman"/>
                <w:b w:val="false"/>
                <w:i w:val="false"/>
                <w:color w:val="000000"/>
                <w:sz w:val="20"/>
              </w:rPr>
              <w:t xml:space="preserve">
собст-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нужды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потери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52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r>
              <w:br/>
            </w:r>
            <w:r>
              <w:rPr>
                <w:rFonts w:ascii="Times New Roman"/>
                <w:b w:val="false"/>
                <w:i w:val="false"/>
                <w:color w:val="000000"/>
                <w:sz w:val="20"/>
              </w:rPr>
              <w:t xml:space="preserve">
13+14+15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=6+7-10 </w:t>
            </w:r>
            <w:r>
              <w:br/>
            </w:r>
            <w:r>
              <w:rPr>
                <w:rFonts w:ascii="Times New Roman"/>
                <w:b w:val="false"/>
                <w:i w:val="false"/>
                <w:color w:val="000000"/>
                <w:sz w:val="20"/>
              </w:rPr>
              <w:t xml:space="preserve">
Приме- </w:t>
            </w:r>
            <w:r>
              <w:br/>
            </w:r>
            <w:r>
              <w:rPr>
                <w:rFonts w:ascii="Times New Roman"/>
                <w:b w:val="false"/>
                <w:i w:val="false"/>
                <w:color w:val="000000"/>
                <w:sz w:val="20"/>
              </w:rPr>
              <w:t xml:space="preserve">
чание: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данной </w:t>
            </w:r>
            <w:r>
              <w:br/>
            </w:r>
            <w:r>
              <w:rPr>
                <w:rFonts w:ascii="Times New Roman"/>
                <w:b w:val="false"/>
                <w:i w:val="false"/>
                <w:color w:val="000000"/>
                <w:sz w:val="20"/>
              </w:rPr>
              <w:t xml:space="preserve">
ячейки </w:t>
            </w:r>
            <w:r>
              <w:br/>
            </w:r>
            <w:r>
              <w:rPr>
                <w:rFonts w:ascii="Times New Roman"/>
                <w:b w:val="false"/>
                <w:i w:val="false"/>
                <w:color w:val="000000"/>
                <w:sz w:val="20"/>
              </w:rPr>
              <w:t xml:space="preserve">
пере- </w:t>
            </w:r>
            <w:r>
              <w:br/>
            </w:r>
            <w:r>
              <w:rPr>
                <w:rFonts w:ascii="Times New Roman"/>
                <w:b w:val="false"/>
                <w:i w:val="false"/>
                <w:color w:val="000000"/>
                <w:sz w:val="20"/>
              </w:rPr>
              <w:t xml:space="preserve">
носится </w:t>
            </w:r>
            <w:r>
              <w:br/>
            </w:r>
            <w:r>
              <w:rPr>
                <w:rFonts w:ascii="Times New Roman"/>
                <w:b w:val="false"/>
                <w:i w:val="false"/>
                <w:color w:val="000000"/>
                <w:sz w:val="20"/>
              </w:rPr>
              <w:t xml:space="preserve">
в ячейку </w:t>
            </w:r>
            <w:r>
              <w:br/>
            </w:r>
            <w:r>
              <w:rPr>
                <w:rFonts w:ascii="Times New Roman"/>
                <w:b w:val="false"/>
                <w:i w:val="false"/>
                <w:color w:val="000000"/>
                <w:sz w:val="20"/>
              </w:rPr>
              <w:t xml:space="preserve">
"Остаток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дал" </w:t>
            </w:r>
            <w:r>
              <w:br/>
            </w:r>
            <w:r>
              <w:rPr>
                <w:rFonts w:ascii="Times New Roman"/>
                <w:b w:val="false"/>
                <w:i w:val="false"/>
                <w:color w:val="000000"/>
                <w:sz w:val="20"/>
              </w:rPr>
              <w:t xml:space="preserve">
следующего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3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Декларации по производству и обороту   </w:t>
      </w:r>
      <w:r>
        <w:br/>
      </w:r>
      <w:r>
        <w:rPr>
          <w:rFonts w:ascii="Times New Roman"/>
          <w:b w:val="false"/>
          <w:i w:val="false"/>
          <w:color w:val="000000"/>
          <w:sz w:val="28"/>
        </w:rPr>
        <w:t xml:space="preserve">
алкогольной продукции            </w:t>
      </w:r>
    </w:p>
    <w:bookmarkEnd w:id="36"/>
    <w:p>
      <w:pPr>
        <w:spacing w:after="0"/>
        <w:ind w:left="0"/>
        <w:jc w:val="both"/>
      </w:pPr>
      <w:r>
        <w:rPr>
          <w:rFonts w:ascii="Times New Roman"/>
          <w:b w:val="false"/>
          <w:i w:val="false"/>
          <w:color w:val="000000"/>
          <w:sz w:val="28"/>
        </w:rPr>
        <w:t xml:space="preserve">РНН </w:t>
      </w:r>
      <w:r>
        <w:br/>
      </w:r>
      <w:r>
        <w:rPr>
          <w:rFonts w:ascii="Times New Roman"/>
          <w:b w:val="false"/>
          <w:i w:val="false"/>
          <w:color w:val="000000"/>
          <w:sz w:val="28"/>
        </w:rPr>
        <w:t xml:space="preserve">
Наименование субъекта </w:t>
      </w:r>
      <w:r>
        <w:br/>
      </w:r>
      <w:r>
        <w:rPr>
          <w:rFonts w:ascii="Times New Roman"/>
          <w:b w:val="false"/>
          <w:i w:val="false"/>
          <w:color w:val="000000"/>
          <w:sz w:val="28"/>
        </w:rPr>
        <w:t xml:space="preserve">
Отчетный период </w:t>
      </w:r>
    </w:p>
    <w:p>
      <w:pPr>
        <w:spacing w:after="0"/>
        <w:ind w:left="0"/>
        <w:jc w:val="both"/>
      </w:pPr>
      <w:r>
        <w:rPr>
          <w:rFonts w:ascii="Times New Roman"/>
          <w:b w:val="false"/>
          <w:i w:val="false"/>
          <w:color w:val="000000"/>
          <w:sz w:val="28"/>
        </w:rPr>
        <w:t xml:space="preserve">               Сведения о получателе алкогольной продукции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894"/>
        <w:gridCol w:w="894"/>
        <w:gridCol w:w="555"/>
        <w:gridCol w:w="1121"/>
        <w:gridCol w:w="973"/>
        <w:gridCol w:w="1065"/>
        <w:gridCol w:w="1027"/>
        <w:gridCol w:w="1444"/>
        <w:gridCol w:w="581"/>
        <w:gridCol w:w="1356"/>
        <w:gridCol w:w="865"/>
        <w:gridCol w:w="544"/>
        <w:gridCol w:w="808"/>
      </w:tblGrid>
      <w:tr>
        <w:trPr>
          <w:trHeight w:val="615"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отг- </w:t>
            </w:r>
            <w:r>
              <w:br/>
            </w:r>
            <w:r>
              <w:rPr>
                <w:rFonts w:ascii="Times New Roman"/>
                <w:b w:val="false"/>
                <w:i w:val="false"/>
                <w:color w:val="000000"/>
                <w:sz w:val="20"/>
              </w:rPr>
              <w:t xml:space="preserve">
руз- </w:t>
            </w:r>
            <w:r>
              <w:br/>
            </w:r>
            <w:r>
              <w:rPr>
                <w:rFonts w:ascii="Times New Roman"/>
                <w:b w:val="false"/>
                <w:i w:val="false"/>
                <w:color w:val="000000"/>
                <w:sz w:val="20"/>
              </w:rPr>
              <w:t xml:space="preserve">
ки </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r>
              <w:br/>
            </w:r>
            <w:r>
              <w:rPr>
                <w:rFonts w:ascii="Times New Roman"/>
                <w:b w:val="false"/>
                <w:i w:val="false"/>
                <w:color w:val="000000"/>
                <w:sz w:val="20"/>
              </w:rPr>
              <w:t xml:space="preserve">
отг- </w:t>
            </w:r>
            <w:r>
              <w:br/>
            </w:r>
            <w:r>
              <w:rPr>
                <w:rFonts w:ascii="Times New Roman"/>
                <w:b w:val="false"/>
                <w:i w:val="false"/>
                <w:color w:val="000000"/>
                <w:sz w:val="20"/>
              </w:rPr>
              <w:t xml:space="preserve">
руз- </w:t>
            </w:r>
            <w:r>
              <w:br/>
            </w:r>
            <w:r>
              <w:rPr>
                <w:rFonts w:ascii="Times New Roman"/>
                <w:b w:val="false"/>
                <w:i w:val="false"/>
                <w:color w:val="000000"/>
                <w:sz w:val="20"/>
              </w:rPr>
              <w:t xml:space="preserve">
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w:t>
            </w:r>
            <w:r>
              <w:br/>
            </w:r>
            <w:r>
              <w:rPr>
                <w:rFonts w:ascii="Times New Roman"/>
                <w:b w:val="false"/>
                <w:i w:val="false"/>
                <w:color w:val="000000"/>
                <w:sz w:val="20"/>
              </w:rPr>
              <w:t xml:space="preserve">
получателе </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 </w:t>
            </w:r>
            <w:r>
              <w:br/>
            </w:r>
            <w:r>
              <w:rPr>
                <w:rFonts w:ascii="Times New Roman"/>
                <w:b w:val="false"/>
                <w:i w:val="false"/>
                <w:color w:val="000000"/>
                <w:sz w:val="20"/>
              </w:rPr>
              <w:t xml:space="preserve">
лу- </w:t>
            </w:r>
            <w:r>
              <w:br/>
            </w:r>
            <w:r>
              <w:rPr>
                <w:rFonts w:ascii="Times New Roman"/>
                <w:b w:val="false"/>
                <w:i w:val="false"/>
                <w:color w:val="000000"/>
                <w:sz w:val="20"/>
              </w:rPr>
              <w:t xml:space="preserve">
че- </w:t>
            </w:r>
            <w:r>
              <w:br/>
            </w:r>
            <w:r>
              <w:rPr>
                <w:rFonts w:ascii="Times New Roman"/>
                <w:b w:val="false"/>
                <w:i w:val="false"/>
                <w:color w:val="000000"/>
                <w:sz w:val="20"/>
              </w:rPr>
              <w:t xml:space="preserve">
ния </w:t>
            </w:r>
            <w:r>
              <w:br/>
            </w:r>
            <w:r>
              <w:rPr>
                <w:rFonts w:ascii="Times New Roman"/>
                <w:b w:val="false"/>
                <w:i w:val="false"/>
                <w:color w:val="000000"/>
                <w:sz w:val="20"/>
              </w:rPr>
              <w:t xml:space="preserve">
ли </w:t>
            </w:r>
            <w:r>
              <w:br/>
            </w:r>
            <w:r>
              <w:rPr>
                <w:rFonts w:ascii="Times New Roman"/>
                <w:b w:val="false"/>
                <w:i w:val="false"/>
                <w:color w:val="000000"/>
                <w:sz w:val="20"/>
              </w:rPr>
              <w:t xml:space="preserve">
цен- </w:t>
            </w:r>
            <w:r>
              <w:br/>
            </w:r>
            <w:r>
              <w:rPr>
                <w:rFonts w:ascii="Times New Roman"/>
                <w:b w:val="false"/>
                <w:i w:val="false"/>
                <w:color w:val="000000"/>
                <w:sz w:val="20"/>
              </w:rPr>
              <w:t xml:space="preserve">
зии </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дей- </w:t>
            </w:r>
            <w:r>
              <w:br/>
            </w:r>
            <w:r>
              <w:rPr>
                <w:rFonts w:ascii="Times New Roman"/>
                <w:b w:val="false"/>
                <w:i w:val="false"/>
                <w:color w:val="000000"/>
                <w:sz w:val="20"/>
              </w:rPr>
              <w:t xml:space="preserve">
ст- </w:t>
            </w:r>
            <w:r>
              <w:br/>
            </w:r>
            <w:r>
              <w:rPr>
                <w:rFonts w:ascii="Times New Roman"/>
                <w:b w:val="false"/>
                <w:i w:val="false"/>
                <w:color w:val="000000"/>
                <w:sz w:val="20"/>
              </w:rPr>
              <w:t xml:space="preserve">
вия </w:t>
            </w:r>
            <w:r>
              <w:br/>
            </w:r>
            <w:r>
              <w:rPr>
                <w:rFonts w:ascii="Times New Roman"/>
                <w:b w:val="false"/>
                <w:i w:val="false"/>
                <w:color w:val="000000"/>
                <w:sz w:val="20"/>
              </w:rPr>
              <w:t xml:space="preserve">
ли- </w:t>
            </w:r>
            <w:r>
              <w:br/>
            </w:r>
            <w:r>
              <w:rPr>
                <w:rFonts w:ascii="Times New Roman"/>
                <w:b w:val="false"/>
                <w:i w:val="false"/>
                <w:color w:val="000000"/>
                <w:sz w:val="20"/>
              </w:rPr>
              <w:t xml:space="preserve">
цен- </w:t>
            </w:r>
            <w:r>
              <w:br/>
            </w:r>
            <w:r>
              <w:rPr>
                <w:rFonts w:ascii="Times New Roman"/>
                <w:b w:val="false"/>
                <w:i w:val="false"/>
                <w:color w:val="000000"/>
                <w:sz w:val="20"/>
              </w:rPr>
              <w:t xml:space="preserve">
зии </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отгру- </w:t>
            </w:r>
            <w:r>
              <w:br/>
            </w:r>
            <w:r>
              <w:rPr>
                <w:rFonts w:ascii="Times New Roman"/>
                <w:b w:val="false"/>
                <w:i w:val="false"/>
                <w:color w:val="000000"/>
                <w:sz w:val="20"/>
              </w:rPr>
              <w:t xml:space="preserve">
жен- </w:t>
            </w:r>
            <w:r>
              <w:br/>
            </w:r>
            <w:r>
              <w:rPr>
                <w:rFonts w:ascii="Times New Roman"/>
                <w:b w:val="false"/>
                <w:i w:val="false"/>
                <w:color w:val="000000"/>
                <w:sz w:val="20"/>
              </w:rPr>
              <w:t xml:space="preserve">
ной </w:t>
            </w:r>
            <w:r>
              <w:br/>
            </w:r>
            <w:r>
              <w:rPr>
                <w:rFonts w:ascii="Times New Roman"/>
                <w:b w:val="false"/>
                <w:i w:val="false"/>
                <w:color w:val="000000"/>
                <w:sz w:val="20"/>
              </w:rPr>
              <w:t xml:space="preserve">
про- </w:t>
            </w:r>
            <w:r>
              <w:br/>
            </w:r>
            <w:r>
              <w:rPr>
                <w:rFonts w:ascii="Times New Roman"/>
                <w:b w:val="false"/>
                <w:i w:val="false"/>
                <w:color w:val="000000"/>
                <w:sz w:val="20"/>
              </w:rPr>
              <w:t xml:space="preserve">
дук- </w:t>
            </w:r>
            <w:r>
              <w:br/>
            </w:r>
            <w:r>
              <w:rPr>
                <w:rFonts w:ascii="Times New Roman"/>
                <w:b w:val="false"/>
                <w:i w:val="false"/>
                <w:color w:val="000000"/>
                <w:sz w:val="20"/>
              </w:rPr>
              <w:t xml:space="preserve">
ции </w:t>
            </w:r>
            <w:r>
              <w:br/>
            </w:r>
            <w:r>
              <w:rPr>
                <w:rFonts w:ascii="Times New Roman"/>
                <w:b w:val="false"/>
                <w:i w:val="false"/>
                <w:color w:val="000000"/>
                <w:sz w:val="20"/>
              </w:rPr>
              <w:t xml:space="preserve">
(в </w:t>
            </w:r>
            <w:r>
              <w:br/>
            </w:r>
            <w:r>
              <w:rPr>
                <w:rFonts w:ascii="Times New Roman"/>
                <w:b w:val="false"/>
                <w:i w:val="false"/>
                <w:color w:val="000000"/>
                <w:sz w:val="20"/>
              </w:rPr>
              <w:t xml:space="preserve">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на </w:t>
            </w:r>
            <w:r>
              <w:br/>
            </w:r>
            <w:r>
              <w:rPr>
                <w:rFonts w:ascii="Times New Roman"/>
                <w:b w:val="false"/>
                <w:i w:val="false"/>
                <w:color w:val="000000"/>
                <w:sz w:val="20"/>
              </w:rPr>
              <w:t xml:space="preserve">
экс-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дал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Б </w:t>
            </w:r>
            <w:r>
              <w:br/>
            </w:r>
            <w:r>
              <w:rPr>
                <w:rFonts w:ascii="Times New Roman"/>
                <w:b w:val="false"/>
                <w:i w:val="false"/>
                <w:color w:val="000000"/>
                <w:sz w:val="20"/>
              </w:rPr>
              <w:t xml:space="preserve">
К </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реа- </w:t>
            </w:r>
            <w:r>
              <w:br/>
            </w:r>
            <w:r>
              <w:rPr>
                <w:rFonts w:ascii="Times New Roman"/>
                <w:b w:val="false"/>
                <w:i w:val="false"/>
                <w:color w:val="000000"/>
                <w:sz w:val="20"/>
              </w:rPr>
              <w:t xml:space="preserve">
лизо- </w:t>
            </w:r>
            <w:r>
              <w:br/>
            </w:r>
            <w:r>
              <w:rPr>
                <w:rFonts w:ascii="Times New Roman"/>
                <w:b w:val="false"/>
                <w:i w:val="false"/>
                <w:color w:val="000000"/>
                <w:sz w:val="20"/>
              </w:rPr>
              <w:t xml:space="preserve">
ван- </w:t>
            </w:r>
            <w:r>
              <w:br/>
            </w:r>
            <w:r>
              <w:rPr>
                <w:rFonts w:ascii="Times New Roman"/>
                <w:b w:val="false"/>
                <w:i w:val="false"/>
                <w:color w:val="000000"/>
                <w:sz w:val="20"/>
              </w:rPr>
              <w:t xml:space="preserve">
ной </w:t>
            </w:r>
            <w:r>
              <w:br/>
            </w:r>
            <w:r>
              <w:rPr>
                <w:rFonts w:ascii="Times New Roman"/>
                <w:b w:val="false"/>
                <w:i w:val="false"/>
                <w:color w:val="000000"/>
                <w:sz w:val="20"/>
              </w:rPr>
              <w:t xml:space="preserve">
алко- </w:t>
            </w:r>
            <w:r>
              <w:br/>
            </w:r>
            <w:r>
              <w:rPr>
                <w:rFonts w:ascii="Times New Roman"/>
                <w:b w:val="false"/>
                <w:i w:val="false"/>
                <w:color w:val="000000"/>
                <w:sz w:val="20"/>
              </w:rPr>
              <w:t xml:space="preserve">
голь- </w:t>
            </w:r>
            <w:r>
              <w:br/>
            </w:r>
            <w:r>
              <w:rPr>
                <w:rFonts w:ascii="Times New Roman"/>
                <w:b w:val="false"/>
                <w:i w:val="false"/>
                <w:color w:val="000000"/>
                <w:sz w:val="20"/>
              </w:rPr>
              <w:t xml:space="preserve">
ной </w:t>
            </w:r>
            <w:r>
              <w:br/>
            </w:r>
            <w:r>
              <w:rPr>
                <w:rFonts w:ascii="Times New Roman"/>
                <w:b w:val="false"/>
                <w:i w:val="false"/>
                <w:color w:val="000000"/>
                <w:sz w:val="20"/>
              </w:rPr>
              <w:t xml:space="preserve">
про- </w:t>
            </w:r>
            <w:r>
              <w:br/>
            </w:r>
            <w:r>
              <w:rPr>
                <w:rFonts w:ascii="Times New Roman"/>
                <w:b w:val="false"/>
                <w:i w:val="false"/>
                <w:color w:val="000000"/>
                <w:sz w:val="20"/>
              </w:rPr>
              <w:t xml:space="preserve">
дук- </w:t>
            </w:r>
            <w:r>
              <w:br/>
            </w:r>
            <w:r>
              <w:rPr>
                <w:rFonts w:ascii="Times New Roman"/>
                <w:b w:val="false"/>
                <w:i w:val="false"/>
                <w:color w:val="000000"/>
                <w:sz w:val="20"/>
              </w:rPr>
              <w:t xml:space="preserve">
ции </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ТН </w:t>
            </w:r>
            <w:r>
              <w:br/>
            </w:r>
            <w:r>
              <w:rPr>
                <w:rFonts w:ascii="Times New Roman"/>
                <w:b w:val="false"/>
                <w:i w:val="false"/>
                <w:color w:val="000000"/>
                <w:sz w:val="20"/>
              </w:rPr>
              <w:t xml:space="preserve">
ВЭД </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w:t>
            </w:r>
            <w:r>
              <w:br/>
            </w:r>
            <w:r>
              <w:rPr>
                <w:rFonts w:ascii="Times New Roman"/>
                <w:b w:val="false"/>
                <w:i w:val="false"/>
                <w:color w:val="000000"/>
                <w:sz w:val="20"/>
              </w:rPr>
              <w:t xml:space="preserve">
Г </w:t>
            </w:r>
            <w:r>
              <w:br/>
            </w:r>
            <w:r>
              <w:rPr>
                <w:rFonts w:ascii="Times New Roman"/>
                <w:b w:val="false"/>
                <w:i w:val="false"/>
                <w:color w:val="000000"/>
                <w:sz w:val="20"/>
              </w:rPr>
              <w:t xml:space="preserve">
Т </w:t>
            </w:r>
            <w:r>
              <w:br/>
            </w:r>
            <w:r>
              <w:rPr>
                <w:rFonts w:ascii="Times New Roman"/>
                <w:b w:val="false"/>
                <w:i w:val="false"/>
                <w:color w:val="000000"/>
                <w:sz w:val="20"/>
              </w:rPr>
              <w:t xml:space="preserve">
Д </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 </w:t>
            </w:r>
            <w:r>
              <w:br/>
            </w:r>
            <w:r>
              <w:rPr>
                <w:rFonts w:ascii="Times New Roman"/>
                <w:b w:val="false"/>
                <w:i w:val="false"/>
                <w:color w:val="000000"/>
                <w:sz w:val="20"/>
              </w:rPr>
              <w:t xml:space="preserve">
та </w:t>
            </w:r>
            <w:r>
              <w:br/>
            </w:r>
            <w:r>
              <w:rPr>
                <w:rFonts w:ascii="Times New Roman"/>
                <w:b w:val="false"/>
                <w:i w:val="false"/>
                <w:color w:val="000000"/>
                <w:sz w:val="20"/>
              </w:rPr>
              <w:t xml:space="preserve">
ГТД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w:t>
            </w:r>
            <w:r>
              <w:br/>
            </w:r>
            <w:r>
              <w:rPr>
                <w:rFonts w:ascii="Times New Roman"/>
                <w:b w:val="false"/>
                <w:i w:val="false"/>
                <w:color w:val="000000"/>
                <w:sz w:val="20"/>
              </w:rPr>
              <w:t xml:space="preserve">
Н </w:t>
            </w:r>
            <w:r>
              <w:br/>
            </w:r>
            <w:r>
              <w:rPr>
                <w:rFonts w:ascii="Times New Roman"/>
                <w:b w:val="false"/>
                <w:i w:val="false"/>
                <w:color w:val="000000"/>
                <w:sz w:val="20"/>
              </w:rPr>
              <w:t xml:space="preserve">
Н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 </w:t>
            </w:r>
            <w:r>
              <w:br/>
            </w:r>
            <w:r>
              <w:rPr>
                <w:rFonts w:ascii="Times New Roman"/>
                <w:b w:val="false"/>
                <w:i w:val="false"/>
                <w:color w:val="000000"/>
                <w:sz w:val="20"/>
              </w:rPr>
              <w:t xml:space="preserve">
но- </w:t>
            </w:r>
            <w:r>
              <w:br/>
            </w:r>
            <w:r>
              <w:rPr>
                <w:rFonts w:ascii="Times New Roman"/>
                <w:b w:val="false"/>
                <w:i w:val="false"/>
                <w:color w:val="000000"/>
                <w:sz w:val="20"/>
              </w:rPr>
              <w:t xml:space="preserve">
ва- </w:t>
            </w:r>
            <w:r>
              <w:br/>
            </w:r>
            <w:r>
              <w:rPr>
                <w:rFonts w:ascii="Times New Roman"/>
                <w:b w:val="false"/>
                <w:i w:val="false"/>
                <w:color w:val="000000"/>
                <w:sz w:val="20"/>
              </w:rPr>
              <w:t xml:space="preserve">
ние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ли- </w:t>
            </w:r>
            <w:r>
              <w:br/>
            </w:r>
            <w:r>
              <w:rPr>
                <w:rFonts w:ascii="Times New Roman"/>
                <w:b w:val="false"/>
                <w:i w:val="false"/>
                <w:color w:val="000000"/>
                <w:sz w:val="20"/>
              </w:rPr>
              <w:t xml:space="preserve">
цен- </w:t>
            </w:r>
            <w:r>
              <w:br/>
            </w:r>
            <w:r>
              <w:rPr>
                <w:rFonts w:ascii="Times New Roman"/>
                <w:b w:val="false"/>
                <w:i w:val="false"/>
                <w:color w:val="000000"/>
                <w:sz w:val="20"/>
              </w:rPr>
              <w:t xml:space="preserve">
зии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2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3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Декларации по производству и обороту   </w:t>
      </w:r>
      <w:r>
        <w:br/>
      </w:r>
      <w:r>
        <w:rPr>
          <w:rFonts w:ascii="Times New Roman"/>
          <w:b w:val="false"/>
          <w:i w:val="false"/>
          <w:color w:val="000000"/>
          <w:sz w:val="28"/>
        </w:rPr>
        <w:t xml:space="preserve">
алкогольной продукции            </w:t>
      </w:r>
    </w:p>
    <w:bookmarkEnd w:id="37"/>
    <w:p>
      <w:pPr>
        <w:spacing w:after="0"/>
        <w:ind w:left="0"/>
        <w:jc w:val="both"/>
      </w:pPr>
      <w:r>
        <w:rPr>
          <w:rFonts w:ascii="Times New Roman"/>
          <w:b w:val="false"/>
          <w:i w:val="false"/>
          <w:color w:val="000000"/>
          <w:sz w:val="28"/>
        </w:rPr>
        <w:t xml:space="preserve">РНН </w:t>
      </w:r>
      <w:r>
        <w:br/>
      </w:r>
      <w:r>
        <w:rPr>
          <w:rFonts w:ascii="Times New Roman"/>
          <w:b w:val="false"/>
          <w:i w:val="false"/>
          <w:color w:val="000000"/>
          <w:sz w:val="28"/>
        </w:rPr>
        <w:t xml:space="preserve">
Наименование субъекта </w:t>
      </w:r>
      <w:r>
        <w:br/>
      </w:r>
      <w:r>
        <w:rPr>
          <w:rFonts w:ascii="Times New Roman"/>
          <w:b w:val="false"/>
          <w:i w:val="false"/>
          <w:color w:val="000000"/>
          <w:sz w:val="28"/>
        </w:rPr>
        <w:t xml:space="preserve">
Отчетный период </w:t>
      </w:r>
    </w:p>
    <w:p>
      <w:pPr>
        <w:spacing w:after="0"/>
        <w:ind w:left="0"/>
        <w:jc w:val="both"/>
      </w:pPr>
      <w:r>
        <w:rPr>
          <w:rFonts w:ascii="Times New Roman"/>
          <w:b w:val="false"/>
          <w:i w:val="false"/>
          <w:color w:val="000000"/>
          <w:sz w:val="28"/>
        </w:rPr>
        <w:t xml:space="preserve">               Сведения о поставщике алкогольной продукции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273"/>
        <w:gridCol w:w="1133"/>
        <w:gridCol w:w="953"/>
        <w:gridCol w:w="1413"/>
        <w:gridCol w:w="1073"/>
        <w:gridCol w:w="1453"/>
        <w:gridCol w:w="1813"/>
        <w:gridCol w:w="1693"/>
      </w:tblGrid>
      <w:tr>
        <w:trPr>
          <w:trHeight w:val="48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пос- </w:t>
            </w:r>
            <w:r>
              <w:br/>
            </w:r>
            <w:r>
              <w:rPr>
                <w:rFonts w:ascii="Times New Roman"/>
                <w:b w:val="false"/>
                <w:i w:val="false"/>
                <w:color w:val="000000"/>
                <w:sz w:val="20"/>
              </w:rPr>
              <w:t xml:space="preserve">
тав- </w:t>
            </w:r>
            <w:r>
              <w:br/>
            </w:r>
            <w:r>
              <w:rPr>
                <w:rFonts w:ascii="Times New Roman"/>
                <w:b w:val="false"/>
                <w:i w:val="false"/>
                <w:color w:val="000000"/>
                <w:sz w:val="20"/>
              </w:rPr>
              <w:t xml:space="preserve">
ки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r>
              <w:br/>
            </w:r>
            <w:r>
              <w:rPr>
                <w:rFonts w:ascii="Times New Roman"/>
                <w:b w:val="false"/>
                <w:i w:val="false"/>
                <w:color w:val="000000"/>
                <w:sz w:val="20"/>
              </w:rPr>
              <w:t xml:space="preserve">
пос- </w:t>
            </w:r>
            <w:r>
              <w:br/>
            </w:r>
            <w:r>
              <w:rPr>
                <w:rFonts w:ascii="Times New Roman"/>
                <w:b w:val="false"/>
                <w:i w:val="false"/>
                <w:color w:val="000000"/>
                <w:sz w:val="20"/>
              </w:rPr>
              <w:t xml:space="preserve">
тав- </w:t>
            </w:r>
            <w:r>
              <w:br/>
            </w:r>
            <w:r>
              <w:rPr>
                <w:rFonts w:ascii="Times New Roman"/>
                <w:b w:val="false"/>
                <w:i w:val="false"/>
                <w:color w:val="000000"/>
                <w:sz w:val="20"/>
              </w:rPr>
              <w:t xml:space="preserve">
ки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поставщике </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вание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ли- </w:t>
            </w:r>
            <w:r>
              <w:br/>
            </w:r>
            <w:r>
              <w:rPr>
                <w:rFonts w:ascii="Times New Roman"/>
                <w:b w:val="false"/>
                <w:i w:val="false"/>
                <w:color w:val="000000"/>
                <w:sz w:val="20"/>
              </w:rPr>
              <w:t xml:space="preserve">
цен- </w:t>
            </w:r>
            <w:r>
              <w:br/>
            </w:r>
            <w:r>
              <w:rPr>
                <w:rFonts w:ascii="Times New Roman"/>
                <w:b w:val="false"/>
                <w:i w:val="false"/>
                <w:color w:val="000000"/>
                <w:sz w:val="20"/>
              </w:rPr>
              <w:t xml:space="preserve">
зии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полу- </w:t>
            </w:r>
            <w:r>
              <w:br/>
            </w:r>
            <w:r>
              <w:rPr>
                <w:rFonts w:ascii="Times New Roman"/>
                <w:b w:val="false"/>
                <w:i w:val="false"/>
                <w:color w:val="000000"/>
                <w:sz w:val="20"/>
              </w:rPr>
              <w:t xml:space="preserve">
чения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действия </w:t>
            </w:r>
            <w:r>
              <w:br/>
            </w:r>
            <w:r>
              <w:rPr>
                <w:rFonts w:ascii="Times New Roman"/>
                <w:b w:val="false"/>
                <w:i w:val="false"/>
                <w:color w:val="000000"/>
                <w:sz w:val="20"/>
              </w:rPr>
              <w:t xml:space="preserve">
лицензии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Объемы </w:t>
            </w:r>
            <w:r>
              <w:br/>
            </w:r>
            <w:r>
              <w:rPr>
                <w:rFonts w:ascii="Times New Roman"/>
                <w:b w:val="false"/>
                <w:i w:val="false"/>
                <w:color w:val="000000"/>
                <w:sz w:val="20"/>
              </w:rPr>
              <w:t xml:space="preserve">
по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зиям </w:t>
            </w:r>
            <w:r>
              <w:br/>
            </w:r>
            <w:r>
              <w:rPr>
                <w:rFonts w:ascii="Times New Roman"/>
                <w:b w:val="false"/>
                <w:i w:val="false"/>
                <w:color w:val="000000"/>
                <w:sz w:val="20"/>
              </w:rPr>
              <w:t xml:space="preserve">
на им- </w:t>
            </w:r>
            <w:r>
              <w:br/>
            </w:r>
            <w:r>
              <w:rPr>
                <w:rFonts w:ascii="Times New Roman"/>
                <w:b w:val="false"/>
                <w:i w:val="false"/>
                <w:color w:val="000000"/>
                <w:sz w:val="20"/>
              </w:rPr>
              <w:t xml:space="preserve">
порт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893"/>
        <w:gridCol w:w="1193"/>
        <w:gridCol w:w="2193"/>
        <w:gridCol w:w="1433"/>
        <w:gridCol w:w="1433"/>
        <w:gridCol w:w="1773"/>
      </w:tblGrid>
      <w:tr>
        <w:trPr>
          <w:trHeight w:val="4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полученной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по импорту, </w:t>
            </w:r>
            <w:r>
              <w:br/>
            </w:r>
            <w:r>
              <w:rPr>
                <w:rFonts w:ascii="Times New Roman"/>
                <w:b w:val="false"/>
                <w:i w:val="false"/>
                <w:color w:val="000000"/>
                <w:sz w:val="20"/>
              </w:rPr>
              <w:t xml:space="preserve">
возврат </w:t>
            </w:r>
            <w:r>
              <w:br/>
            </w:r>
            <w:r>
              <w:rPr>
                <w:rFonts w:ascii="Times New Roman"/>
                <w:b w:val="false"/>
                <w:i w:val="false"/>
                <w:color w:val="000000"/>
                <w:sz w:val="20"/>
              </w:rPr>
              <w:t xml:space="preserve">
ранее </w:t>
            </w:r>
            <w:r>
              <w:br/>
            </w:r>
            <w:r>
              <w:rPr>
                <w:rFonts w:ascii="Times New Roman"/>
                <w:b w:val="false"/>
                <w:i w:val="false"/>
                <w:color w:val="000000"/>
                <w:sz w:val="20"/>
              </w:rPr>
              <w:t xml:space="preserve">
реализо- </w:t>
            </w:r>
            <w:r>
              <w:br/>
            </w:r>
            <w:r>
              <w:rPr>
                <w:rFonts w:ascii="Times New Roman"/>
                <w:b w:val="false"/>
                <w:i w:val="false"/>
                <w:color w:val="000000"/>
                <w:sz w:val="20"/>
              </w:rPr>
              <w:t xml:space="preserve">
ванной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дал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алкого- </w:t>
            </w:r>
            <w:r>
              <w:br/>
            </w:r>
            <w:r>
              <w:rPr>
                <w:rFonts w:ascii="Times New Roman"/>
                <w:b w:val="false"/>
                <w:i w:val="false"/>
                <w:color w:val="000000"/>
                <w:sz w:val="20"/>
              </w:rPr>
              <w:t xml:space="preserve">
льной </w:t>
            </w:r>
            <w:r>
              <w:br/>
            </w:r>
            <w:r>
              <w:rPr>
                <w:rFonts w:ascii="Times New Roman"/>
                <w:b w:val="false"/>
                <w:i w:val="false"/>
                <w:color w:val="000000"/>
                <w:sz w:val="20"/>
              </w:rPr>
              <w:t xml:space="preserve">
продукции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ТН ВЭД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ГТД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ГТД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38"/>
    <w:p>
      <w:pPr>
        <w:spacing w:after="0"/>
        <w:ind w:left="0"/>
        <w:jc w:val="both"/>
      </w:pPr>
      <w:r>
        <w:rPr>
          <w:rFonts w:ascii="Times New Roman"/>
          <w:b w:val="false"/>
          <w:i w:val="false"/>
          <w:color w:val="000000"/>
          <w:sz w:val="28"/>
        </w:rPr>
        <w:t xml:space="preserve">
Приложение 3 к декларации    </w:t>
      </w:r>
      <w:r>
        <w:br/>
      </w:r>
      <w:r>
        <w:rPr>
          <w:rFonts w:ascii="Times New Roman"/>
          <w:b w:val="false"/>
          <w:i w:val="false"/>
          <w:color w:val="000000"/>
          <w:sz w:val="28"/>
        </w:rPr>
        <w:t xml:space="preserve">
по производству и обороту    </w:t>
      </w:r>
      <w:r>
        <w:br/>
      </w:r>
      <w:r>
        <w:rPr>
          <w:rFonts w:ascii="Times New Roman"/>
          <w:b w:val="false"/>
          <w:i w:val="false"/>
          <w:color w:val="000000"/>
          <w:sz w:val="28"/>
        </w:rPr>
        <w:t xml:space="preserve">
алкогольной продукции        </w:t>
      </w:r>
      <w:r>
        <w:br/>
      </w:r>
      <w:r>
        <w:rPr>
          <w:rFonts w:ascii="Times New Roman"/>
          <w:b w:val="false"/>
          <w:i w:val="false"/>
          <w:color w:val="000000"/>
          <w:sz w:val="28"/>
        </w:rPr>
        <w:t xml:space="preserve">
Утвержденное Приказом        </w:t>
      </w:r>
      <w:r>
        <w:br/>
      </w:r>
      <w:r>
        <w:rPr>
          <w:rFonts w:ascii="Times New Roman"/>
          <w:b w:val="false"/>
          <w:i w:val="false"/>
          <w:color w:val="000000"/>
          <w:sz w:val="28"/>
        </w:rPr>
        <w:t xml:space="preserve">
Председателя Налогового      </w:t>
      </w:r>
      <w:r>
        <w:br/>
      </w:r>
      <w:r>
        <w:rPr>
          <w:rFonts w:ascii="Times New Roman"/>
          <w:b w:val="false"/>
          <w:i w:val="false"/>
          <w:color w:val="000000"/>
          <w:sz w:val="28"/>
        </w:rPr>
        <w:t xml:space="preserve">
комитета Министерства        </w:t>
      </w:r>
      <w:r>
        <w:br/>
      </w:r>
      <w:r>
        <w:rPr>
          <w:rFonts w:ascii="Times New Roman"/>
          <w:b w:val="false"/>
          <w:i w:val="false"/>
          <w:color w:val="000000"/>
          <w:sz w:val="28"/>
        </w:rPr>
        <w:t xml:space="preserve">
финансов Республики Казахстан </w:t>
      </w:r>
      <w:r>
        <w:br/>
      </w:r>
      <w:r>
        <w:rPr>
          <w:rFonts w:ascii="Times New Roman"/>
          <w:b w:val="false"/>
          <w:i w:val="false"/>
          <w:color w:val="000000"/>
          <w:sz w:val="28"/>
        </w:rPr>
        <w:t xml:space="preserve">
от 31 мая 2007 года № 363    </w:t>
      </w:r>
    </w:p>
    <w:bookmarkEnd w:id="38"/>
    <w:p>
      <w:pPr>
        <w:spacing w:after="0"/>
        <w:ind w:left="0"/>
        <w:jc w:val="both"/>
      </w:pPr>
      <w:r>
        <w:rPr>
          <w:rFonts w:ascii="Times New Roman"/>
          <w:b w:val="false"/>
          <w:i w:val="false"/>
          <w:color w:val="ff0000"/>
          <w:sz w:val="28"/>
        </w:rPr>
        <w:t xml:space="preserve">       Сноска. Приложение 3 в редакции </w:t>
      </w:r>
      <w:r>
        <w:rPr>
          <w:rFonts w:ascii="Times New Roman"/>
          <w:b w:val="false"/>
          <w:i w:val="false"/>
          <w:color w:val="ff0000"/>
          <w:sz w:val="28"/>
        </w:rPr>
        <w:t xml:space="preserve">приказа </w:t>
      </w:r>
      <w:r>
        <w:rPr>
          <w:rFonts w:ascii="Times New Roman"/>
          <w:b w:val="false"/>
          <w:i w:val="false"/>
          <w:color w:val="ff0000"/>
          <w:sz w:val="28"/>
        </w:rPr>
        <w:t xml:space="preserve">Министра финансов РК от 01.12.2008 N 596 (порядок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РНН____________________________ </w:t>
      </w:r>
      <w:r>
        <w:br/>
      </w:r>
      <w:r>
        <w:rPr>
          <w:rFonts w:ascii="Times New Roman"/>
          <w:b w:val="false"/>
          <w:i w:val="false"/>
          <w:color w:val="000000"/>
          <w:sz w:val="28"/>
        </w:rPr>
        <w:t xml:space="preserve">
Наименование субъекта алкогольного рынка______________ </w:t>
      </w:r>
      <w:r>
        <w:br/>
      </w:r>
      <w:r>
        <w:rPr>
          <w:rFonts w:ascii="Times New Roman"/>
          <w:b w:val="false"/>
          <w:i w:val="false"/>
          <w:color w:val="000000"/>
          <w:sz w:val="28"/>
        </w:rPr>
        <w:t xml:space="preserve">
Отчетный период_______________ </w:t>
      </w:r>
    </w:p>
    <w:p>
      <w:pPr>
        <w:spacing w:after="0"/>
        <w:ind w:left="0"/>
        <w:jc w:val="both"/>
      </w:pPr>
      <w:r>
        <w:rPr>
          <w:rFonts w:ascii="Times New Roman"/>
          <w:b w:val="false"/>
          <w:i w:val="false"/>
          <w:color w:val="000000"/>
          <w:sz w:val="28"/>
        </w:rPr>
        <w:t xml:space="preserve">          Баланс сырья при производстве алкогольной продукции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
        <w:gridCol w:w="493"/>
        <w:gridCol w:w="508"/>
        <w:gridCol w:w="708"/>
        <w:gridCol w:w="737"/>
        <w:gridCol w:w="738"/>
        <w:gridCol w:w="789"/>
        <w:gridCol w:w="666"/>
        <w:gridCol w:w="809"/>
        <w:gridCol w:w="818"/>
        <w:gridCol w:w="962"/>
        <w:gridCol w:w="1048"/>
        <w:gridCol w:w="1219"/>
        <w:gridCol w:w="962"/>
        <w:gridCol w:w="934"/>
        <w:gridCol w:w="1311"/>
      </w:tblGrid>
      <w:tr>
        <w:trPr>
          <w:trHeight w:val="30" w:hRule="atLeast"/>
        </w:trPr>
        <w:tc>
          <w:tcPr>
            <w:tcW w:w="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 xml:space="preserve">БК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 xml:space="preserve">ТН </w:t>
            </w:r>
            <w:r>
              <w:br/>
            </w:r>
            <w:r>
              <w:rPr>
                <w:rFonts w:ascii="Times New Roman"/>
                <w:b w:val="false"/>
                <w:i w:val="false"/>
                <w:color w:val="000000"/>
                <w:sz w:val="20"/>
              </w:rPr>
              <w:t>
</w:t>
            </w:r>
            <w:r>
              <w:rPr>
                <w:rFonts w:ascii="Times New Roman"/>
                <w:b w:val="false"/>
                <w:i w:val="false"/>
                <w:color w:val="000000"/>
                <w:sz w:val="20"/>
              </w:rPr>
              <w:t xml:space="preserve">ВЭД </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w:t>
            </w:r>
            <w:r>
              <w:rPr>
                <w:rFonts w:ascii="Times New Roman"/>
                <w:b w:val="false"/>
                <w:i w:val="false"/>
                <w:color w:val="000000"/>
                <w:sz w:val="20"/>
              </w:rPr>
              <w:t xml:space="preserve">ме- </w:t>
            </w:r>
            <w:r>
              <w:br/>
            </w:r>
            <w:r>
              <w:rPr>
                <w:rFonts w:ascii="Times New Roman"/>
                <w:b w:val="false"/>
                <w:i w:val="false"/>
                <w:color w:val="000000"/>
                <w:sz w:val="20"/>
              </w:rPr>
              <w:t>
</w:t>
            </w:r>
            <w:r>
              <w:rPr>
                <w:rFonts w:ascii="Times New Roman"/>
                <w:b w:val="false"/>
                <w:i w:val="false"/>
                <w:color w:val="000000"/>
                <w:sz w:val="20"/>
              </w:rPr>
              <w:t xml:space="preserve">нова- </w:t>
            </w:r>
            <w:r>
              <w:br/>
            </w:r>
            <w:r>
              <w:rPr>
                <w:rFonts w:ascii="Times New Roman"/>
                <w:b w:val="false"/>
                <w:i w:val="false"/>
                <w:color w:val="000000"/>
                <w:sz w:val="20"/>
              </w:rPr>
              <w:t>
</w:t>
            </w:r>
            <w:r>
              <w:rPr>
                <w:rFonts w:ascii="Times New Roman"/>
                <w:b w:val="false"/>
                <w:i w:val="false"/>
                <w:color w:val="000000"/>
                <w:sz w:val="20"/>
              </w:rPr>
              <w:t xml:space="preserve">ние </w:t>
            </w:r>
            <w:r>
              <w:br/>
            </w:r>
            <w:r>
              <w:rPr>
                <w:rFonts w:ascii="Times New Roman"/>
                <w:b w:val="false"/>
                <w:i w:val="false"/>
                <w:color w:val="000000"/>
                <w:sz w:val="20"/>
              </w:rPr>
              <w:t>
</w:t>
            </w:r>
            <w:r>
              <w:rPr>
                <w:rFonts w:ascii="Times New Roman"/>
                <w:b w:val="false"/>
                <w:i w:val="false"/>
                <w:color w:val="000000"/>
                <w:sz w:val="20"/>
              </w:rPr>
              <w:t xml:space="preserve">сырья </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 </w:t>
            </w:r>
            <w:r>
              <w:br/>
            </w:r>
            <w:r>
              <w:rPr>
                <w:rFonts w:ascii="Times New Roman"/>
                <w:b w:val="false"/>
                <w:i w:val="false"/>
                <w:color w:val="000000"/>
                <w:sz w:val="20"/>
              </w:rPr>
              <w:t>
</w:t>
            </w:r>
            <w:r>
              <w:rPr>
                <w:rFonts w:ascii="Times New Roman"/>
                <w:b w:val="false"/>
                <w:i w:val="false"/>
                <w:color w:val="000000"/>
                <w:sz w:val="20"/>
              </w:rPr>
              <w:t xml:space="preserve">ток </w:t>
            </w:r>
            <w:r>
              <w:br/>
            </w:r>
            <w:r>
              <w:rPr>
                <w:rFonts w:ascii="Times New Roman"/>
                <w:b w:val="false"/>
                <w:i w:val="false"/>
                <w:color w:val="000000"/>
                <w:sz w:val="20"/>
              </w:rPr>
              <w:t>
</w:t>
            </w: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 xml:space="preserve">нача- </w:t>
            </w:r>
            <w:r>
              <w:br/>
            </w:r>
            <w:r>
              <w:rPr>
                <w:rFonts w:ascii="Times New Roman"/>
                <w:b w:val="false"/>
                <w:i w:val="false"/>
                <w:color w:val="000000"/>
                <w:sz w:val="20"/>
              </w:rPr>
              <w:t>
</w:t>
            </w:r>
            <w:r>
              <w:rPr>
                <w:rFonts w:ascii="Times New Roman"/>
                <w:b w:val="false"/>
                <w:i w:val="false"/>
                <w:color w:val="000000"/>
                <w:sz w:val="20"/>
              </w:rPr>
              <w:t xml:space="preserve">ло </w:t>
            </w:r>
            <w:r>
              <w:br/>
            </w:r>
            <w:r>
              <w:rPr>
                <w:rFonts w:ascii="Times New Roman"/>
                <w:b w:val="false"/>
                <w:i w:val="false"/>
                <w:color w:val="000000"/>
                <w:sz w:val="20"/>
              </w:rPr>
              <w:t>
</w:t>
            </w:r>
            <w:r>
              <w:rPr>
                <w:rFonts w:ascii="Times New Roman"/>
                <w:b w:val="false"/>
                <w:i w:val="false"/>
                <w:color w:val="000000"/>
                <w:sz w:val="20"/>
              </w:rPr>
              <w:t xml:space="preserve">от- </w:t>
            </w:r>
            <w:r>
              <w:br/>
            </w:r>
            <w:r>
              <w:rPr>
                <w:rFonts w:ascii="Times New Roman"/>
                <w:b w:val="false"/>
                <w:i w:val="false"/>
                <w:color w:val="000000"/>
                <w:sz w:val="20"/>
              </w:rPr>
              <w:t>
</w:t>
            </w:r>
            <w:r>
              <w:rPr>
                <w:rFonts w:ascii="Times New Roman"/>
                <w:b w:val="false"/>
                <w:i w:val="false"/>
                <w:color w:val="000000"/>
                <w:sz w:val="20"/>
              </w:rPr>
              <w:t xml:space="preserve">чет- </w:t>
            </w:r>
            <w:r>
              <w:br/>
            </w:r>
            <w:r>
              <w:rPr>
                <w:rFonts w:ascii="Times New Roman"/>
                <w:b w:val="false"/>
                <w:i w:val="false"/>
                <w:color w:val="000000"/>
                <w:sz w:val="20"/>
              </w:rPr>
              <w:t>
</w:t>
            </w:r>
            <w:r>
              <w:rPr>
                <w:rFonts w:ascii="Times New Roman"/>
                <w:b w:val="false"/>
                <w:i w:val="false"/>
                <w:color w:val="000000"/>
                <w:sz w:val="20"/>
              </w:rPr>
              <w:t xml:space="preserve">ного </w:t>
            </w:r>
            <w:r>
              <w:br/>
            </w:r>
            <w:r>
              <w:rPr>
                <w:rFonts w:ascii="Times New Roman"/>
                <w:b w:val="false"/>
                <w:i w:val="false"/>
                <w:color w:val="000000"/>
                <w:sz w:val="20"/>
              </w:rPr>
              <w:t>
</w:t>
            </w:r>
            <w:r>
              <w:rPr>
                <w:rFonts w:ascii="Times New Roman"/>
                <w:b w:val="false"/>
                <w:i w:val="false"/>
                <w:color w:val="000000"/>
                <w:sz w:val="20"/>
              </w:rPr>
              <w:t xml:space="preserve">пери- </w:t>
            </w:r>
            <w:r>
              <w:br/>
            </w:r>
            <w:r>
              <w:rPr>
                <w:rFonts w:ascii="Times New Roman"/>
                <w:b w:val="false"/>
                <w:i w:val="false"/>
                <w:color w:val="000000"/>
                <w:sz w:val="20"/>
              </w:rPr>
              <w:t>
</w:t>
            </w:r>
            <w:r>
              <w:rPr>
                <w:rFonts w:ascii="Times New Roman"/>
                <w:b w:val="false"/>
                <w:i w:val="false"/>
                <w:color w:val="000000"/>
                <w:sz w:val="20"/>
              </w:rPr>
              <w:t xml:space="preserve">ода, </w:t>
            </w:r>
            <w:r>
              <w:br/>
            </w:r>
            <w:r>
              <w:rPr>
                <w:rFonts w:ascii="Times New Roman"/>
                <w:b w:val="false"/>
                <w:i w:val="false"/>
                <w:color w:val="000000"/>
                <w:sz w:val="20"/>
              </w:rPr>
              <w:t>
</w:t>
            </w:r>
            <w:r>
              <w:rPr>
                <w:rFonts w:ascii="Times New Roman"/>
                <w:b w:val="false"/>
                <w:i w:val="false"/>
                <w:color w:val="000000"/>
                <w:sz w:val="20"/>
              </w:rPr>
              <w:t xml:space="preserve">дал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w:t>
            </w:r>
            <w:r>
              <w:rPr>
                <w:rFonts w:ascii="Times New Roman"/>
                <w:b w:val="false"/>
                <w:i w:val="false"/>
                <w:color w:val="000000"/>
                <w:sz w:val="20"/>
              </w:rPr>
              <w:t xml:space="preserve">ход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сырья, дал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w:t>
            </w:r>
            <w:r>
              <w:br/>
            </w:r>
            <w:r>
              <w:rPr>
                <w:rFonts w:ascii="Times New Roman"/>
                <w:b w:val="false"/>
                <w:i w:val="false"/>
                <w:color w:val="000000"/>
                <w:sz w:val="20"/>
              </w:rPr>
              <w:t>
</w:t>
            </w:r>
            <w:r>
              <w:rPr>
                <w:rFonts w:ascii="Times New Roman"/>
                <w:b w:val="false"/>
                <w:i w:val="false"/>
                <w:color w:val="000000"/>
                <w:sz w:val="20"/>
              </w:rPr>
              <w:t xml:space="preserve">го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 </w:t>
            </w:r>
            <w:r>
              <w:br/>
            </w:r>
            <w:r>
              <w:rPr>
                <w:rFonts w:ascii="Times New Roman"/>
                <w:b w:val="false"/>
                <w:i w:val="false"/>
                <w:color w:val="000000"/>
                <w:sz w:val="20"/>
              </w:rPr>
              <w:t>
</w:t>
            </w:r>
            <w:r>
              <w:rPr>
                <w:rFonts w:ascii="Times New Roman"/>
                <w:b w:val="false"/>
                <w:i w:val="false"/>
                <w:color w:val="000000"/>
                <w:sz w:val="20"/>
              </w:rPr>
              <w:t xml:space="preserve">поль- </w:t>
            </w:r>
            <w:r>
              <w:br/>
            </w:r>
            <w:r>
              <w:rPr>
                <w:rFonts w:ascii="Times New Roman"/>
                <w:b w:val="false"/>
                <w:i w:val="false"/>
                <w:color w:val="000000"/>
                <w:sz w:val="20"/>
              </w:rPr>
              <w:t>
</w:t>
            </w:r>
            <w:r>
              <w:rPr>
                <w:rFonts w:ascii="Times New Roman"/>
                <w:b w:val="false"/>
                <w:i w:val="false"/>
                <w:color w:val="000000"/>
                <w:sz w:val="20"/>
              </w:rPr>
              <w:t xml:space="preserve">зова- </w:t>
            </w:r>
            <w:r>
              <w:br/>
            </w:r>
            <w:r>
              <w:rPr>
                <w:rFonts w:ascii="Times New Roman"/>
                <w:b w:val="false"/>
                <w:i w:val="false"/>
                <w:color w:val="000000"/>
                <w:sz w:val="20"/>
              </w:rPr>
              <w:t>
</w:t>
            </w:r>
            <w:r>
              <w:rPr>
                <w:rFonts w:ascii="Times New Roman"/>
                <w:b w:val="false"/>
                <w:i w:val="false"/>
                <w:color w:val="000000"/>
                <w:sz w:val="20"/>
              </w:rPr>
              <w:t xml:space="preserve">но </w:t>
            </w:r>
            <w:r>
              <w:br/>
            </w:r>
            <w:r>
              <w:rPr>
                <w:rFonts w:ascii="Times New Roman"/>
                <w:b w:val="false"/>
                <w:i w:val="false"/>
                <w:color w:val="000000"/>
                <w:sz w:val="20"/>
              </w:rPr>
              <w:t>
</w:t>
            </w:r>
            <w:r>
              <w:rPr>
                <w:rFonts w:ascii="Times New Roman"/>
                <w:b w:val="false"/>
                <w:i w:val="false"/>
                <w:color w:val="000000"/>
                <w:sz w:val="20"/>
              </w:rPr>
              <w:t xml:space="preserve">сы- </w:t>
            </w:r>
            <w:r>
              <w:br/>
            </w:r>
            <w:r>
              <w:rPr>
                <w:rFonts w:ascii="Times New Roman"/>
                <w:b w:val="false"/>
                <w:i w:val="false"/>
                <w:color w:val="000000"/>
                <w:sz w:val="20"/>
              </w:rPr>
              <w:t>
</w:t>
            </w:r>
            <w:r>
              <w:rPr>
                <w:rFonts w:ascii="Times New Roman"/>
                <w:b w:val="false"/>
                <w:i w:val="false"/>
                <w:color w:val="000000"/>
                <w:sz w:val="20"/>
              </w:rPr>
              <w:t xml:space="preserve">рья </w:t>
            </w:r>
            <w:r>
              <w:br/>
            </w:r>
            <w:r>
              <w:rPr>
                <w:rFonts w:ascii="Times New Roman"/>
                <w:b w:val="false"/>
                <w:i w:val="false"/>
                <w:color w:val="000000"/>
                <w:sz w:val="20"/>
              </w:rPr>
              <w:t>
</w:t>
            </w: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 xml:space="preserve">ку- </w:t>
            </w:r>
            <w:r>
              <w:br/>
            </w:r>
            <w:r>
              <w:rPr>
                <w:rFonts w:ascii="Times New Roman"/>
                <w:b w:val="false"/>
                <w:i w:val="false"/>
                <w:color w:val="000000"/>
                <w:sz w:val="20"/>
              </w:rPr>
              <w:t>
</w:t>
            </w:r>
            <w:r>
              <w:rPr>
                <w:rFonts w:ascii="Times New Roman"/>
                <w:b w:val="false"/>
                <w:i w:val="false"/>
                <w:color w:val="000000"/>
                <w:sz w:val="20"/>
              </w:rPr>
              <w:t xml:space="preserve">паж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w:t>
            </w:r>
            <w:r>
              <w:rPr>
                <w:rFonts w:ascii="Times New Roman"/>
                <w:b w:val="false"/>
                <w:i w:val="false"/>
                <w:color w:val="000000"/>
                <w:sz w:val="20"/>
              </w:rPr>
              <w:t xml:space="preserve">выпу- </w:t>
            </w:r>
            <w:r>
              <w:br/>
            </w:r>
            <w:r>
              <w:rPr>
                <w:rFonts w:ascii="Times New Roman"/>
                <w:b w:val="false"/>
                <w:i w:val="false"/>
                <w:color w:val="000000"/>
                <w:sz w:val="20"/>
              </w:rPr>
              <w:t>
</w:t>
            </w:r>
            <w:r>
              <w:rPr>
                <w:rFonts w:ascii="Times New Roman"/>
                <w:b w:val="false"/>
                <w:i w:val="false"/>
                <w:color w:val="000000"/>
                <w:sz w:val="20"/>
              </w:rPr>
              <w:t xml:space="preserve">щен- </w:t>
            </w:r>
            <w:r>
              <w:br/>
            </w:r>
            <w:r>
              <w:rPr>
                <w:rFonts w:ascii="Times New Roman"/>
                <w:b w:val="false"/>
                <w:i w:val="false"/>
                <w:color w:val="000000"/>
                <w:sz w:val="20"/>
              </w:rPr>
              <w:t>
</w:t>
            </w:r>
            <w:r>
              <w:rPr>
                <w:rFonts w:ascii="Times New Roman"/>
                <w:b w:val="false"/>
                <w:i w:val="false"/>
                <w:color w:val="000000"/>
                <w:sz w:val="20"/>
              </w:rPr>
              <w:t xml:space="preserve">ной </w:t>
            </w:r>
            <w:r>
              <w:br/>
            </w:r>
            <w:r>
              <w:rPr>
                <w:rFonts w:ascii="Times New Roman"/>
                <w:b w:val="false"/>
                <w:i w:val="false"/>
                <w:color w:val="000000"/>
                <w:sz w:val="20"/>
              </w:rPr>
              <w:t>
</w:t>
            </w:r>
            <w:r>
              <w:rPr>
                <w:rFonts w:ascii="Times New Roman"/>
                <w:b w:val="false"/>
                <w:i w:val="false"/>
                <w:color w:val="000000"/>
                <w:sz w:val="20"/>
              </w:rPr>
              <w:t xml:space="preserve">про- </w:t>
            </w:r>
            <w:r>
              <w:br/>
            </w:r>
            <w:r>
              <w:rPr>
                <w:rFonts w:ascii="Times New Roman"/>
                <w:b w:val="false"/>
                <w:i w:val="false"/>
                <w:color w:val="000000"/>
                <w:sz w:val="20"/>
              </w:rPr>
              <w:t>
</w:t>
            </w:r>
            <w:r>
              <w:rPr>
                <w:rFonts w:ascii="Times New Roman"/>
                <w:b w:val="false"/>
                <w:i w:val="false"/>
                <w:color w:val="000000"/>
                <w:sz w:val="20"/>
              </w:rPr>
              <w:t xml:space="preserve">дук- </w:t>
            </w:r>
            <w:r>
              <w:br/>
            </w:r>
            <w:r>
              <w:rPr>
                <w:rFonts w:ascii="Times New Roman"/>
                <w:b w:val="false"/>
                <w:i w:val="false"/>
                <w:color w:val="000000"/>
                <w:sz w:val="20"/>
              </w:rPr>
              <w:t>
</w:t>
            </w:r>
            <w:r>
              <w:rPr>
                <w:rFonts w:ascii="Times New Roman"/>
                <w:b w:val="false"/>
                <w:i w:val="false"/>
                <w:color w:val="000000"/>
                <w:sz w:val="20"/>
              </w:rPr>
              <w:t xml:space="preserve">ции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w:t>
            </w:r>
            <w:r>
              <w:rPr>
                <w:rFonts w:ascii="Times New Roman"/>
                <w:b w:val="false"/>
                <w:i w:val="false"/>
                <w:color w:val="000000"/>
                <w:sz w:val="20"/>
              </w:rPr>
              <w:t xml:space="preserve">цент- </w:t>
            </w:r>
            <w:r>
              <w:br/>
            </w:r>
            <w:r>
              <w:rPr>
                <w:rFonts w:ascii="Times New Roman"/>
                <w:b w:val="false"/>
                <w:i w:val="false"/>
                <w:color w:val="000000"/>
                <w:sz w:val="20"/>
              </w:rPr>
              <w:t>
</w:t>
            </w:r>
            <w:r>
              <w:rPr>
                <w:rFonts w:ascii="Times New Roman"/>
                <w:b w:val="false"/>
                <w:i w:val="false"/>
                <w:color w:val="000000"/>
                <w:sz w:val="20"/>
              </w:rPr>
              <w:t xml:space="preserve">ное </w:t>
            </w:r>
            <w:r>
              <w:br/>
            </w:r>
            <w:r>
              <w:rPr>
                <w:rFonts w:ascii="Times New Roman"/>
                <w:b w:val="false"/>
                <w:i w:val="false"/>
                <w:color w:val="000000"/>
                <w:sz w:val="20"/>
              </w:rPr>
              <w:t>
</w:t>
            </w:r>
            <w:r>
              <w:rPr>
                <w:rFonts w:ascii="Times New Roman"/>
                <w:b w:val="false"/>
                <w:i w:val="false"/>
                <w:color w:val="000000"/>
                <w:sz w:val="20"/>
              </w:rPr>
              <w:t xml:space="preserve">со- </w:t>
            </w:r>
            <w:r>
              <w:br/>
            </w:r>
            <w:r>
              <w:rPr>
                <w:rFonts w:ascii="Times New Roman"/>
                <w:b w:val="false"/>
                <w:i w:val="false"/>
                <w:color w:val="000000"/>
                <w:sz w:val="20"/>
              </w:rPr>
              <w:t>
</w:t>
            </w:r>
            <w:r>
              <w:rPr>
                <w:rFonts w:ascii="Times New Roman"/>
                <w:b w:val="false"/>
                <w:i w:val="false"/>
                <w:color w:val="000000"/>
                <w:sz w:val="20"/>
              </w:rPr>
              <w:t xml:space="preserve">дер- </w:t>
            </w:r>
            <w:r>
              <w:br/>
            </w:r>
            <w:r>
              <w:rPr>
                <w:rFonts w:ascii="Times New Roman"/>
                <w:b w:val="false"/>
                <w:i w:val="false"/>
                <w:color w:val="000000"/>
                <w:sz w:val="20"/>
              </w:rPr>
              <w:t>
</w:t>
            </w:r>
            <w:r>
              <w:rPr>
                <w:rFonts w:ascii="Times New Roman"/>
                <w:b w:val="false"/>
                <w:i w:val="false"/>
                <w:color w:val="000000"/>
                <w:sz w:val="20"/>
              </w:rPr>
              <w:t xml:space="preserve">жание </w:t>
            </w:r>
            <w:r>
              <w:br/>
            </w:r>
            <w:r>
              <w:rPr>
                <w:rFonts w:ascii="Times New Roman"/>
                <w:b w:val="false"/>
                <w:i w:val="false"/>
                <w:color w:val="000000"/>
                <w:sz w:val="20"/>
              </w:rPr>
              <w:t>
</w:t>
            </w:r>
            <w:r>
              <w:rPr>
                <w:rFonts w:ascii="Times New Roman"/>
                <w:b w:val="false"/>
                <w:i w:val="false"/>
                <w:color w:val="000000"/>
                <w:sz w:val="20"/>
              </w:rPr>
              <w:t xml:space="preserve">без- </w:t>
            </w:r>
            <w:r>
              <w:br/>
            </w:r>
            <w:r>
              <w:rPr>
                <w:rFonts w:ascii="Times New Roman"/>
                <w:b w:val="false"/>
                <w:i w:val="false"/>
                <w:color w:val="000000"/>
                <w:sz w:val="20"/>
              </w:rPr>
              <w:t>
</w:t>
            </w:r>
            <w:r>
              <w:rPr>
                <w:rFonts w:ascii="Times New Roman"/>
                <w:b w:val="false"/>
                <w:i w:val="false"/>
                <w:color w:val="000000"/>
                <w:sz w:val="20"/>
              </w:rPr>
              <w:t xml:space="preserve">вод- </w:t>
            </w:r>
            <w:r>
              <w:br/>
            </w:r>
            <w:r>
              <w:rPr>
                <w:rFonts w:ascii="Times New Roman"/>
                <w:b w:val="false"/>
                <w:i w:val="false"/>
                <w:color w:val="000000"/>
                <w:sz w:val="20"/>
              </w:rPr>
              <w:t>
</w:t>
            </w:r>
            <w:r>
              <w:rPr>
                <w:rFonts w:ascii="Times New Roman"/>
                <w:b w:val="false"/>
                <w:i w:val="false"/>
                <w:color w:val="000000"/>
                <w:sz w:val="20"/>
              </w:rPr>
              <w:t xml:space="preserve">ного </w:t>
            </w:r>
            <w:r>
              <w:br/>
            </w:r>
            <w:r>
              <w:rPr>
                <w:rFonts w:ascii="Times New Roman"/>
                <w:b w:val="false"/>
                <w:i w:val="false"/>
                <w:color w:val="000000"/>
                <w:sz w:val="20"/>
              </w:rPr>
              <w:t>
</w:t>
            </w:r>
            <w:r>
              <w:rPr>
                <w:rFonts w:ascii="Times New Roman"/>
                <w:b w:val="false"/>
                <w:i w:val="false"/>
                <w:color w:val="000000"/>
                <w:sz w:val="20"/>
              </w:rPr>
              <w:t xml:space="preserve">спир- </w:t>
            </w:r>
            <w:r>
              <w:br/>
            </w:r>
            <w:r>
              <w:rPr>
                <w:rFonts w:ascii="Times New Roman"/>
                <w:b w:val="false"/>
                <w:i w:val="false"/>
                <w:color w:val="000000"/>
                <w:sz w:val="20"/>
              </w:rPr>
              <w:t>
</w:t>
            </w:r>
            <w:r>
              <w:rPr>
                <w:rFonts w:ascii="Times New Roman"/>
                <w:b w:val="false"/>
                <w:i w:val="false"/>
                <w:color w:val="000000"/>
                <w:sz w:val="20"/>
              </w:rPr>
              <w:t xml:space="preserve">та в </w:t>
            </w:r>
            <w:r>
              <w:br/>
            </w:r>
            <w:r>
              <w:rPr>
                <w:rFonts w:ascii="Times New Roman"/>
                <w:b w:val="false"/>
                <w:i w:val="false"/>
                <w:color w:val="000000"/>
                <w:sz w:val="20"/>
              </w:rPr>
              <w:t>
</w:t>
            </w:r>
            <w:r>
              <w:rPr>
                <w:rFonts w:ascii="Times New Roman"/>
                <w:b w:val="false"/>
                <w:i w:val="false"/>
                <w:color w:val="000000"/>
                <w:sz w:val="20"/>
              </w:rPr>
              <w:t xml:space="preserve">алко- </w:t>
            </w:r>
            <w:r>
              <w:br/>
            </w:r>
            <w:r>
              <w:rPr>
                <w:rFonts w:ascii="Times New Roman"/>
                <w:b w:val="false"/>
                <w:i w:val="false"/>
                <w:color w:val="000000"/>
                <w:sz w:val="20"/>
              </w:rPr>
              <w:t>
</w:t>
            </w:r>
            <w:r>
              <w:rPr>
                <w:rFonts w:ascii="Times New Roman"/>
                <w:b w:val="false"/>
                <w:i w:val="false"/>
                <w:color w:val="000000"/>
                <w:sz w:val="20"/>
              </w:rPr>
              <w:t xml:space="preserve">голь- </w:t>
            </w:r>
            <w:r>
              <w:br/>
            </w:r>
            <w:r>
              <w:rPr>
                <w:rFonts w:ascii="Times New Roman"/>
                <w:b w:val="false"/>
                <w:i w:val="false"/>
                <w:color w:val="000000"/>
                <w:sz w:val="20"/>
              </w:rPr>
              <w:t>
</w:t>
            </w:r>
            <w:r>
              <w:rPr>
                <w:rFonts w:ascii="Times New Roman"/>
                <w:b w:val="false"/>
                <w:i w:val="false"/>
                <w:color w:val="000000"/>
                <w:sz w:val="20"/>
              </w:rPr>
              <w:t xml:space="preserve">ной </w:t>
            </w:r>
            <w:r>
              <w:br/>
            </w:r>
            <w:r>
              <w:rPr>
                <w:rFonts w:ascii="Times New Roman"/>
                <w:b w:val="false"/>
                <w:i w:val="false"/>
                <w:color w:val="000000"/>
                <w:sz w:val="20"/>
              </w:rPr>
              <w:t>
</w:t>
            </w:r>
            <w:r>
              <w:rPr>
                <w:rFonts w:ascii="Times New Roman"/>
                <w:b w:val="false"/>
                <w:i w:val="false"/>
                <w:color w:val="000000"/>
                <w:sz w:val="20"/>
              </w:rPr>
              <w:t xml:space="preserve">про- </w:t>
            </w:r>
            <w:r>
              <w:br/>
            </w:r>
            <w:r>
              <w:rPr>
                <w:rFonts w:ascii="Times New Roman"/>
                <w:b w:val="false"/>
                <w:i w:val="false"/>
                <w:color w:val="000000"/>
                <w:sz w:val="20"/>
              </w:rPr>
              <w:t>
</w:t>
            </w:r>
            <w:r>
              <w:rPr>
                <w:rFonts w:ascii="Times New Roman"/>
                <w:b w:val="false"/>
                <w:i w:val="false"/>
                <w:color w:val="000000"/>
                <w:sz w:val="20"/>
              </w:rPr>
              <w:t xml:space="preserve">дук- </w:t>
            </w:r>
            <w:r>
              <w:br/>
            </w:r>
            <w:r>
              <w:rPr>
                <w:rFonts w:ascii="Times New Roman"/>
                <w:b w:val="false"/>
                <w:i w:val="false"/>
                <w:color w:val="000000"/>
                <w:sz w:val="20"/>
              </w:rPr>
              <w:t>
</w:t>
            </w:r>
            <w:r>
              <w:rPr>
                <w:rFonts w:ascii="Times New Roman"/>
                <w:b w:val="false"/>
                <w:i w:val="false"/>
                <w:color w:val="000000"/>
                <w:sz w:val="20"/>
              </w:rPr>
              <w:t xml:space="preserve">ции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w:t>
            </w:r>
            <w:r>
              <w:rPr>
                <w:rFonts w:ascii="Times New Roman"/>
                <w:b w:val="false"/>
                <w:i w:val="false"/>
                <w:color w:val="000000"/>
                <w:sz w:val="20"/>
              </w:rPr>
              <w:t xml:space="preserve">рас- </w:t>
            </w:r>
            <w:r>
              <w:br/>
            </w:r>
            <w:r>
              <w:rPr>
                <w:rFonts w:ascii="Times New Roman"/>
                <w:b w:val="false"/>
                <w:i w:val="false"/>
                <w:color w:val="000000"/>
                <w:sz w:val="20"/>
              </w:rPr>
              <w:t>
</w:t>
            </w:r>
            <w:r>
              <w:rPr>
                <w:rFonts w:ascii="Times New Roman"/>
                <w:b w:val="false"/>
                <w:i w:val="false"/>
                <w:color w:val="000000"/>
                <w:sz w:val="20"/>
              </w:rPr>
              <w:t xml:space="preserve">хода </w:t>
            </w:r>
            <w:r>
              <w:br/>
            </w:r>
            <w:r>
              <w:rPr>
                <w:rFonts w:ascii="Times New Roman"/>
                <w:b w:val="false"/>
                <w:i w:val="false"/>
                <w:color w:val="000000"/>
                <w:sz w:val="20"/>
              </w:rPr>
              <w:t>
</w:t>
            </w:r>
            <w:r>
              <w:rPr>
                <w:rFonts w:ascii="Times New Roman"/>
                <w:b w:val="false"/>
                <w:i w:val="false"/>
                <w:color w:val="000000"/>
                <w:sz w:val="20"/>
              </w:rPr>
              <w:t xml:space="preserve">на 1 </w:t>
            </w:r>
            <w:r>
              <w:br/>
            </w:r>
            <w:r>
              <w:rPr>
                <w:rFonts w:ascii="Times New Roman"/>
                <w:b w:val="false"/>
                <w:i w:val="false"/>
                <w:color w:val="000000"/>
                <w:sz w:val="20"/>
              </w:rPr>
              <w:t>
</w:t>
            </w:r>
            <w:r>
              <w:rPr>
                <w:rFonts w:ascii="Times New Roman"/>
                <w:b w:val="false"/>
                <w:i w:val="false"/>
                <w:color w:val="000000"/>
                <w:sz w:val="20"/>
              </w:rPr>
              <w:t xml:space="preserve">литр </w:t>
            </w:r>
            <w:r>
              <w:br/>
            </w:r>
            <w:r>
              <w:rPr>
                <w:rFonts w:ascii="Times New Roman"/>
                <w:b w:val="false"/>
                <w:i w:val="false"/>
                <w:color w:val="000000"/>
                <w:sz w:val="20"/>
              </w:rPr>
              <w:t>
</w:t>
            </w:r>
            <w:r>
              <w:rPr>
                <w:rFonts w:ascii="Times New Roman"/>
                <w:b w:val="false"/>
                <w:i w:val="false"/>
                <w:color w:val="000000"/>
                <w:sz w:val="20"/>
              </w:rPr>
              <w:t xml:space="preserve">алко- </w:t>
            </w:r>
            <w:r>
              <w:br/>
            </w:r>
            <w:r>
              <w:rPr>
                <w:rFonts w:ascii="Times New Roman"/>
                <w:b w:val="false"/>
                <w:i w:val="false"/>
                <w:color w:val="000000"/>
                <w:sz w:val="20"/>
              </w:rPr>
              <w:t>
</w:t>
            </w:r>
            <w:r>
              <w:rPr>
                <w:rFonts w:ascii="Times New Roman"/>
                <w:b w:val="false"/>
                <w:i w:val="false"/>
                <w:color w:val="000000"/>
                <w:sz w:val="20"/>
              </w:rPr>
              <w:t xml:space="preserve">голь- </w:t>
            </w:r>
            <w:r>
              <w:br/>
            </w:r>
            <w:r>
              <w:rPr>
                <w:rFonts w:ascii="Times New Roman"/>
                <w:b w:val="false"/>
                <w:i w:val="false"/>
                <w:color w:val="000000"/>
                <w:sz w:val="20"/>
              </w:rPr>
              <w:t>
</w:t>
            </w:r>
            <w:r>
              <w:rPr>
                <w:rFonts w:ascii="Times New Roman"/>
                <w:b w:val="false"/>
                <w:i w:val="false"/>
                <w:color w:val="000000"/>
                <w:sz w:val="20"/>
              </w:rPr>
              <w:t xml:space="preserve">ной </w:t>
            </w:r>
            <w:r>
              <w:br/>
            </w:r>
            <w:r>
              <w:rPr>
                <w:rFonts w:ascii="Times New Roman"/>
                <w:b w:val="false"/>
                <w:i w:val="false"/>
                <w:color w:val="000000"/>
                <w:sz w:val="20"/>
              </w:rPr>
              <w:t>
</w:t>
            </w:r>
            <w:r>
              <w:rPr>
                <w:rFonts w:ascii="Times New Roman"/>
                <w:b w:val="false"/>
                <w:i w:val="false"/>
                <w:color w:val="000000"/>
                <w:sz w:val="20"/>
              </w:rPr>
              <w:t xml:space="preserve">про- </w:t>
            </w:r>
            <w:r>
              <w:br/>
            </w:r>
            <w:r>
              <w:rPr>
                <w:rFonts w:ascii="Times New Roman"/>
                <w:b w:val="false"/>
                <w:i w:val="false"/>
                <w:color w:val="000000"/>
                <w:sz w:val="20"/>
              </w:rPr>
              <w:t>
</w:t>
            </w:r>
            <w:r>
              <w:rPr>
                <w:rFonts w:ascii="Times New Roman"/>
                <w:b w:val="false"/>
                <w:i w:val="false"/>
                <w:color w:val="000000"/>
                <w:sz w:val="20"/>
              </w:rPr>
              <w:t xml:space="preserve">дук- </w:t>
            </w:r>
            <w:r>
              <w:br/>
            </w:r>
            <w:r>
              <w:rPr>
                <w:rFonts w:ascii="Times New Roman"/>
                <w:b w:val="false"/>
                <w:i w:val="false"/>
                <w:color w:val="000000"/>
                <w:sz w:val="20"/>
              </w:rPr>
              <w:t>
</w:t>
            </w:r>
            <w:r>
              <w:rPr>
                <w:rFonts w:ascii="Times New Roman"/>
                <w:b w:val="false"/>
                <w:i w:val="false"/>
                <w:color w:val="000000"/>
                <w:sz w:val="20"/>
              </w:rPr>
              <w:t xml:space="preserve">ции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w:t>
            </w:r>
            <w:r>
              <w:rPr>
                <w:rFonts w:ascii="Times New Roman"/>
                <w:b w:val="false"/>
                <w:i w:val="false"/>
                <w:color w:val="000000"/>
                <w:sz w:val="20"/>
              </w:rPr>
              <w:t xml:space="preserve">выпу- </w:t>
            </w:r>
            <w:r>
              <w:br/>
            </w:r>
            <w:r>
              <w:rPr>
                <w:rFonts w:ascii="Times New Roman"/>
                <w:b w:val="false"/>
                <w:i w:val="false"/>
                <w:color w:val="000000"/>
                <w:sz w:val="20"/>
              </w:rPr>
              <w:t>
</w:t>
            </w:r>
            <w:r>
              <w:rPr>
                <w:rFonts w:ascii="Times New Roman"/>
                <w:b w:val="false"/>
                <w:i w:val="false"/>
                <w:color w:val="000000"/>
                <w:sz w:val="20"/>
              </w:rPr>
              <w:t xml:space="preserve">щеной </w:t>
            </w:r>
            <w:r>
              <w:br/>
            </w:r>
            <w:r>
              <w:rPr>
                <w:rFonts w:ascii="Times New Roman"/>
                <w:b w:val="false"/>
                <w:i w:val="false"/>
                <w:color w:val="000000"/>
                <w:sz w:val="20"/>
              </w:rPr>
              <w:t>
</w:t>
            </w:r>
            <w:r>
              <w:rPr>
                <w:rFonts w:ascii="Times New Roman"/>
                <w:b w:val="false"/>
                <w:i w:val="false"/>
                <w:color w:val="000000"/>
                <w:sz w:val="20"/>
              </w:rPr>
              <w:t xml:space="preserve">про- </w:t>
            </w:r>
            <w:r>
              <w:br/>
            </w:r>
            <w:r>
              <w:rPr>
                <w:rFonts w:ascii="Times New Roman"/>
                <w:b w:val="false"/>
                <w:i w:val="false"/>
                <w:color w:val="000000"/>
                <w:sz w:val="20"/>
              </w:rPr>
              <w:t>
</w:t>
            </w:r>
            <w:r>
              <w:rPr>
                <w:rFonts w:ascii="Times New Roman"/>
                <w:b w:val="false"/>
                <w:i w:val="false"/>
                <w:color w:val="000000"/>
                <w:sz w:val="20"/>
              </w:rPr>
              <w:t xml:space="preserve">дук- </w:t>
            </w:r>
            <w:r>
              <w:br/>
            </w:r>
            <w:r>
              <w:rPr>
                <w:rFonts w:ascii="Times New Roman"/>
                <w:b w:val="false"/>
                <w:i w:val="false"/>
                <w:color w:val="000000"/>
                <w:sz w:val="20"/>
              </w:rPr>
              <w:t>
</w:t>
            </w:r>
            <w:r>
              <w:rPr>
                <w:rFonts w:ascii="Times New Roman"/>
                <w:b w:val="false"/>
                <w:i w:val="false"/>
                <w:color w:val="000000"/>
                <w:sz w:val="20"/>
              </w:rPr>
              <w:t xml:space="preserve">ции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w:t>
            </w:r>
            <w:r>
              <w:rPr>
                <w:rFonts w:ascii="Times New Roman"/>
                <w:b w:val="false"/>
                <w:i w:val="false"/>
                <w:color w:val="000000"/>
                <w:sz w:val="20"/>
              </w:rPr>
              <w:t xml:space="preserve">сырья </w:t>
            </w:r>
            <w:r>
              <w:br/>
            </w:r>
            <w:r>
              <w:rPr>
                <w:rFonts w:ascii="Times New Roman"/>
                <w:b w:val="false"/>
                <w:i w:val="false"/>
                <w:color w:val="000000"/>
                <w:sz w:val="20"/>
              </w:rPr>
              <w:t>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произ- </w:t>
            </w:r>
            <w:r>
              <w:br/>
            </w:r>
            <w:r>
              <w:rPr>
                <w:rFonts w:ascii="Times New Roman"/>
                <w:b w:val="false"/>
                <w:i w:val="false"/>
                <w:color w:val="000000"/>
                <w:sz w:val="20"/>
              </w:rPr>
              <w:t>
</w:t>
            </w:r>
            <w:r>
              <w:rPr>
                <w:rFonts w:ascii="Times New Roman"/>
                <w:b w:val="false"/>
                <w:i w:val="false"/>
                <w:color w:val="000000"/>
                <w:sz w:val="20"/>
              </w:rPr>
              <w:t xml:space="preserve">водстве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 </w:t>
            </w:r>
            <w:r>
              <w:br/>
            </w:r>
            <w:r>
              <w:rPr>
                <w:rFonts w:ascii="Times New Roman"/>
                <w:b w:val="false"/>
                <w:i w:val="false"/>
                <w:color w:val="000000"/>
                <w:sz w:val="20"/>
              </w:rPr>
              <w:t>
</w:t>
            </w:r>
            <w:r>
              <w:rPr>
                <w:rFonts w:ascii="Times New Roman"/>
                <w:b w:val="false"/>
                <w:i w:val="false"/>
                <w:color w:val="000000"/>
                <w:sz w:val="20"/>
              </w:rPr>
              <w:t xml:space="preserve">водст- </w:t>
            </w:r>
            <w:r>
              <w:br/>
            </w:r>
            <w:r>
              <w:rPr>
                <w:rFonts w:ascii="Times New Roman"/>
                <w:b w:val="false"/>
                <w:i w:val="false"/>
                <w:color w:val="000000"/>
                <w:sz w:val="20"/>
              </w:rPr>
              <w:t>
</w:t>
            </w:r>
            <w:r>
              <w:rPr>
                <w:rFonts w:ascii="Times New Roman"/>
                <w:b w:val="false"/>
                <w:i w:val="false"/>
                <w:color w:val="000000"/>
                <w:sz w:val="20"/>
              </w:rPr>
              <w:t xml:space="preserve">венные </w:t>
            </w:r>
            <w:r>
              <w:br/>
            </w:r>
            <w:r>
              <w:rPr>
                <w:rFonts w:ascii="Times New Roman"/>
                <w:b w:val="false"/>
                <w:i w:val="false"/>
                <w:color w:val="000000"/>
                <w:sz w:val="20"/>
              </w:rPr>
              <w:t>
</w:t>
            </w:r>
            <w:r>
              <w:rPr>
                <w:rFonts w:ascii="Times New Roman"/>
                <w:b w:val="false"/>
                <w:i w:val="false"/>
                <w:color w:val="000000"/>
                <w:sz w:val="20"/>
              </w:rPr>
              <w:t xml:space="preserve">потери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w:t>
            </w:r>
            <w:r>
              <w:rPr>
                <w:rFonts w:ascii="Times New Roman"/>
                <w:b w:val="false"/>
                <w:i w:val="false"/>
                <w:color w:val="000000"/>
                <w:sz w:val="20"/>
              </w:rPr>
              <w:t xml:space="preserve">на </w:t>
            </w:r>
            <w:r>
              <w:br/>
            </w:r>
            <w:r>
              <w:rPr>
                <w:rFonts w:ascii="Times New Roman"/>
                <w:b w:val="false"/>
                <w:i w:val="false"/>
                <w:color w:val="000000"/>
                <w:sz w:val="20"/>
              </w:rPr>
              <w:t>
</w:t>
            </w:r>
            <w:r>
              <w:rPr>
                <w:rFonts w:ascii="Times New Roman"/>
                <w:b w:val="false"/>
                <w:i w:val="false"/>
                <w:color w:val="000000"/>
                <w:sz w:val="20"/>
              </w:rPr>
              <w:t xml:space="preserve">конец </w:t>
            </w:r>
            <w:r>
              <w:br/>
            </w:r>
            <w:r>
              <w:rPr>
                <w:rFonts w:ascii="Times New Roman"/>
                <w:b w:val="false"/>
                <w:i w:val="false"/>
                <w:color w:val="000000"/>
                <w:sz w:val="20"/>
              </w:rPr>
              <w:t>
</w:t>
            </w:r>
            <w:r>
              <w:rPr>
                <w:rFonts w:ascii="Times New Roman"/>
                <w:b w:val="false"/>
                <w:i w:val="false"/>
                <w:color w:val="000000"/>
                <w:sz w:val="20"/>
              </w:rPr>
              <w:t xml:space="preserve">отчет- </w:t>
            </w:r>
            <w:r>
              <w:br/>
            </w:r>
            <w:r>
              <w:rPr>
                <w:rFonts w:ascii="Times New Roman"/>
                <w:b w:val="false"/>
                <w:i w:val="false"/>
                <w:color w:val="000000"/>
                <w:sz w:val="20"/>
              </w:rPr>
              <w:t>
</w:t>
            </w:r>
            <w:r>
              <w:rPr>
                <w:rFonts w:ascii="Times New Roman"/>
                <w:b w:val="false"/>
                <w:i w:val="false"/>
                <w:color w:val="000000"/>
                <w:sz w:val="20"/>
              </w:rPr>
              <w:t xml:space="preserve">ного </w:t>
            </w:r>
            <w:r>
              <w:br/>
            </w:r>
            <w:r>
              <w:rPr>
                <w:rFonts w:ascii="Times New Roman"/>
                <w:b w:val="false"/>
                <w:i w:val="false"/>
                <w:color w:val="000000"/>
                <w:sz w:val="20"/>
              </w:rPr>
              <w:t>
</w:t>
            </w:r>
            <w:r>
              <w:rPr>
                <w:rFonts w:ascii="Times New Roman"/>
                <w:b w:val="false"/>
                <w:i w:val="false"/>
                <w:color w:val="000000"/>
                <w:sz w:val="20"/>
              </w:rPr>
              <w:t xml:space="preserve">периода, </w:t>
            </w:r>
            <w:r>
              <w:br/>
            </w:r>
            <w:r>
              <w:rPr>
                <w:rFonts w:ascii="Times New Roman"/>
                <w:b w:val="false"/>
                <w:i w:val="false"/>
                <w:color w:val="000000"/>
                <w:sz w:val="20"/>
              </w:rPr>
              <w:t>
</w:t>
            </w:r>
            <w:r>
              <w:rPr>
                <w:rFonts w:ascii="Times New Roman"/>
                <w:b w:val="false"/>
                <w:i w:val="false"/>
                <w:color w:val="000000"/>
                <w:sz w:val="20"/>
              </w:rPr>
              <w:t xml:space="preserve">дал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 </w:t>
            </w:r>
            <w:r>
              <w:br/>
            </w:r>
            <w:r>
              <w:rPr>
                <w:rFonts w:ascii="Times New Roman"/>
                <w:b w:val="false"/>
                <w:i w:val="false"/>
                <w:color w:val="000000"/>
                <w:sz w:val="20"/>
              </w:rPr>
              <w:t>
</w:t>
            </w:r>
            <w:r>
              <w:rPr>
                <w:rFonts w:ascii="Times New Roman"/>
                <w:b w:val="false"/>
                <w:i w:val="false"/>
                <w:color w:val="000000"/>
                <w:sz w:val="20"/>
              </w:rPr>
              <w:t xml:space="preserve">ловый </w:t>
            </w:r>
            <w:r>
              <w:br/>
            </w:r>
            <w:r>
              <w:rPr>
                <w:rFonts w:ascii="Times New Roman"/>
                <w:b w:val="false"/>
                <w:i w:val="false"/>
                <w:color w:val="000000"/>
                <w:sz w:val="20"/>
              </w:rPr>
              <w:t>
</w:t>
            </w:r>
            <w:r>
              <w:rPr>
                <w:rFonts w:ascii="Times New Roman"/>
                <w:b w:val="false"/>
                <w:i w:val="false"/>
                <w:color w:val="000000"/>
                <w:sz w:val="20"/>
              </w:rPr>
              <w:t xml:space="preserve">спирт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вино- </w:t>
            </w:r>
            <w:r>
              <w:br/>
            </w:r>
            <w:r>
              <w:rPr>
                <w:rFonts w:ascii="Times New Roman"/>
                <w:b w:val="false"/>
                <w:i w:val="false"/>
                <w:color w:val="000000"/>
                <w:sz w:val="20"/>
              </w:rPr>
              <w:t>
</w:t>
            </w:r>
            <w:r>
              <w:rPr>
                <w:rFonts w:ascii="Times New Roman"/>
                <w:b w:val="false"/>
                <w:i w:val="false"/>
                <w:color w:val="000000"/>
                <w:sz w:val="20"/>
              </w:rPr>
              <w:t xml:space="preserve">мате- </w:t>
            </w:r>
            <w:r>
              <w:br/>
            </w:r>
            <w:r>
              <w:rPr>
                <w:rFonts w:ascii="Times New Roman"/>
                <w:b w:val="false"/>
                <w:i w:val="false"/>
                <w:color w:val="000000"/>
                <w:sz w:val="20"/>
              </w:rPr>
              <w:t>
</w:t>
            </w:r>
            <w:r>
              <w:rPr>
                <w:rFonts w:ascii="Times New Roman"/>
                <w:b w:val="false"/>
                <w:i w:val="false"/>
                <w:color w:val="000000"/>
                <w:sz w:val="20"/>
              </w:rPr>
              <w:t xml:space="preserve">риал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w:t>
            </w:r>
            <w:r>
              <w:rPr>
                <w:rFonts w:ascii="Times New Roman"/>
                <w:b w:val="false"/>
                <w:i w:val="false"/>
                <w:color w:val="000000"/>
                <w:sz w:val="20"/>
              </w:rPr>
              <w:t xml:space="preserve">15+ </w:t>
            </w:r>
            <w:r>
              <w:br/>
            </w:r>
            <w:r>
              <w:rPr>
                <w:rFonts w:ascii="Times New Roman"/>
                <w:b w:val="false"/>
                <w:i w:val="false"/>
                <w:color w:val="000000"/>
                <w:sz w:val="20"/>
              </w:rPr>
              <w:t>
</w:t>
            </w:r>
            <w:r>
              <w:rPr>
                <w:rFonts w:ascii="Times New Roman"/>
                <w:b w:val="false"/>
                <w:i w:val="false"/>
                <w:color w:val="000000"/>
                <w:sz w:val="20"/>
              </w:rPr>
              <w:t xml:space="preserve">16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r>
      <w:tr>
        <w:trPr>
          <w:trHeight w:val="30" w:hRule="atLeast"/>
        </w:trPr>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w:t>
            </w:r>
            <w:r>
              <w:rPr>
                <w:rFonts w:ascii="Times New Roman"/>
                <w:b w:val="false"/>
                <w:i w:val="false"/>
                <w:color w:val="000000"/>
                <w:sz w:val="20"/>
              </w:rPr>
              <w:t xml:space="preserve">го: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27" w:id="3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Декларации по производству и обороту   </w:t>
      </w:r>
      <w:r>
        <w:br/>
      </w:r>
      <w:r>
        <w:rPr>
          <w:rFonts w:ascii="Times New Roman"/>
          <w:b w:val="false"/>
          <w:i w:val="false"/>
          <w:color w:val="000000"/>
          <w:sz w:val="28"/>
        </w:rPr>
        <w:t xml:space="preserve">
алкогольной продукции            </w:t>
      </w:r>
    </w:p>
    <w:bookmarkEnd w:id="39"/>
    <w:p>
      <w:pPr>
        <w:spacing w:after="0"/>
        <w:ind w:left="0"/>
        <w:jc w:val="both"/>
      </w:pPr>
      <w:r>
        <w:rPr>
          <w:rFonts w:ascii="Times New Roman"/>
          <w:b w:val="false"/>
          <w:i w:val="false"/>
          <w:color w:val="000000"/>
          <w:sz w:val="28"/>
        </w:rPr>
        <w:t xml:space="preserve">РНН </w:t>
      </w:r>
      <w:r>
        <w:br/>
      </w:r>
      <w:r>
        <w:rPr>
          <w:rFonts w:ascii="Times New Roman"/>
          <w:b w:val="false"/>
          <w:i w:val="false"/>
          <w:color w:val="000000"/>
          <w:sz w:val="28"/>
        </w:rPr>
        <w:t xml:space="preserve">
Наименование субъекта </w:t>
      </w:r>
      <w:r>
        <w:br/>
      </w:r>
      <w:r>
        <w:rPr>
          <w:rFonts w:ascii="Times New Roman"/>
          <w:b w:val="false"/>
          <w:i w:val="false"/>
          <w:color w:val="000000"/>
          <w:sz w:val="28"/>
        </w:rPr>
        <w:t xml:space="preserve">
Отчетный период </w:t>
      </w:r>
    </w:p>
    <w:p>
      <w:pPr>
        <w:spacing w:after="0"/>
        <w:ind w:left="0"/>
        <w:jc w:val="both"/>
      </w:pPr>
      <w:r>
        <w:rPr>
          <w:rFonts w:ascii="Times New Roman"/>
          <w:b w:val="false"/>
          <w:i w:val="false"/>
          <w:color w:val="000000"/>
          <w:sz w:val="28"/>
        </w:rPr>
        <w:t xml:space="preserve">      Объем продукции, произведенной из готовой алкогольной продукции </w:t>
      </w:r>
      <w:r>
        <w:br/>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293"/>
        <w:gridCol w:w="1393"/>
        <w:gridCol w:w="1313"/>
        <w:gridCol w:w="1713"/>
        <w:gridCol w:w="1933"/>
        <w:gridCol w:w="1613"/>
        <w:gridCol w:w="2173"/>
      </w:tblGrid>
      <w:tr>
        <w:trPr>
          <w:trHeight w:val="7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w:t>
            </w:r>
            <w:r>
              <w:br/>
            </w:r>
            <w:r>
              <w:rPr>
                <w:rFonts w:ascii="Times New Roman"/>
                <w:b w:val="false"/>
                <w:i w:val="false"/>
                <w:color w:val="000000"/>
                <w:sz w:val="20"/>
              </w:rPr>
              <w:t xml:space="preserve">
про- </w:t>
            </w:r>
            <w:r>
              <w:br/>
            </w:r>
            <w:r>
              <w:rPr>
                <w:rFonts w:ascii="Times New Roman"/>
                <w:b w:val="false"/>
                <w:i w:val="false"/>
                <w:color w:val="000000"/>
                <w:sz w:val="20"/>
              </w:rPr>
              <w:t xml:space="preserve">
дук- </w:t>
            </w:r>
            <w:r>
              <w:br/>
            </w:r>
            <w:r>
              <w:rPr>
                <w:rFonts w:ascii="Times New Roman"/>
                <w:b w:val="false"/>
                <w:i w:val="false"/>
                <w:color w:val="000000"/>
                <w:sz w:val="20"/>
              </w:rPr>
              <w:t xml:space="preserve">
ции, </w:t>
            </w:r>
            <w:r>
              <w:br/>
            </w:r>
            <w:r>
              <w:rPr>
                <w:rFonts w:ascii="Times New Roman"/>
                <w:b w:val="false"/>
                <w:i w:val="false"/>
                <w:color w:val="000000"/>
                <w:sz w:val="20"/>
              </w:rPr>
              <w:t xml:space="preserve">
пос- </w:t>
            </w:r>
            <w:r>
              <w:br/>
            </w:r>
            <w:r>
              <w:rPr>
                <w:rFonts w:ascii="Times New Roman"/>
                <w:b w:val="false"/>
                <w:i w:val="false"/>
                <w:color w:val="000000"/>
                <w:sz w:val="20"/>
              </w:rPr>
              <w:t xml:space="preserve">
тупив- </w:t>
            </w:r>
            <w:r>
              <w:br/>
            </w:r>
            <w:r>
              <w:rPr>
                <w:rFonts w:ascii="Times New Roman"/>
                <w:b w:val="false"/>
                <w:i w:val="false"/>
                <w:color w:val="000000"/>
                <w:sz w:val="20"/>
              </w:rPr>
              <w:t xml:space="preserve">
шей </w:t>
            </w:r>
            <w:r>
              <w:br/>
            </w:r>
            <w:r>
              <w:rPr>
                <w:rFonts w:ascii="Times New Roman"/>
                <w:b w:val="false"/>
                <w:i w:val="false"/>
                <w:color w:val="000000"/>
                <w:sz w:val="20"/>
              </w:rPr>
              <w:t xml:space="preserve">
на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ку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про- </w:t>
            </w:r>
            <w:r>
              <w:br/>
            </w:r>
            <w:r>
              <w:rPr>
                <w:rFonts w:ascii="Times New Roman"/>
                <w:b w:val="false"/>
                <w:i w:val="false"/>
                <w:color w:val="000000"/>
                <w:sz w:val="20"/>
              </w:rPr>
              <w:t xml:space="preserve">
дук- </w:t>
            </w:r>
            <w:r>
              <w:br/>
            </w:r>
            <w:r>
              <w:rPr>
                <w:rFonts w:ascii="Times New Roman"/>
                <w:b w:val="false"/>
                <w:i w:val="false"/>
                <w:color w:val="000000"/>
                <w:sz w:val="20"/>
              </w:rPr>
              <w:t xml:space="preserve">
ции, </w:t>
            </w:r>
            <w:r>
              <w:br/>
            </w:r>
            <w:r>
              <w:rPr>
                <w:rFonts w:ascii="Times New Roman"/>
                <w:b w:val="false"/>
                <w:i w:val="false"/>
                <w:color w:val="000000"/>
                <w:sz w:val="20"/>
              </w:rPr>
              <w:t xml:space="preserve">
пос- </w:t>
            </w:r>
            <w:r>
              <w:br/>
            </w:r>
            <w:r>
              <w:rPr>
                <w:rFonts w:ascii="Times New Roman"/>
                <w:b w:val="false"/>
                <w:i w:val="false"/>
                <w:color w:val="000000"/>
                <w:sz w:val="20"/>
              </w:rPr>
              <w:t xml:space="preserve">
тупив- </w:t>
            </w:r>
            <w:r>
              <w:br/>
            </w:r>
            <w:r>
              <w:rPr>
                <w:rFonts w:ascii="Times New Roman"/>
                <w:b w:val="false"/>
                <w:i w:val="false"/>
                <w:color w:val="000000"/>
                <w:sz w:val="20"/>
              </w:rPr>
              <w:t xml:space="preserve">
шей </w:t>
            </w:r>
            <w:r>
              <w:br/>
            </w:r>
            <w:r>
              <w:rPr>
                <w:rFonts w:ascii="Times New Roman"/>
                <w:b w:val="false"/>
                <w:i w:val="false"/>
                <w:color w:val="000000"/>
                <w:sz w:val="20"/>
              </w:rPr>
              <w:t xml:space="preserve">
на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ку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ход </w:t>
            </w:r>
            <w:r>
              <w:br/>
            </w:r>
            <w:r>
              <w:rPr>
                <w:rFonts w:ascii="Times New Roman"/>
                <w:b w:val="false"/>
                <w:i w:val="false"/>
                <w:color w:val="000000"/>
                <w:sz w:val="20"/>
              </w:rPr>
              <w:t xml:space="preserve">
на </w:t>
            </w:r>
            <w:r>
              <w:br/>
            </w:r>
            <w:r>
              <w:rPr>
                <w:rFonts w:ascii="Times New Roman"/>
                <w:b w:val="false"/>
                <w:i w:val="false"/>
                <w:color w:val="000000"/>
                <w:sz w:val="20"/>
              </w:rPr>
              <w:t xml:space="preserve">
пере-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ку, </w:t>
            </w:r>
            <w:r>
              <w:br/>
            </w:r>
            <w:r>
              <w:rPr>
                <w:rFonts w:ascii="Times New Roman"/>
                <w:b w:val="false"/>
                <w:i w:val="false"/>
                <w:color w:val="000000"/>
                <w:sz w:val="20"/>
              </w:rPr>
              <w:t xml:space="preserve">
дал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w:t>
            </w:r>
            <w:r>
              <w:br/>
            </w:r>
            <w:r>
              <w:rPr>
                <w:rFonts w:ascii="Times New Roman"/>
                <w:b w:val="false"/>
                <w:i w:val="false"/>
                <w:color w:val="000000"/>
                <w:sz w:val="20"/>
              </w:rPr>
              <w:t xml:space="preserve">
про- </w:t>
            </w:r>
            <w:r>
              <w:br/>
            </w:r>
            <w:r>
              <w:rPr>
                <w:rFonts w:ascii="Times New Roman"/>
                <w:b w:val="false"/>
                <w:i w:val="false"/>
                <w:color w:val="000000"/>
                <w:sz w:val="20"/>
              </w:rPr>
              <w:t xml:space="preserve">
дук- </w:t>
            </w:r>
            <w:r>
              <w:br/>
            </w:r>
            <w:r>
              <w:rPr>
                <w:rFonts w:ascii="Times New Roman"/>
                <w:b w:val="false"/>
                <w:i w:val="false"/>
                <w:color w:val="000000"/>
                <w:sz w:val="20"/>
              </w:rPr>
              <w:t xml:space="preserve">
ции, </w:t>
            </w:r>
            <w:r>
              <w:br/>
            </w:r>
            <w:r>
              <w:rPr>
                <w:rFonts w:ascii="Times New Roman"/>
                <w:b w:val="false"/>
                <w:i w:val="false"/>
                <w:color w:val="000000"/>
                <w:sz w:val="20"/>
              </w:rPr>
              <w:t xml:space="preserve">
полу- </w:t>
            </w:r>
            <w:r>
              <w:br/>
            </w:r>
            <w:r>
              <w:rPr>
                <w:rFonts w:ascii="Times New Roman"/>
                <w:b w:val="false"/>
                <w:i w:val="false"/>
                <w:color w:val="000000"/>
                <w:sz w:val="20"/>
              </w:rPr>
              <w:t xml:space="preserve">
чен- </w:t>
            </w:r>
            <w:r>
              <w:br/>
            </w:r>
            <w:r>
              <w:rPr>
                <w:rFonts w:ascii="Times New Roman"/>
                <w:b w:val="false"/>
                <w:i w:val="false"/>
                <w:color w:val="000000"/>
                <w:sz w:val="20"/>
              </w:rPr>
              <w:t xml:space="preserve">
ной в </w:t>
            </w:r>
            <w:r>
              <w:br/>
            </w:r>
            <w:r>
              <w:rPr>
                <w:rFonts w:ascii="Times New Roman"/>
                <w:b w:val="false"/>
                <w:i w:val="false"/>
                <w:color w:val="000000"/>
                <w:sz w:val="20"/>
              </w:rPr>
              <w:t xml:space="preserve">
резуль- </w:t>
            </w:r>
            <w:r>
              <w:br/>
            </w:r>
            <w:r>
              <w:rPr>
                <w:rFonts w:ascii="Times New Roman"/>
                <w:b w:val="false"/>
                <w:i w:val="false"/>
                <w:color w:val="000000"/>
                <w:sz w:val="20"/>
              </w:rPr>
              <w:t xml:space="preserve">
тате </w:t>
            </w:r>
            <w:r>
              <w:br/>
            </w:r>
            <w:r>
              <w:rPr>
                <w:rFonts w:ascii="Times New Roman"/>
                <w:b w:val="false"/>
                <w:i w:val="false"/>
                <w:color w:val="000000"/>
                <w:sz w:val="20"/>
              </w:rPr>
              <w:t xml:space="preserve">
пере-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ки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про- </w:t>
            </w:r>
            <w:r>
              <w:br/>
            </w:r>
            <w:r>
              <w:rPr>
                <w:rFonts w:ascii="Times New Roman"/>
                <w:b w:val="false"/>
                <w:i w:val="false"/>
                <w:color w:val="000000"/>
                <w:sz w:val="20"/>
              </w:rPr>
              <w:t xml:space="preserve">
дук- </w:t>
            </w:r>
            <w:r>
              <w:br/>
            </w:r>
            <w:r>
              <w:rPr>
                <w:rFonts w:ascii="Times New Roman"/>
                <w:b w:val="false"/>
                <w:i w:val="false"/>
                <w:color w:val="000000"/>
                <w:sz w:val="20"/>
              </w:rPr>
              <w:t xml:space="preserve">
ции, </w:t>
            </w:r>
            <w:r>
              <w:br/>
            </w:r>
            <w:r>
              <w:rPr>
                <w:rFonts w:ascii="Times New Roman"/>
                <w:b w:val="false"/>
                <w:i w:val="false"/>
                <w:color w:val="000000"/>
                <w:sz w:val="20"/>
              </w:rPr>
              <w:t xml:space="preserve">
полу- </w:t>
            </w:r>
            <w:r>
              <w:br/>
            </w:r>
            <w:r>
              <w:rPr>
                <w:rFonts w:ascii="Times New Roman"/>
                <w:b w:val="false"/>
                <w:i w:val="false"/>
                <w:color w:val="000000"/>
                <w:sz w:val="20"/>
              </w:rPr>
              <w:t xml:space="preserve">
чен- </w:t>
            </w:r>
            <w:r>
              <w:br/>
            </w:r>
            <w:r>
              <w:rPr>
                <w:rFonts w:ascii="Times New Roman"/>
                <w:b w:val="false"/>
                <w:i w:val="false"/>
                <w:color w:val="000000"/>
                <w:sz w:val="20"/>
              </w:rPr>
              <w:t xml:space="preserve">
ной в </w:t>
            </w:r>
            <w:r>
              <w:br/>
            </w:r>
            <w:r>
              <w:rPr>
                <w:rFonts w:ascii="Times New Roman"/>
                <w:b w:val="false"/>
                <w:i w:val="false"/>
                <w:color w:val="000000"/>
                <w:sz w:val="20"/>
              </w:rPr>
              <w:t xml:space="preserve">
резуль- </w:t>
            </w:r>
            <w:r>
              <w:br/>
            </w:r>
            <w:r>
              <w:rPr>
                <w:rFonts w:ascii="Times New Roman"/>
                <w:b w:val="false"/>
                <w:i w:val="false"/>
                <w:color w:val="000000"/>
                <w:sz w:val="20"/>
              </w:rPr>
              <w:t xml:space="preserve">
тате </w:t>
            </w:r>
            <w:r>
              <w:br/>
            </w:r>
            <w:r>
              <w:rPr>
                <w:rFonts w:ascii="Times New Roman"/>
                <w:b w:val="false"/>
                <w:i w:val="false"/>
                <w:color w:val="000000"/>
                <w:sz w:val="20"/>
              </w:rPr>
              <w:t xml:space="preserve">
пере-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ки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 </w:t>
            </w:r>
            <w:r>
              <w:br/>
            </w:r>
            <w:r>
              <w:rPr>
                <w:rFonts w:ascii="Times New Roman"/>
                <w:b w:val="false"/>
                <w:i w:val="false"/>
                <w:color w:val="000000"/>
                <w:sz w:val="20"/>
              </w:rPr>
              <w:t xml:space="preserve">
водст-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потери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выпу- </w:t>
            </w:r>
            <w:r>
              <w:br/>
            </w:r>
            <w:r>
              <w:rPr>
                <w:rFonts w:ascii="Times New Roman"/>
                <w:b w:val="false"/>
                <w:i w:val="false"/>
                <w:color w:val="000000"/>
                <w:sz w:val="20"/>
              </w:rPr>
              <w:t xml:space="preserve">
щенной </w:t>
            </w:r>
            <w:r>
              <w:br/>
            </w:r>
            <w:r>
              <w:rPr>
                <w:rFonts w:ascii="Times New Roman"/>
                <w:b w:val="false"/>
                <w:i w:val="false"/>
                <w:color w:val="000000"/>
                <w:sz w:val="20"/>
              </w:rPr>
              <w:t xml:space="preserve">
продук- </w:t>
            </w:r>
            <w:r>
              <w:br/>
            </w:r>
            <w:r>
              <w:rPr>
                <w:rFonts w:ascii="Times New Roman"/>
                <w:b w:val="false"/>
                <w:i w:val="false"/>
                <w:color w:val="000000"/>
                <w:sz w:val="20"/>
              </w:rPr>
              <w:t xml:space="preserve">
ции из </w:t>
            </w:r>
            <w:r>
              <w:br/>
            </w:r>
            <w:r>
              <w:rPr>
                <w:rFonts w:ascii="Times New Roman"/>
                <w:b w:val="false"/>
                <w:i w:val="false"/>
                <w:color w:val="000000"/>
                <w:sz w:val="20"/>
              </w:rPr>
              <w:t xml:space="preserve">
пере- </w:t>
            </w:r>
            <w:r>
              <w:br/>
            </w:r>
            <w:r>
              <w:rPr>
                <w:rFonts w:ascii="Times New Roman"/>
                <w:b w:val="false"/>
                <w:i w:val="false"/>
                <w:color w:val="000000"/>
                <w:sz w:val="20"/>
              </w:rPr>
              <w:t xml:space="preserve">
работан- </w:t>
            </w:r>
            <w:r>
              <w:br/>
            </w:r>
            <w:r>
              <w:rPr>
                <w:rFonts w:ascii="Times New Roman"/>
                <w:b w:val="false"/>
                <w:i w:val="false"/>
                <w:color w:val="000000"/>
                <w:sz w:val="20"/>
              </w:rPr>
              <w:t xml:space="preserve">
ной </w:t>
            </w:r>
            <w:r>
              <w:br/>
            </w:r>
            <w:r>
              <w:rPr>
                <w:rFonts w:ascii="Times New Roman"/>
                <w:b w:val="false"/>
                <w:i w:val="false"/>
                <w:color w:val="000000"/>
                <w:sz w:val="20"/>
              </w:rPr>
              <w:t xml:space="preserve">
продук- </w:t>
            </w:r>
            <w:r>
              <w:br/>
            </w:r>
            <w:r>
              <w:rPr>
                <w:rFonts w:ascii="Times New Roman"/>
                <w:b w:val="false"/>
                <w:i w:val="false"/>
                <w:color w:val="000000"/>
                <w:sz w:val="20"/>
              </w:rPr>
              <w:t xml:space="preserve">
ции, </w:t>
            </w:r>
            <w:r>
              <w:br/>
            </w:r>
            <w:r>
              <w:rPr>
                <w:rFonts w:ascii="Times New Roman"/>
                <w:b w:val="false"/>
                <w:i w:val="false"/>
                <w:color w:val="000000"/>
                <w:sz w:val="20"/>
              </w:rPr>
              <w:t xml:space="preserve">
дал </w:t>
            </w:r>
          </w:p>
        </w:tc>
      </w:tr>
      <w:tr>
        <w:trPr>
          <w:trHeight w:val="2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4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4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предоставления деклараций       </w:t>
      </w:r>
      <w:r>
        <w:br/>
      </w:r>
      <w:r>
        <w:rPr>
          <w:rFonts w:ascii="Times New Roman"/>
          <w:b w:val="false"/>
          <w:i w:val="false"/>
          <w:color w:val="000000"/>
          <w:sz w:val="28"/>
        </w:rPr>
        <w:t xml:space="preserve">
производства и оборота               </w:t>
      </w:r>
      <w:r>
        <w:br/>
      </w:r>
      <w:r>
        <w:rPr>
          <w:rFonts w:ascii="Times New Roman"/>
          <w:b w:val="false"/>
          <w:i w:val="false"/>
          <w:color w:val="000000"/>
          <w:sz w:val="28"/>
        </w:rPr>
        <w:t xml:space="preserve">
этилового спирта и алкогольной продукции     </w:t>
      </w:r>
    </w:p>
    <w:bookmarkEnd w:id="40"/>
    <w:p>
      <w:pPr>
        <w:spacing w:after="0"/>
        <w:ind w:left="0"/>
        <w:jc w:val="both"/>
      </w:pPr>
      <w:r>
        <w:rPr>
          <w:rFonts w:ascii="Times New Roman"/>
          <w:b w:val="false"/>
          <w:i w:val="false"/>
          <w:color w:val="000000"/>
          <w:sz w:val="28"/>
        </w:rPr>
        <w:t xml:space="preserve">РНН </w:t>
      </w:r>
      <w:r>
        <w:br/>
      </w:r>
      <w:r>
        <w:rPr>
          <w:rFonts w:ascii="Times New Roman"/>
          <w:b w:val="false"/>
          <w:i w:val="false"/>
          <w:color w:val="000000"/>
          <w:sz w:val="28"/>
        </w:rPr>
        <w:t xml:space="preserve">
Наименование субъекта </w:t>
      </w:r>
      <w:r>
        <w:br/>
      </w:r>
      <w:r>
        <w:rPr>
          <w:rFonts w:ascii="Times New Roman"/>
          <w:b w:val="false"/>
          <w:i w:val="false"/>
          <w:color w:val="000000"/>
          <w:sz w:val="28"/>
        </w:rPr>
        <w:t xml:space="preserve">
Отчетный период </w:t>
      </w:r>
    </w:p>
    <w:p>
      <w:pPr>
        <w:spacing w:after="0"/>
        <w:ind w:left="0"/>
        <w:jc w:val="both"/>
      </w:pPr>
      <w:r>
        <w:rPr>
          <w:rFonts w:ascii="Times New Roman"/>
          <w:b w:val="false"/>
          <w:i w:val="false"/>
          <w:color w:val="000000"/>
          <w:sz w:val="28"/>
        </w:rPr>
        <w:t xml:space="preserve">                  Декларация оборота алкогольной продукции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093"/>
        <w:gridCol w:w="2033"/>
        <w:gridCol w:w="2153"/>
        <w:gridCol w:w="2093"/>
        <w:gridCol w:w="1353"/>
        <w:gridCol w:w="1573"/>
        <w:gridCol w:w="1933"/>
      </w:tblGrid>
      <w:tr>
        <w:trPr>
          <w:trHeight w:val="25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ТН ВЭД </w:t>
            </w:r>
            <w:r>
              <w:br/>
            </w:r>
            <w:r>
              <w:rPr>
                <w:rFonts w:ascii="Times New Roman"/>
                <w:b w:val="false"/>
                <w:i w:val="false"/>
                <w:color w:val="000000"/>
                <w:sz w:val="20"/>
              </w:rPr>
              <w:t xml:space="preserve">
(импорт, </w:t>
            </w:r>
            <w:r>
              <w:br/>
            </w:r>
            <w:r>
              <w:rPr>
                <w:rFonts w:ascii="Times New Roman"/>
                <w:b w:val="false"/>
                <w:i w:val="false"/>
                <w:color w:val="000000"/>
                <w:sz w:val="20"/>
              </w:rPr>
              <w:t xml:space="preserve">
экспорт)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алко- </w:t>
            </w:r>
            <w:r>
              <w:br/>
            </w:r>
            <w:r>
              <w:rPr>
                <w:rFonts w:ascii="Times New Roman"/>
                <w:b w:val="false"/>
                <w:i w:val="false"/>
                <w:color w:val="000000"/>
                <w:sz w:val="20"/>
              </w:rPr>
              <w:t xml:space="preserve">
гольной </w:t>
            </w:r>
            <w:r>
              <w:br/>
            </w:r>
            <w:r>
              <w:rPr>
                <w:rFonts w:ascii="Times New Roman"/>
                <w:b w:val="false"/>
                <w:i w:val="false"/>
                <w:color w:val="000000"/>
                <w:sz w:val="20"/>
              </w:rPr>
              <w:t xml:space="preserve">
продукции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начало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дал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алкогольной </w:t>
            </w:r>
            <w:r>
              <w:br/>
            </w:r>
            <w:r>
              <w:rPr>
                <w:rFonts w:ascii="Times New Roman"/>
                <w:b w:val="false"/>
                <w:i w:val="false"/>
                <w:color w:val="000000"/>
                <w:sz w:val="20"/>
              </w:rPr>
              <w:t xml:space="preserve">
продукции, дал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 </w:t>
            </w:r>
            <w:r>
              <w:br/>
            </w:r>
            <w:r>
              <w:rPr>
                <w:rFonts w:ascii="Times New Roman"/>
                <w:b w:val="false"/>
                <w:i w:val="false"/>
                <w:color w:val="000000"/>
                <w:sz w:val="20"/>
              </w:rPr>
              <w:t xml:space="preserve">
ренний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693"/>
        <w:gridCol w:w="1473"/>
        <w:gridCol w:w="1473"/>
        <w:gridCol w:w="1933"/>
        <w:gridCol w:w="1493"/>
        <w:gridCol w:w="1493"/>
        <w:gridCol w:w="2193"/>
      </w:tblGrid>
      <w:tr>
        <w:trPr>
          <w:trHeight w:val="25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алкогольной продукции, дал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конец </w:t>
            </w:r>
            <w:r>
              <w:br/>
            </w:r>
            <w:r>
              <w:rPr>
                <w:rFonts w:ascii="Times New Roman"/>
                <w:b w:val="false"/>
                <w:i w:val="false"/>
                <w:color w:val="000000"/>
                <w:sz w:val="20"/>
              </w:rPr>
              <w:t xml:space="preserve">
отчетного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дал </w:t>
            </w:r>
          </w:p>
        </w:tc>
      </w:tr>
      <w:tr>
        <w:trPr>
          <w:trHeight w:val="1785"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 </w:t>
            </w:r>
            <w:r>
              <w:br/>
            </w:r>
            <w:r>
              <w:rPr>
                <w:rFonts w:ascii="Times New Roman"/>
                <w:b w:val="false"/>
                <w:i w:val="false"/>
                <w:color w:val="000000"/>
                <w:sz w:val="20"/>
              </w:rPr>
              <w:t xml:space="preserve">
рен- </w:t>
            </w:r>
            <w:r>
              <w:br/>
            </w:r>
            <w:r>
              <w:rPr>
                <w:rFonts w:ascii="Times New Roman"/>
                <w:b w:val="false"/>
                <w:i w:val="false"/>
                <w:color w:val="000000"/>
                <w:sz w:val="20"/>
              </w:rPr>
              <w:t xml:space="preserve">
няя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 </w:t>
            </w:r>
            <w:r>
              <w:br/>
            </w:r>
            <w:r>
              <w:rPr>
                <w:rFonts w:ascii="Times New Roman"/>
                <w:b w:val="false"/>
                <w:i w:val="false"/>
                <w:color w:val="000000"/>
                <w:sz w:val="20"/>
              </w:rPr>
              <w:t xml:space="preserve">
зовано </w:t>
            </w:r>
            <w:r>
              <w:br/>
            </w:r>
            <w:r>
              <w:rPr>
                <w:rFonts w:ascii="Times New Roman"/>
                <w:b w:val="false"/>
                <w:i w:val="false"/>
                <w:color w:val="000000"/>
                <w:sz w:val="20"/>
              </w:rPr>
              <w:t xml:space="preserve">
на собст- </w:t>
            </w:r>
            <w:r>
              <w:br/>
            </w:r>
            <w:r>
              <w:rPr>
                <w:rFonts w:ascii="Times New Roman"/>
                <w:b w:val="false"/>
                <w:i w:val="false"/>
                <w:color w:val="000000"/>
                <w:sz w:val="20"/>
              </w:rPr>
              <w:t xml:space="preserve">
венные </w:t>
            </w:r>
            <w:r>
              <w:br/>
            </w:r>
            <w:r>
              <w:rPr>
                <w:rFonts w:ascii="Times New Roman"/>
                <w:b w:val="false"/>
                <w:i w:val="false"/>
                <w:color w:val="000000"/>
                <w:sz w:val="20"/>
              </w:rPr>
              <w:t xml:space="preserve">
нужды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зация </w:t>
            </w:r>
          </w:p>
        </w:tc>
        <w:tc>
          <w:tcPr>
            <w:tcW w:w="0" w:type="auto"/>
            <w:vMerge/>
            <w:tcBorders>
              <w:top w:val="nil"/>
              <w:left w:val="single" w:color="cfcfcf" w:sz="5"/>
              <w:bottom w:val="single" w:color="cfcfcf" w:sz="5"/>
              <w:right w:val="single" w:color="cfcfcf" w:sz="5"/>
            </w:tcBorders>
          </w:tcP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r>
              <w:br/>
            </w:r>
            <w:r>
              <w:rPr>
                <w:rFonts w:ascii="Times New Roman"/>
                <w:b w:val="false"/>
                <w:i w:val="false"/>
                <w:color w:val="000000"/>
                <w:sz w:val="20"/>
              </w:rPr>
              <w:t xml:space="preserve">
12+13+14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4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Декларации по обороту           </w:t>
      </w:r>
      <w:r>
        <w:br/>
      </w:r>
      <w:r>
        <w:rPr>
          <w:rFonts w:ascii="Times New Roman"/>
          <w:b w:val="false"/>
          <w:i w:val="false"/>
          <w:color w:val="000000"/>
          <w:sz w:val="28"/>
        </w:rPr>
        <w:t xml:space="preserve">
алкогольной продукции            </w:t>
      </w:r>
    </w:p>
    <w:bookmarkEnd w:id="41"/>
    <w:p>
      <w:pPr>
        <w:spacing w:after="0"/>
        <w:ind w:left="0"/>
        <w:jc w:val="both"/>
      </w:pPr>
      <w:r>
        <w:rPr>
          <w:rFonts w:ascii="Times New Roman"/>
          <w:b w:val="false"/>
          <w:i w:val="false"/>
          <w:color w:val="000000"/>
          <w:sz w:val="28"/>
        </w:rPr>
        <w:t xml:space="preserve">РНН </w:t>
      </w:r>
      <w:r>
        <w:br/>
      </w:r>
      <w:r>
        <w:rPr>
          <w:rFonts w:ascii="Times New Roman"/>
          <w:b w:val="false"/>
          <w:i w:val="false"/>
          <w:color w:val="000000"/>
          <w:sz w:val="28"/>
        </w:rPr>
        <w:t xml:space="preserve">
Наименование субъекта </w:t>
      </w:r>
      <w:r>
        <w:br/>
      </w:r>
      <w:r>
        <w:rPr>
          <w:rFonts w:ascii="Times New Roman"/>
          <w:b w:val="false"/>
          <w:i w:val="false"/>
          <w:color w:val="000000"/>
          <w:sz w:val="28"/>
        </w:rPr>
        <w:t xml:space="preserve">
Отчетный период </w:t>
      </w:r>
    </w:p>
    <w:p>
      <w:pPr>
        <w:spacing w:after="0"/>
        <w:ind w:left="0"/>
        <w:jc w:val="both"/>
      </w:pPr>
      <w:r>
        <w:rPr>
          <w:rFonts w:ascii="Times New Roman"/>
          <w:b w:val="false"/>
          <w:i w:val="false"/>
          <w:color w:val="000000"/>
          <w:sz w:val="28"/>
        </w:rPr>
        <w:t xml:space="preserve">              Сведения о получателе алкогольной продукции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573"/>
        <w:gridCol w:w="1793"/>
        <w:gridCol w:w="1133"/>
        <w:gridCol w:w="1353"/>
        <w:gridCol w:w="1773"/>
        <w:gridCol w:w="1953"/>
        <w:gridCol w:w="2133"/>
      </w:tblGrid>
      <w:tr>
        <w:trPr>
          <w:trHeight w:val="615"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от- </w:t>
            </w:r>
            <w:r>
              <w:br/>
            </w:r>
            <w:r>
              <w:rPr>
                <w:rFonts w:ascii="Times New Roman"/>
                <w:b w:val="false"/>
                <w:i w:val="false"/>
                <w:color w:val="000000"/>
                <w:sz w:val="20"/>
              </w:rPr>
              <w:t xml:space="preserve">
грузки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r>
              <w:br/>
            </w:r>
            <w:r>
              <w:rPr>
                <w:rFonts w:ascii="Times New Roman"/>
                <w:b w:val="false"/>
                <w:i w:val="false"/>
                <w:color w:val="000000"/>
                <w:sz w:val="20"/>
              </w:rPr>
              <w:t xml:space="preserve">
отгруз- </w:t>
            </w:r>
            <w:r>
              <w:br/>
            </w:r>
            <w:r>
              <w:rPr>
                <w:rFonts w:ascii="Times New Roman"/>
                <w:b w:val="false"/>
                <w:i w:val="false"/>
                <w:color w:val="000000"/>
                <w:sz w:val="20"/>
              </w:rPr>
              <w:t xml:space="preserve">
ки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получателе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вание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ли- </w:t>
            </w:r>
            <w:r>
              <w:br/>
            </w:r>
            <w:r>
              <w:rPr>
                <w:rFonts w:ascii="Times New Roman"/>
                <w:b w:val="false"/>
                <w:i w:val="false"/>
                <w:color w:val="000000"/>
                <w:sz w:val="20"/>
              </w:rPr>
              <w:t xml:space="preserve">
цен- </w:t>
            </w:r>
            <w:r>
              <w:br/>
            </w:r>
            <w:r>
              <w:rPr>
                <w:rFonts w:ascii="Times New Roman"/>
                <w:b w:val="false"/>
                <w:i w:val="false"/>
                <w:color w:val="000000"/>
                <w:sz w:val="20"/>
              </w:rPr>
              <w:t xml:space="preserve">
зии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полу- </w:t>
            </w:r>
            <w:r>
              <w:br/>
            </w:r>
            <w:r>
              <w:rPr>
                <w:rFonts w:ascii="Times New Roman"/>
                <w:b w:val="false"/>
                <w:i w:val="false"/>
                <w:color w:val="000000"/>
                <w:sz w:val="20"/>
              </w:rPr>
              <w:t xml:space="preserve">
чения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действия </w:t>
            </w:r>
            <w:r>
              <w:br/>
            </w:r>
            <w:r>
              <w:rPr>
                <w:rFonts w:ascii="Times New Roman"/>
                <w:b w:val="false"/>
                <w:i w:val="false"/>
                <w:color w:val="000000"/>
                <w:sz w:val="20"/>
              </w:rPr>
              <w:t xml:space="preserve">
лицензии </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073"/>
        <w:gridCol w:w="1813"/>
        <w:gridCol w:w="2373"/>
        <w:gridCol w:w="1413"/>
        <w:gridCol w:w="1453"/>
        <w:gridCol w:w="1433"/>
      </w:tblGrid>
      <w:tr>
        <w:trPr>
          <w:trHeight w:val="61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отгруженной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на экспорт), </w:t>
            </w:r>
            <w:r>
              <w:br/>
            </w:r>
            <w:r>
              <w:rPr>
                <w:rFonts w:ascii="Times New Roman"/>
                <w:b w:val="false"/>
                <w:i w:val="false"/>
                <w:color w:val="000000"/>
                <w:sz w:val="20"/>
              </w:rPr>
              <w:t xml:space="preserve">
дал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алкогольной </w:t>
            </w:r>
            <w:r>
              <w:br/>
            </w:r>
            <w:r>
              <w:rPr>
                <w:rFonts w:ascii="Times New Roman"/>
                <w:b w:val="false"/>
                <w:i w:val="false"/>
                <w:color w:val="000000"/>
                <w:sz w:val="20"/>
              </w:rPr>
              <w:t xml:space="preserve">
продукции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ТН ВЭД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ГТД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ГТД </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24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4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Декларации по обороту           </w:t>
      </w:r>
      <w:r>
        <w:br/>
      </w:r>
      <w:r>
        <w:rPr>
          <w:rFonts w:ascii="Times New Roman"/>
          <w:b w:val="false"/>
          <w:i w:val="false"/>
          <w:color w:val="000000"/>
          <w:sz w:val="28"/>
        </w:rPr>
        <w:t xml:space="preserve">
алкогольной продукции            </w:t>
      </w:r>
    </w:p>
    <w:bookmarkEnd w:id="42"/>
    <w:p>
      <w:pPr>
        <w:spacing w:after="0"/>
        <w:ind w:left="0"/>
        <w:jc w:val="both"/>
      </w:pPr>
      <w:r>
        <w:rPr>
          <w:rFonts w:ascii="Times New Roman"/>
          <w:b w:val="false"/>
          <w:i w:val="false"/>
          <w:color w:val="000000"/>
          <w:sz w:val="28"/>
        </w:rPr>
        <w:t xml:space="preserve">РНН </w:t>
      </w:r>
      <w:r>
        <w:br/>
      </w:r>
      <w:r>
        <w:rPr>
          <w:rFonts w:ascii="Times New Roman"/>
          <w:b w:val="false"/>
          <w:i w:val="false"/>
          <w:color w:val="000000"/>
          <w:sz w:val="28"/>
        </w:rPr>
        <w:t xml:space="preserve">
Наименование субъекта </w:t>
      </w:r>
      <w:r>
        <w:br/>
      </w:r>
      <w:r>
        <w:rPr>
          <w:rFonts w:ascii="Times New Roman"/>
          <w:b w:val="false"/>
          <w:i w:val="false"/>
          <w:color w:val="000000"/>
          <w:sz w:val="28"/>
        </w:rPr>
        <w:t xml:space="preserve">
Отчетный период </w:t>
      </w:r>
    </w:p>
    <w:p>
      <w:pPr>
        <w:spacing w:after="0"/>
        <w:ind w:left="0"/>
        <w:jc w:val="both"/>
      </w:pPr>
      <w:r>
        <w:rPr>
          <w:rFonts w:ascii="Times New Roman"/>
          <w:b w:val="false"/>
          <w:i w:val="false"/>
          <w:color w:val="000000"/>
          <w:sz w:val="28"/>
        </w:rPr>
        <w:t xml:space="preserve">                Сведения о поставщике алкогольной продукции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313"/>
        <w:gridCol w:w="1213"/>
        <w:gridCol w:w="953"/>
        <w:gridCol w:w="1433"/>
        <w:gridCol w:w="1173"/>
        <w:gridCol w:w="2113"/>
        <w:gridCol w:w="1833"/>
        <w:gridCol w:w="1753"/>
      </w:tblGrid>
      <w:tr>
        <w:trPr>
          <w:trHeight w:val="255"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w:t>
            </w:r>
            <w:r>
              <w:br/>
            </w:r>
            <w:r>
              <w:rPr>
                <w:rFonts w:ascii="Times New Roman"/>
                <w:b w:val="false"/>
                <w:i w:val="false"/>
                <w:color w:val="000000"/>
                <w:sz w:val="20"/>
              </w:rPr>
              <w:t xml:space="preserve">
пос- </w:t>
            </w:r>
            <w:r>
              <w:br/>
            </w:r>
            <w:r>
              <w:rPr>
                <w:rFonts w:ascii="Times New Roman"/>
                <w:b w:val="false"/>
                <w:i w:val="false"/>
                <w:color w:val="000000"/>
                <w:sz w:val="20"/>
              </w:rPr>
              <w:t xml:space="preserve">
тав- </w:t>
            </w:r>
            <w:r>
              <w:br/>
            </w:r>
            <w:r>
              <w:rPr>
                <w:rFonts w:ascii="Times New Roman"/>
                <w:b w:val="false"/>
                <w:i w:val="false"/>
                <w:color w:val="000000"/>
                <w:sz w:val="20"/>
              </w:rPr>
              <w:t xml:space="preserve">
ки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w:t>
            </w:r>
            <w:r>
              <w:br/>
            </w:r>
            <w:r>
              <w:rPr>
                <w:rFonts w:ascii="Times New Roman"/>
                <w:b w:val="false"/>
                <w:i w:val="false"/>
                <w:color w:val="000000"/>
                <w:sz w:val="20"/>
              </w:rPr>
              <w:t xml:space="preserve">
пос- </w:t>
            </w:r>
            <w:r>
              <w:br/>
            </w:r>
            <w:r>
              <w:rPr>
                <w:rFonts w:ascii="Times New Roman"/>
                <w:b w:val="false"/>
                <w:i w:val="false"/>
                <w:color w:val="000000"/>
                <w:sz w:val="20"/>
              </w:rPr>
              <w:t xml:space="preserve">
тав- </w:t>
            </w:r>
            <w:r>
              <w:br/>
            </w:r>
            <w:r>
              <w:rPr>
                <w:rFonts w:ascii="Times New Roman"/>
                <w:b w:val="false"/>
                <w:i w:val="false"/>
                <w:color w:val="000000"/>
                <w:sz w:val="20"/>
              </w:rPr>
              <w:t xml:space="preserve">
ки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поставщике </w:t>
            </w:r>
          </w:p>
        </w:tc>
      </w:tr>
      <w:tr>
        <w:trPr>
          <w:trHeight w:val="22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 </w:t>
            </w:r>
            <w:r>
              <w:br/>
            </w:r>
            <w:r>
              <w:rPr>
                <w:rFonts w:ascii="Times New Roman"/>
                <w:b w:val="false"/>
                <w:i w:val="false"/>
                <w:color w:val="000000"/>
                <w:sz w:val="20"/>
              </w:rPr>
              <w:t xml:space="preserve">
мено- </w:t>
            </w:r>
            <w:r>
              <w:br/>
            </w:r>
            <w:r>
              <w:rPr>
                <w:rFonts w:ascii="Times New Roman"/>
                <w:b w:val="false"/>
                <w:i w:val="false"/>
                <w:color w:val="000000"/>
                <w:sz w:val="20"/>
              </w:rPr>
              <w:t xml:space="preserve">
вание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ли- </w:t>
            </w:r>
            <w:r>
              <w:br/>
            </w:r>
            <w:r>
              <w:rPr>
                <w:rFonts w:ascii="Times New Roman"/>
                <w:b w:val="false"/>
                <w:i w:val="false"/>
                <w:color w:val="000000"/>
                <w:sz w:val="20"/>
              </w:rPr>
              <w:t xml:space="preserve">
цен- </w:t>
            </w:r>
            <w:r>
              <w:br/>
            </w:r>
            <w:r>
              <w:rPr>
                <w:rFonts w:ascii="Times New Roman"/>
                <w:b w:val="false"/>
                <w:i w:val="false"/>
                <w:color w:val="000000"/>
                <w:sz w:val="20"/>
              </w:rPr>
              <w:t xml:space="preserve">
зии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получения </w:t>
            </w:r>
            <w:r>
              <w:br/>
            </w:r>
            <w:r>
              <w:rPr>
                <w:rFonts w:ascii="Times New Roman"/>
                <w:b w:val="false"/>
                <w:i w:val="false"/>
                <w:color w:val="000000"/>
                <w:sz w:val="20"/>
              </w:rPr>
              <w:t xml:space="preserve">
лицензии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действия </w:t>
            </w:r>
            <w:r>
              <w:br/>
            </w:r>
            <w:r>
              <w:rPr>
                <w:rFonts w:ascii="Times New Roman"/>
                <w:b w:val="false"/>
                <w:i w:val="false"/>
                <w:color w:val="000000"/>
                <w:sz w:val="20"/>
              </w:rPr>
              <w:t xml:space="preserve">
лицензии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Объемы </w:t>
            </w:r>
            <w:r>
              <w:br/>
            </w:r>
            <w:r>
              <w:rPr>
                <w:rFonts w:ascii="Times New Roman"/>
                <w:b w:val="false"/>
                <w:i w:val="false"/>
                <w:color w:val="000000"/>
                <w:sz w:val="20"/>
              </w:rPr>
              <w:t xml:space="preserve">
по ли- </w:t>
            </w:r>
            <w:r>
              <w:br/>
            </w:r>
            <w:r>
              <w:rPr>
                <w:rFonts w:ascii="Times New Roman"/>
                <w:b w:val="false"/>
                <w:i w:val="false"/>
                <w:color w:val="000000"/>
                <w:sz w:val="20"/>
              </w:rPr>
              <w:t xml:space="preserve">
цензиям </w:t>
            </w:r>
            <w:r>
              <w:br/>
            </w:r>
            <w:r>
              <w:rPr>
                <w:rFonts w:ascii="Times New Roman"/>
                <w:b w:val="false"/>
                <w:i w:val="false"/>
                <w:color w:val="000000"/>
                <w:sz w:val="20"/>
              </w:rPr>
              <w:t xml:space="preserve">
на </w:t>
            </w:r>
            <w:r>
              <w:br/>
            </w:r>
            <w:r>
              <w:rPr>
                <w:rFonts w:ascii="Times New Roman"/>
                <w:b w:val="false"/>
                <w:i w:val="false"/>
                <w:color w:val="000000"/>
                <w:sz w:val="20"/>
              </w:rPr>
              <w:t xml:space="preserve">
импорт </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2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173"/>
        <w:gridCol w:w="1273"/>
        <w:gridCol w:w="2453"/>
        <w:gridCol w:w="1493"/>
        <w:gridCol w:w="1293"/>
        <w:gridCol w:w="2033"/>
      </w:tblGrid>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br/>
            </w:r>
            <w:r>
              <w:rPr>
                <w:rFonts w:ascii="Times New Roman"/>
                <w:b w:val="false"/>
                <w:i w:val="false"/>
                <w:color w:val="000000"/>
                <w:sz w:val="20"/>
              </w:rPr>
              <w:t xml:space="preserve">
полученной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по импорту, </w:t>
            </w:r>
            <w:r>
              <w:br/>
            </w:r>
            <w:r>
              <w:rPr>
                <w:rFonts w:ascii="Times New Roman"/>
                <w:b w:val="false"/>
                <w:i w:val="false"/>
                <w:color w:val="000000"/>
                <w:sz w:val="20"/>
              </w:rPr>
              <w:t xml:space="preserve">
возврат </w:t>
            </w:r>
            <w:r>
              <w:br/>
            </w:r>
            <w:r>
              <w:rPr>
                <w:rFonts w:ascii="Times New Roman"/>
                <w:b w:val="false"/>
                <w:i w:val="false"/>
                <w:color w:val="000000"/>
                <w:sz w:val="20"/>
              </w:rPr>
              <w:t xml:space="preserve">
ранее </w:t>
            </w:r>
            <w:r>
              <w:br/>
            </w:r>
            <w:r>
              <w:rPr>
                <w:rFonts w:ascii="Times New Roman"/>
                <w:b w:val="false"/>
                <w:i w:val="false"/>
                <w:color w:val="000000"/>
                <w:sz w:val="20"/>
              </w:rPr>
              <w:t xml:space="preserve">
реализованной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дал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w:t>
            </w:r>
            <w:r>
              <w:br/>
            </w:r>
            <w:r>
              <w:rPr>
                <w:rFonts w:ascii="Times New Roman"/>
                <w:b w:val="false"/>
                <w:i w:val="false"/>
                <w:color w:val="000000"/>
                <w:sz w:val="20"/>
              </w:rPr>
              <w:t xml:space="preserve">
алкогольной </w:t>
            </w:r>
            <w:r>
              <w:br/>
            </w:r>
            <w:r>
              <w:rPr>
                <w:rFonts w:ascii="Times New Roman"/>
                <w:b w:val="false"/>
                <w:i w:val="false"/>
                <w:color w:val="000000"/>
                <w:sz w:val="20"/>
              </w:rPr>
              <w:t xml:space="preserve">
продукции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ТН ВЭД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ГТД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ГТД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 </w:t>
            </w:r>
            <w:r>
              <w:br/>
            </w:r>
            <w:r>
              <w:rPr>
                <w:rFonts w:ascii="Times New Roman"/>
                <w:b w:val="false"/>
                <w:i w:val="false"/>
                <w:color w:val="000000"/>
                <w:sz w:val="20"/>
              </w:rPr>
              <w:t xml:space="preserve">
го: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4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деклараций производства и   </w:t>
      </w:r>
      <w:r>
        <w:br/>
      </w:r>
      <w:r>
        <w:rPr>
          <w:rFonts w:ascii="Times New Roman"/>
          <w:b w:val="false"/>
          <w:i w:val="false"/>
          <w:color w:val="000000"/>
          <w:sz w:val="28"/>
        </w:rPr>
        <w:t xml:space="preserve">
оборота этилового спирта и  </w:t>
      </w:r>
      <w:r>
        <w:br/>
      </w:r>
      <w:r>
        <w:rPr>
          <w:rFonts w:ascii="Times New Roman"/>
          <w:b w:val="false"/>
          <w:i w:val="false"/>
          <w:color w:val="000000"/>
          <w:sz w:val="28"/>
        </w:rPr>
        <w:t xml:space="preserve">
алкогольной продукции,      </w:t>
      </w:r>
      <w:r>
        <w:br/>
      </w:r>
      <w:r>
        <w:rPr>
          <w:rFonts w:ascii="Times New Roman"/>
          <w:b w:val="false"/>
          <w:i w:val="false"/>
          <w:color w:val="000000"/>
          <w:sz w:val="28"/>
        </w:rPr>
        <w:t xml:space="preserve">
утвержденные приказом       </w:t>
      </w:r>
      <w:r>
        <w:br/>
      </w:r>
      <w:r>
        <w:rPr>
          <w:rFonts w:ascii="Times New Roman"/>
          <w:b w:val="false"/>
          <w:i w:val="false"/>
          <w:color w:val="000000"/>
          <w:sz w:val="28"/>
        </w:rPr>
        <w:t xml:space="preserve">
Председателя Налогового     </w:t>
      </w:r>
      <w:r>
        <w:br/>
      </w:r>
      <w:r>
        <w:rPr>
          <w:rFonts w:ascii="Times New Roman"/>
          <w:b w:val="false"/>
          <w:i w:val="false"/>
          <w:color w:val="000000"/>
          <w:sz w:val="28"/>
        </w:rPr>
        <w:t xml:space="preserve">
комитета Министерства       </w:t>
      </w:r>
      <w:r>
        <w:br/>
      </w:r>
      <w:r>
        <w:rPr>
          <w:rFonts w:ascii="Times New Roman"/>
          <w:b w:val="false"/>
          <w:i w:val="false"/>
          <w:color w:val="000000"/>
          <w:sz w:val="28"/>
        </w:rPr>
        <w:t xml:space="preserve">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мая 2007 года № 363   </w:t>
      </w:r>
    </w:p>
    <w:bookmarkEnd w:id="43"/>
    <w:p>
      <w:pPr>
        <w:spacing w:after="0"/>
        <w:ind w:left="0"/>
        <w:jc w:val="both"/>
      </w:pPr>
      <w:r>
        <w:rPr>
          <w:rFonts w:ascii="Times New Roman"/>
          <w:b w:val="false"/>
          <w:i w:val="false"/>
          <w:color w:val="ff0000"/>
          <w:sz w:val="28"/>
        </w:rPr>
        <w:t xml:space="preserve">       Сноска. Правила дополнены приложением 4 в соответствии с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финансов РК от 01.12.2008 N 596 (порядок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Заявление </w:t>
      </w:r>
      <w:r>
        <w:br/>
      </w:r>
      <w:r>
        <w:rPr>
          <w:rFonts w:ascii="Times New Roman"/>
          <w:b w:val="false"/>
          <w:i w:val="false"/>
          <w:color w:val="000000"/>
          <w:sz w:val="28"/>
        </w:rPr>
        <w:t xml:space="preserve">
о продлении срока представления декларации по производству и </w:t>
      </w:r>
      <w:r>
        <w:br/>
      </w:r>
      <w:r>
        <w:rPr>
          <w:rFonts w:ascii="Times New Roman"/>
          <w:b w:val="false"/>
          <w:i w:val="false"/>
          <w:color w:val="000000"/>
          <w:sz w:val="28"/>
        </w:rPr>
        <w:t xml:space="preserve">
обороту этилового спирта и/или виноматериала, декларации по </w:t>
      </w:r>
      <w:r>
        <w:br/>
      </w:r>
      <w:r>
        <w:rPr>
          <w:rFonts w:ascii="Times New Roman"/>
          <w:b w:val="false"/>
          <w:i w:val="false"/>
          <w:color w:val="000000"/>
          <w:sz w:val="28"/>
        </w:rPr>
        <w:t xml:space="preserve">
производству и обороту алкогольной продукции, декларации по </w:t>
      </w:r>
      <w:r>
        <w:br/>
      </w:r>
      <w:r>
        <w:rPr>
          <w:rFonts w:ascii="Times New Roman"/>
          <w:b w:val="false"/>
          <w:i w:val="false"/>
          <w:color w:val="000000"/>
          <w:sz w:val="28"/>
        </w:rPr>
        <w:t xml:space="preserve">
обороту алкогольной продукции </w:t>
      </w:r>
    </w:p>
    <w:p>
      <w:pPr>
        <w:spacing w:after="0"/>
        <w:ind w:left="0"/>
        <w:jc w:val="both"/>
      </w:pPr>
      <w:r>
        <w:rPr>
          <w:rFonts w:ascii="Times New Roman"/>
          <w:b w:val="false"/>
          <w:i w:val="false"/>
          <w:color w:val="000000"/>
          <w:sz w:val="28"/>
        </w:rPr>
        <w:t xml:space="preserve">Наименование налогоплательщика____________________________________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РНН____________ </w:t>
      </w:r>
      <w:r>
        <w:br/>
      </w:r>
      <w:r>
        <w:rPr>
          <w:rFonts w:ascii="Times New Roman"/>
          <w:b w:val="false"/>
          <w:i w:val="false"/>
          <w:color w:val="000000"/>
          <w:sz w:val="28"/>
        </w:rPr>
        <w:t xml:space="preserve">
Прошу продлить срок представления (укажите наименование декларации)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Код формы:________ </w:t>
      </w:r>
      <w:r>
        <w:br/>
      </w:r>
      <w:r>
        <w:rPr>
          <w:rFonts w:ascii="Times New Roman"/>
          <w:b w:val="false"/>
          <w:i w:val="false"/>
          <w:color w:val="000000"/>
          <w:sz w:val="28"/>
        </w:rPr>
        <w:t xml:space="preserve">
Код налогового органа:______ </w:t>
      </w:r>
      <w:r>
        <w:br/>
      </w:r>
      <w:r>
        <w:rPr>
          <w:rFonts w:ascii="Times New Roman"/>
          <w:b w:val="false"/>
          <w:i w:val="false"/>
          <w:color w:val="000000"/>
          <w:sz w:val="28"/>
        </w:rPr>
        <w:t xml:space="preserve">
Отчетный период: ________       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Месяц     |________| Год |_______|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