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d9eb" w14:textId="c01d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июня 2007 года N 90/176. Зарегистрировано в Министерстве юстиции Республики Казахстан 28 июня 2007 года N 4766. Утратило силу постановлением Центральной избирательной комиссии Республики Казахстан от 11 сентября 2020 года № 21/323.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Центральная избирательная комиссия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Центральной избирательной комиссии Республики Казахстан от 8 июля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N 838, с изменениями, внесенными постановлениями Центральной избирательной комиссии Республики Казахстан от 11 октября 2004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144/210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населения", зарегистрированное в Министерстве юстиции Республики Казахстан N 838", зарегистрированное в Реестре государственной регистрации нормативных правовых актов за N 3182, от 25 мая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87/161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населения", зарегистрированное в Министерстве юстиции Республики Казахстан N 838, зарегистрированное в Реестре государственной регистрации нормативных правовых актов за N 4727, от 11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88/163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населения", зарегистрированное в Министерстве юстиции Республики Казахстан N 838", зарегистрированное в Реестре государственной регистрации нормативных правовых актов за N 4752)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количества избираемых депутатов маслихатов в административно-территориальных единицах в соответствии с численностью населения,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6, приложения N 2, слова "г. Семипалатинск" заменить словами "г. Семей".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настоящее постановление акиму Восточно-Казахстанской области, Восточно-Казахстанской областной избирательной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