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45ca" w14:textId="0264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таможенного контроля Министерства финансов Республики Казахстан от 22 мая 2003 года № 227 "Об утверждении Правил применения информационных систем, информационных технологий и средств их обеспечения для таможенных целей"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10 мая 2007 года № 122. Зарегистрирован в Министерстве юстиции Республики Казахстан 12 июня 2007 года № 4728.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424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таможенного контроля Министерства финансов Республики Казахстан от 22 мая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Реестре государственной регистрации нормативных правовых актов за N 2307, опубликованный в Бюллетене нормативных правовых актов Республики Казахстан, 2004 г., N 37-40, ст.1017, с изменениями и дополнениями, внесенными приказами Председателя Агентства таможенного контроля Республики Казахстан от 22 июля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таможенного контроля Республики Казахстан от 22 мая 2003 года N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Министерстве юстиции Республики Казахстан 24 мая 2003 года N 2307)", зарегистрированным в Реестре государственной регистрации нормативных правовых актов за N 2419, опубликованным в Бюллетене нормативных правовых актов Республики Казахстан, 2004 год, N 37-40, ст.1017, Вице-Министра финансов - Председателя Комитета таможенного контроля Министерства финансов Республики Казахстан от 05 сентября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приказы Председателя Агентства таможенного контроля Республики Казахстан", зарегистрированным в Реестре государственной регистрации нормативных правовых актов за N 3864, опубликованным в "Юридической газете", 22 декабря 2005 года N 239 (973),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применения информационных систем, информационных технологий и средств их обеспечения для таможенных целей,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"либо юридическое лицо, претендующее на право осуществления деятельности в качестве таможенного брокера,"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"13-1). Юридические лица, претендующие на право осуществления своей деятельности в качестве таможенного брокера, предоставляют нотариально заверенную копию договора на приобретение и/или использование программного продукта или письменное подтверждение соответствия программного обеспечения, соответствующего требованиям по формированию электронных копий таможенных документов вместе с документами, перечень которых определен статьями 400, 401 Таможенного кодекса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"трехдневный срок", заменить словами "вместе с лицензией";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произошедших изменениях" дополнить словами "согласно законодательству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информационных технологий Комитета таможенного контроля Министерства финансов Республики Казахстан (Жукенов Д.А.)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(Молдабаев С.С.)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