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592c0" w14:textId="21592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применения ограниченных мер воздействия к субъектам рынка ценных бумаг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30 марта 2007 года № 68. Зарегистрировано в Министерстве юстиции Республики Казахстан 10 мая 2007 года № 4669. Утратило силу постановлением Правления Национального Банка Республики Казахстан от 28 апреля 2012 года № 167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28.04.2012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рынке ценных бумаг",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применения ограниченных мер воздействия к субъектам рынка ценных бумаг.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надзора за субъектами рынка ценных бумаг и накопительными пенсионными фондами (Хаджиева М.Ж.):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"Ассоциация финансистов Казахстана" и субъектов рынка ценных бумаг.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Отделу международных отношений и связей с общественностью принять меры к публикации настоящего постановления в печатных изданиях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Узбекова Г.Н.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Правления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марта 2007 года N 68        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применения ограниченных мер воздействия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субъектам рынка ценных бумаг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разработаны в соответствии с Законами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рынке </w:t>
      </w:r>
      <w:r>
        <w:rPr>
          <w:rFonts w:ascii="Times New Roman"/>
          <w:b w:val="false"/>
          <w:i w:val="false"/>
          <w:color w:val="000000"/>
          <w:sz w:val="28"/>
        </w:rPr>
        <w:t>ценных бумаг",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государственном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регулировании и надзоре финансового рынка и финансовых организаций" и устанавливают порядок применения ограниченных мер воздействия к субъектам рынка ценных бумаг.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1. Общие положения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случаях обнаружения уполномоченным органом по регулированию и надзору финансового рынка и финансовых организаций (далее - уполномоченный орган) нарушений пруденциальных нормативов и других обязательных к соблюдению норм и лимитов, нарушений нормативных правовых актов уполномоченного органа, выявления неправомерных действий или бездействия должностных лиц и работников субъекта рынка ценных бумаг, уполномоченный орган может применить к субъекту рынка ценных бумаг одну из следующих ограниченных мер воздействия: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дать обязательное для исполнения письменное предписание об устранении выявленных недостатков в установленные сроки;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ставить вопрос перед акционерами об отстранении руководящих работников субъекта рынка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затребовать письмо-обязательство;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составить с субъектом рынка ценных бумаг письменное соглашение.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Применение уполномоченным органом ограниченных мер воздействия к субъекту рынка ценных бумаг производится с учетом: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характера нарушения и возможных последствий для субъекта рынка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частоты и продолжительности нарушения;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размеров убытков субъекта рынка ценных бумаг в результате допущенного нарушения;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осведомленности руководящих работников субъекта рынка ценных бумаг о допущенном нарушении;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общего финансового состояния субъекта рынка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Общее финансовое состояние субъекта рынка ценных бумаг определяется на основании данных отчетности, материалов проверок, аудиторских отчетов, выполнения требований по наличию систем управления рисками и внутреннего контроля, а также способности руководства субъекта рынка ценных бумаг взаимодействовать с акционерами с целью получения финансовой поддержки в случае ухудшения финансового состояния субъекта рынка ценных бумаг.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Применение одной ограниченной меры воздействия не исключает применения других ограниченных мер воздействия в случаях, предусмотренных законодательством Республики Казахстан, и не приостанавливает и не прекращает действия ранее принятых мер.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Уполномоченным органом ведется учет примененных ограниченных мер воздействия. </w:t>
      </w:r>
    </w:p>
    <w:bookmarkEnd w:id="12"/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2. Письменное предписание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Уполномоченный орган может вынести в адрес субъекта рынка ценных бумаг письменное предписание о принятии обязательных к исполнению коррективных мер, направленных на устранение выявленных недостатков в установленный срок.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Письменное предписание применяется в отношении субъекта рынка ценных бумаг в случаях, когда это вытекает из характера допущенных нарушений с учетом того, что применение письма-обязательства, письменного соглашения в отношении субъекта рынка ценных бумаг не приносит или не может обеспечить надлежащую корректировку его деятельности.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Обжалование письменного предписания уполномоченного органа в суде не приостанавливает его исполнения.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Коррективные меры указываются в письменном предписании и представляют собой обязательные к исполнению следующие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выполнению обязательств перед клиентами;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устранению выявленных нарушений требований нормативных правовых актов уполномоченного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 выполнению других требований, предъявляемых к субъекту рынка ценных бумаг в соответствии с законодательством Республики Казахстан.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Письменное предписание доводится до сведения первого руководителя субъекта рынка ценных бумаг или лица, его замещающего, который в течение пяти календарных дней ставит в известность всех членов исполнительного органа и органа управления субъекта рынка ценных бумаг о вынесении письменного предписания. </w:t>
      </w:r>
    </w:p>
    <w:bookmarkEnd w:id="18"/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3. Отстранение руководящих работников субъекта рынка ценных бумаг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выявления уполномоченным органом в деятельности субъекта рынка ценных бумаг нарушений законодательства Республики Казахстан или в случае, если выявленные уполномоченным органом нарушения законодательства Республики Казахстан не были устранены руководящими работниками субъекта рынка ценных бумаг в установленный уполномоченным органом срок, уполномоченный орган может в письменном виде ставить вопрос перед акционерами субъекта рынка ценных бумаг об отстранении руководящих работников субъекта рынка ценных бумаг.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Акционеры субъекта рынка ценных бумаг в течение десяти календарных дней доводят до сведения уполномоченного органа информацию о принятых мерах с приложением необходимых документов. </w:t>
      </w:r>
    </w:p>
    <w:bookmarkEnd w:id="21"/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4. Письмо-обязательство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Уполномоченный орган может затребовать у субъекта рынка ценных бумаг письмо-обязательство, которое должно содержать факт признания имеющихся недостатков и гарантию руководства субъекта рынка ценных бумаг по их устранению в строго определенные сроки и (или) недопущению впредь подобных нарушений с указанием перечня запланированных мероприятий.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Требование уполномоченного органа о представлении письма-обязательства применяется в тех случаях, когда в деятельности субъекта рынка ценных бумаг отмечаются недостатки, устранение которых объективно возможно принятием мер со стороны лиц, берущих на себя соответствующие обязательства.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Требование о представлении письма-обязательства является достаточной мерой воздействия, при наличии одного из следующих обстоятельств: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есть основания полагать, что принявшее на себя соответствующее обязательство лицо намерено и в состоянии обеспечить его выполнение;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обязательстве содержится конкретный состав мер и сроки их осуществления, которые признаются уполномоченным органом достаточными для устранения нарушений. </w:t>
      </w:r>
    </w:p>
    <w:bookmarkEnd w:id="25"/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5. Письменное соглашение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Уполномоченный орган может заключить с субъектом рынка ценных бумаг, письменное соглашение о необходимости незамедлительного устранения выявленных недостатков и об утверждении первоочередных мер в связи с этим.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Письменное соглашение заключается с первым руководителем органа управления и (или) исполнительного органа субъекта рынка ценных бумаг или лицом, его замещающим.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Письменное соглашение заключается в тех случаях, когда в деятельности субъекта рынка ценных бумаг намечено финансовое ухудшение, требующее принятия эффективных скоординированных мер по его улучшению.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письменном соглашении указываются действия и сроки их исполнения, которые предстоит предпринять органу управления и (или) исполнительному органу субъекта рынка ценных бумаг, по устранению недостатков, улучшению финансового состояния. Подписав письменное соглашение, субъект рынка ценных бумаг, принимают на себя обязательства по выполнению его условий.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Письменное соглашение составляется на государственном и русском языках. </w:t>
      </w:r>
    </w:p>
    <w:bookmarkEnd w:id="30"/>
    <w:bookmarkStart w:name="z3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6. Требования по применению ограниченных мер воздействия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Субъект рынка ценных бумаг в течение десяти календарных дней после получения уведомления уполномоченного органа о применении в отношении них ограниченных мер воздействия, представляет в уполномоченный орган план-график мероприятий по устранению имеющихся недостатков с приложением необходимых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рассматривает представленный план-график и направляет по нему свое заключение в течение десяти календарных дней. В случае несогласия с планом-графиком уполномоченный орган может направить указание субъекту рынка ценных бумаг о необходимости выполнения конкретных мероприятий в определенные сроки.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Субъект рынка ценных бумаг уведомляет уполномоченный орган об исполнении ограниченной меры воздействия в срок, указанный в соответствующем документе.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срок установленный для устранения нарушения будет превышать один месяц, субъект рынка ценных бумаг ежемесячно до двадцатого числа месяца уведомляет уполномоченный орган о поэтапном исполнении плана-графика мероприятий по устранению имеющихся недостатков.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Началом срока выполнения субъектом рынка ценных бумаг, условий и мероприятий, предусмотренных решением уполномоченного органа о применении ограниченных мер воздействия, считается дата их входящей регистрации данного решения уполномоченного органа.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случае неисполнения субъектом рынка ценных бумаг ограниченных мер воздействия уполномоченный орган может применить к нему санкции в соответствии с законодательством Республики Казахстан. </w:t>
      </w:r>
    </w:p>
    <w:bookmarkEnd w:id="35"/>
    <w:bookmarkStart w:name="z3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7. Заключительное положение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Вопросы, не урегулированные настоящими Правилами, разрешаются в порядке, определенном законодательством Республики Казахстан. 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