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7c94" w14:textId="7177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оформлению и рассмотрению заявки на выдачу патента на промышленный образец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правам интеллектуальной собственности Министерства юстиции Республики Казахстан от 24 апреля 2007 года N 54-ОД.
Зарегистрирован в Министерстве юстиции Республики Казахстан 30 апреля 2007 года за N 4644. Утратил силу приказом и.о. Министра юстиции Республики Казахстан от 6 августа 2009 года N 101</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юстиции РК от 06.08.2009 </w:t>
      </w:r>
      <w:r>
        <w:rPr>
          <w:rFonts w:ascii="Times New Roman"/>
          <w:b w:val="false"/>
          <w:i w:val="false"/>
          <w:color w:val="ff0000"/>
          <w:sz w:val="28"/>
        </w:rPr>
        <w:t>N 101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19 </w:t>
      </w:r>
      <w:r>
        <w:rPr>
          <w:rFonts w:ascii="Times New Roman"/>
          <w:b w:val="false"/>
          <w:i w:val="false"/>
          <w:color w:val="000000"/>
          <w:sz w:val="28"/>
        </w:rPr>
        <w:t>Патентного закона Республики Казахстан и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 марта 2007 года N 237-III "О внесении изменений и дополнений в некоторые законодательные акты Республики Казахстан по вопросам интеллектуальной собственности",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составлению, оформлению и рассмотрению заявки на выдачу патента на промышленный образец. </w:t>
      </w:r>
    </w:p>
    <w:bookmarkEnd w:id="1"/>
    <w:bookmarkStart w:name="z3" w:id="2"/>
    <w:p>
      <w:pPr>
        <w:spacing w:after="0"/>
        <w:ind w:left="0"/>
        <w:jc w:val="both"/>
      </w:pPr>
      <w:r>
        <w:rPr>
          <w:rFonts w:ascii="Times New Roman"/>
          <w:b w:val="false"/>
          <w:i w:val="false"/>
          <w:color w:val="000000"/>
          <w:sz w:val="28"/>
        </w:rPr>
        <w:t xml:space="preserve">
      2. Управлению по реализации государственной политики в сфере промышленной собственности Комитета по правам интеллектуальной собственности Министерства юстиции Республики Казахстан (Баржаксы Н.Б.) в установленном законодательством порядке обеспечить представление настоящего приказа на государственную регистрацию.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Бекенова С.Е.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w:t>
      </w:r>
    </w:p>
    <w:bookmarkEnd w:id="4"/>
    <w:p>
      <w:pPr>
        <w:spacing w:after="0"/>
        <w:ind w:left="0"/>
        <w:jc w:val="both"/>
      </w:pPr>
      <w:r>
        <w:rPr>
          <w:rFonts w:ascii="Times New Roman"/>
          <w:b w:val="false"/>
          <w:i/>
          <w:color w:val="000000"/>
          <w:sz w:val="28"/>
        </w:rPr>
        <w:t xml:space="preserve">      Председатель </w:t>
      </w:r>
    </w:p>
    <w:bookmarkStart w:name="z6"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по правам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2007 года N 54-ОД     </w:t>
      </w:r>
    </w:p>
    <w:bookmarkEnd w:id="5"/>
    <w:bookmarkStart w:name="z7" w:id="6"/>
    <w:p>
      <w:pPr>
        <w:spacing w:after="0"/>
        <w:ind w:left="0"/>
        <w:jc w:val="left"/>
      </w:pPr>
      <w:r>
        <w:rPr>
          <w:rFonts w:ascii="Times New Roman"/>
          <w:b/>
          <w:i w:val="false"/>
          <w:color w:val="000000"/>
        </w:rPr>
        <w:t xml:space="preserve"> 
  Инструкция по составлению, оформлению и рассмотрению заявки </w:t>
      </w:r>
      <w:r>
        <w:br/>
      </w:r>
      <w:r>
        <w:rPr>
          <w:rFonts w:ascii="Times New Roman"/>
          <w:b/>
          <w:i w:val="false"/>
          <w:color w:val="000000"/>
        </w:rPr>
        <w:t xml:space="preserve">
на выдачу патента на промышленные образцы  Общие положения </w:t>
      </w:r>
    </w:p>
    <w:bookmarkEnd w:id="6"/>
    <w:bookmarkStart w:name="z8" w:id="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"Патентный закон" (далее - Закон) и детализирует составление, оформление и рассмотрение заявки на выдачу патента на промышленные образцы. </w:t>
      </w:r>
    </w:p>
    <w:bookmarkEnd w:id="7"/>
    <w:bookmarkStart w:name="z9" w:id="8"/>
    <w:p>
      <w:pPr>
        <w:spacing w:after="0"/>
        <w:ind w:left="0"/>
        <w:jc w:val="both"/>
      </w:pPr>
      <w:r>
        <w:rPr>
          <w:rFonts w:ascii="Times New Roman"/>
          <w:b w:val="false"/>
          <w:i w:val="false"/>
          <w:color w:val="000000"/>
          <w:sz w:val="28"/>
        </w:rPr>
        <w:t xml:space="preserve">
      2. В настоящей Инструкции используются следующие понятия и термины: </w:t>
      </w:r>
    </w:p>
    <w:bookmarkEnd w:id="8"/>
    <w:bookmarkStart w:name="z10" w:id="9"/>
    <w:p>
      <w:pPr>
        <w:spacing w:after="0"/>
        <w:ind w:left="0"/>
        <w:jc w:val="both"/>
      </w:pPr>
      <w:r>
        <w:rPr>
          <w:rFonts w:ascii="Times New Roman"/>
          <w:b w:val="false"/>
          <w:i w:val="false"/>
          <w:color w:val="000000"/>
          <w:sz w:val="28"/>
        </w:rPr>
        <w:t xml:space="preserve">
      1) уполномоченный орган - государственный орган, определяемый Правительством Республики Казахстан, осуществляющий государственное регулирование в сфере охраны изобретений, полезных моделей, промышленных образцов; </w:t>
      </w:r>
    </w:p>
    <w:bookmarkEnd w:id="9"/>
    <w:bookmarkStart w:name="z11" w:id="10"/>
    <w:p>
      <w:pPr>
        <w:spacing w:after="0"/>
        <w:ind w:left="0"/>
        <w:jc w:val="both"/>
      </w:pPr>
      <w:r>
        <w:rPr>
          <w:rFonts w:ascii="Times New Roman"/>
          <w:b w:val="false"/>
          <w:i w:val="false"/>
          <w:color w:val="000000"/>
          <w:sz w:val="28"/>
        </w:rPr>
        <w:t xml:space="preserve">
      2)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изобретений, полезных моделей, промышленных образцов); </w:t>
      </w:r>
    </w:p>
    <w:bookmarkEnd w:id="10"/>
    <w:bookmarkStart w:name="z12" w:id="11"/>
    <w:p>
      <w:pPr>
        <w:spacing w:after="0"/>
        <w:ind w:left="0"/>
        <w:jc w:val="both"/>
      </w:pPr>
      <w:r>
        <w:rPr>
          <w:rFonts w:ascii="Times New Roman"/>
          <w:b w:val="false"/>
          <w:i w:val="false"/>
          <w:color w:val="000000"/>
          <w:sz w:val="28"/>
        </w:rPr>
        <w:t xml:space="preserve">
      3) заявка - заявка на выдачу патента на промышленные образцы; </w:t>
      </w:r>
    </w:p>
    <w:bookmarkEnd w:id="11"/>
    <w:bookmarkStart w:name="z13" w:id="12"/>
    <w:p>
      <w:pPr>
        <w:spacing w:after="0"/>
        <w:ind w:left="0"/>
        <w:jc w:val="both"/>
      </w:pPr>
      <w:r>
        <w:rPr>
          <w:rFonts w:ascii="Times New Roman"/>
          <w:b w:val="false"/>
          <w:i w:val="false"/>
          <w:color w:val="000000"/>
          <w:sz w:val="28"/>
        </w:rPr>
        <w:t xml:space="preserve">
      4)  Парижская конвенция - Парижская конвенция по охране промышленной собственности от 20 марта 1883 года с последующими изменениями и дополнениями; </w:t>
      </w:r>
    </w:p>
    <w:bookmarkEnd w:id="12"/>
    <w:bookmarkStart w:name="z14" w:id="13"/>
    <w:p>
      <w:pPr>
        <w:spacing w:after="0"/>
        <w:ind w:left="0"/>
        <w:jc w:val="both"/>
      </w:pPr>
      <w:r>
        <w:rPr>
          <w:rFonts w:ascii="Times New Roman"/>
          <w:b w:val="false"/>
          <w:i w:val="false"/>
          <w:color w:val="000000"/>
          <w:sz w:val="28"/>
        </w:rPr>
        <w:t xml:space="preserve">
      5) конвенционная заявка - заявка, поданная в соответствии с Парижской конвенцией по охране промышленной собственности от 20 марта 1883 года; </w:t>
      </w:r>
    </w:p>
    <w:bookmarkEnd w:id="13"/>
    <w:bookmarkStart w:name="z15" w:id="14"/>
    <w:p>
      <w:pPr>
        <w:spacing w:after="0"/>
        <w:ind w:left="0"/>
        <w:jc w:val="both"/>
      </w:pPr>
      <w:r>
        <w:rPr>
          <w:rFonts w:ascii="Times New Roman"/>
          <w:b w:val="false"/>
          <w:i w:val="false"/>
          <w:color w:val="000000"/>
          <w:sz w:val="28"/>
        </w:rPr>
        <w:t xml:space="preserve">
      6) МКПО - Международная классификация промышленных образцов. </w:t>
      </w:r>
    </w:p>
    <w:bookmarkEnd w:id="14"/>
    <w:bookmarkStart w:name="z16" w:id="15"/>
    <w:p>
      <w:pPr>
        <w:spacing w:after="0"/>
        <w:ind w:left="0"/>
        <w:jc w:val="left"/>
      </w:pPr>
      <w:r>
        <w:rPr>
          <w:rFonts w:ascii="Times New Roman"/>
          <w:b/>
          <w:i w:val="false"/>
          <w:color w:val="000000"/>
        </w:rPr>
        <w:t xml:space="preserve"> 
  Раздел 1. Составление и оформление заявки на выдачу </w:t>
      </w:r>
      <w:r>
        <w:br/>
      </w:r>
      <w:r>
        <w:rPr>
          <w:rFonts w:ascii="Times New Roman"/>
          <w:b/>
          <w:i w:val="false"/>
          <w:color w:val="000000"/>
        </w:rPr>
        <w:t xml:space="preserve">
патента на промышленный образец </w:t>
      </w:r>
    </w:p>
    <w:bookmarkEnd w:id="15"/>
    <w:bookmarkStart w:name="z17" w:id="16"/>
    <w:p>
      <w:pPr>
        <w:spacing w:after="0"/>
        <w:ind w:left="0"/>
        <w:jc w:val="left"/>
      </w:pPr>
      <w:r>
        <w:rPr>
          <w:rFonts w:ascii="Times New Roman"/>
          <w:b/>
          <w:i w:val="false"/>
          <w:color w:val="000000"/>
        </w:rPr>
        <w:t xml:space="preserve"> 
  Глава 1. Общие требования к заявке </w:t>
      </w:r>
    </w:p>
    <w:bookmarkEnd w:id="16"/>
    <w:bookmarkStart w:name="z18" w:id="17"/>
    <w:p>
      <w:pPr>
        <w:spacing w:after="0"/>
        <w:ind w:left="0"/>
        <w:jc w:val="both"/>
      </w:pPr>
      <w:r>
        <w:rPr>
          <w:rFonts w:ascii="Times New Roman"/>
          <w:b w:val="false"/>
          <w:i w:val="false"/>
          <w:color w:val="000000"/>
          <w:sz w:val="28"/>
        </w:rPr>
        <w:t xml:space="preserve">
      3. Заявка должна относиться к одному промышленному образцу или группе промышленных образцов, связанных между собой настолько, что они удовлетворяют требованию единства промышленного образца. </w:t>
      </w:r>
    </w:p>
    <w:bookmarkEnd w:id="17"/>
    <w:bookmarkStart w:name="z19" w:id="18"/>
    <w:p>
      <w:pPr>
        <w:spacing w:after="0"/>
        <w:ind w:left="0"/>
        <w:jc w:val="both"/>
      </w:pPr>
      <w:r>
        <w:rPr>
          <w:rFonts w:ascii="Times New Roman"/>
          <w:b w:val="false"/>
          <w:i w:val="false"/>
          <w:color w:val="000000"/>
          <w:sz w:val="28"/>
        </w:rPr>
        <w:t>
      4. Заявка подается лицом, обладающим правом на получение охранного документа в соответствии с пунктом 1  </w:t>
      </w:r>
      <w:r>
        <w:rPr>
          <w:rFonts w:ascii="Times New Roman"/>
          <w:b w:val="false"/>
          <w:i w:val="false"/>
          <w:color w:val="000000"/>
          <w:sz w:val="28"/>
        </w:rPr>
        <w:t xml:space="preserve">статьи 10 </w:t>
      </w:r>
      <w:r>
        <w:rPr>
          <w:rFonts w:ascii="Times New Roman"/>
          <w:b w:val="false"/>
          <w:i w:val="false"/>
          <w:color w:val="000000"/>
          <w:sz w:val="28"/>
        </w:rPr>
        <w:t xml:space="preserve">Закона. </w:t>
      </w:r>
    </w:p>
    <w:bookmarkEnd w:id="18"/>
    <w:bookmarkStart w:name="z20" w:id="19"/>
    <w:p>
      <w:pPr>
        <w:spacing w:after="0"/>
        <w:ind w:left="0"/>
        <w:jc w:val="both"/>
      </w:pPr>
      <w:r>
        <w:rPr>
          <w:rFonts w:ascii="Times New Roman"/>
          <w:b w:val="false"/>
          <w:i w:val="false"/>
          <w:color w:val="000000"/>
          <w:sz w:val="28"/>
        </w:rPr>
        <w:t xml:space="preserve">
      5. Дата подачи заявки на промышленный образец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фамилии, имени, отчества (если оно имеется) или полного наименования заявителя, описание, изображение изделия (макета), а если указанные документы представлены неодновременно, то по дате поступления последнего из представленных документов. </w:t>
      </w:r>
    </w:p>
    <w:bookmarkEnd w:id="19"/>
    <w:bookmarkStart w:name="z21" w:id="20"/>
    <w:p>
      <w:pPr>
        <w:spacing w:after="0"/>
        <w:ind w:left="0"/>
        <w:jc w:val="both"/>
      </w:pPr>
      <w:r>
        <w:rPr>
          <w:rFonts w:ascii="Times New Roman"/>
          <w:b w:val="false"/>
          <w:i w:val="false"/>
          <w:color w:val="000000"/>
          <w:sz w:val="28"/>
        </w:rPr>
        <w:t xml:space="preserve">
      6. Заявление о выдаче патента на промышленный образец представляется на государственном или русском языке. </w:t>
      </w:r>
      <w:r>
        <w:br/>
      </w:r>
      <w:r>
        <w:rPr>
          <w:rFonts w:ascii="Times New Roman"/>
          <w:b w:val="false"/>
          <w:i w:val="false"/>
          <w:color w:val="000000"/>
          <w:sz w:val="28"/>
        </w:rPr>
        <w:t xml:space="preserve">
      Если прочие документы представлены на другом языке, к заявке прилагается их перевод на государственный или русский язык. </w:t>
      </w:r>
      <w:r>
        <w:br/>
      </w:r>
      <w:r>
        <w:rPr>
          <w:rFonts w:ascii="Times New Roman"/>
          <w:b w:val="false"/>
          <w:i w:val="false"/>
          <w:color w:val="000000"/>
          <w:sz w:val="28"/>
        </w:rPr>
        <w:t xml:space="preserve">
      Перевод может быть представлен в течение двух месяцев после поступления в экспертную организацию заявки, содержащей документы на другом языке. </w:t>
      </w:r>
    </w:p>
    <w:bookmarkEnd w:id="20"/>
    <w:bookmarkStart w:name="z22" w:id="21"/>
    <w:p>
      <w:pPr>
        <w:spacing w:after="0"/>
        <w:ind w:left="0"/>
        <w:jc w:val="both"/>
      </w:pPr>
      <w:r>
        <w:rPr>
          <w:rFonts w:ascii="Times New Roman"/>
          <w:b w:val="false"/>
          <w:i w:val="false"/>
          <w:color w:val="000000"/>
          <w:sz w:val="28"/>
        </w:rPr>
        <w:t xml:space="preserve">
      7. Заявка на промышленный образец должна содержать: </w:t>
      </w:r>
      <w:r>
        <w:br/>
      </w:r>
      <w:r>
        <w:rPr>
          <w:rFonts w:ascii="Times New Roman"/>
          <w:b w:val="false"/>
          <w:i w:val="false"/>
          <w:color w:val="000000"/>
          <w:sz w:val="28"/>
        </w:rPr>
        <w:t xml:space="preserve">
      1) заявление о выдаче патента с указанием авторов промышленного образца и лиц, на имя которых испрашивается патент, а также их местожительство или местонахождение (в 3 экземплярах); </w:t>
      </w:r>
      <w:r>
        <w:br/>
      </w:r>
      <w:r>
        <w:rPr>
          <w:rFonts w:ascii="Times New Roman"/>
          <w:b w:val="false"/>
          <w:i w:val="false"/>
          <w:color w:val="000000"/>
          <w:sz w:val="28"/>
        </w:rPr>
        <w:t xml:space="preserve">
      2) комплект пригодных для репродуцирования изображений изделия (изделий) или макета, дающих полное детальное представление о заявляемом образце (образцах) (общего вида - 8 экземпляров, дополнительных видов - в 2 экземплярах); </w:t>
      </w:r>
      <w:r>
        <w:br/>
      </w:r>
      <w:r>
        <w:rPr>
          <w:rFonts w:ascii="Times New Roman"/>
          <w:b w:val="false"/>
          <w:i w:val="false"/>
          <w:color w:val="000000"/>
          <w:sz w:val="28"/>
        </w:rPr>
        <w:t xml:space="preserve">
      3) описание промышленного образца, включающее перечень его существенных признаков в 2 экземплярах; </w:t>
      </w:r>
      <w:r>
        <w:br/>
      </w:r>
      <w:r>
        <w:rPr>
          <w:rFonts w:ascii="Times New Roman"/>
          <w:b w:val="false"/>
          <w:i w:val="false"/>
          <w:color w:val="000000"/>
          <w:sz w:val="28"/>
        </w:rPr>
        <w:t xml:space="preserve">
      4) доверенность в случае ведения дела через представителя. </w:t>
      </w:r>
      <w:r>
        <w:br/>
      </w:r>
      <w:r>
        <w:rPr>
          <w:rFonts w:ascii="Times New Roman"/>
          <w:b w:val="false"/>
          <w:i w:val="false"/>
          <w:color w:val="000000"/>
          <w:sz w:val="28"/>
        </w:rPr>
        <w:t xml:space="preserve">
      К заявке на промышленный образец прилагается документ, подтверждающий оплату подачи заявки в установленном размере, при необходимости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 </w:t>
      </w:r>
      <w:r>
        <w:br/>
      </w:r>
      <w:r>
        <w:rPr>
          <w:rFonts w:ascii="Times New Roman"/>
          <w:b w:val="false"/>
          <w:i w:val="false"/>
          <w:color w:val="000000"/>
          <w:sz w:val="28"/>
        </w:rPr>
        <w:t xml:space="preserve">
      При непредставлении документов об оплате в установленный срок заявка признается неподанной. </w:t>
      </w:r>
    </w:p>
    <w:bookmarkEnd w:id="21"/>
    <w:bookmarkStart w:name="z23" w:id="22"/>
    <w:p>
      <w:pPr>
        <w:spacing w:after="0"/>
        <w:ind w:left="0"/>
        <w:jc w:val="left"/>
      </w:pPr>
      <w:r>
        <w:rPr>
          <w:rFonts w:ascii="Times New Roman"/>
          <w:b/>
          <w:i w:val="false"/>
          <w:color w:val="000000"/>
        </w:rPr>
        <w:t xml:space="preserve"> 
  Глава 2. Требования, предъявляемые к оформлению документов заявки </w:t>
      </w:r>
    </w:p>
    <w:bookmarkEnd w:id="22"/>
    <w:bookmarkStart w:name="z24" w:id="23"/>
    <w:p>
      <w:pPr>
        <w:spacing w:after="0"/>
        <w:ind w:left="0"/>
        <w:jc w:val="both"/>
      </w:pPr>
      <w:r>
        <w:rPr>
          <w:rFonts w:ascii="Times New Roman"/>
          <w:b w:val="false"/>
          <w:i w:val="false"/>
          <w:color w:val="000000"/>
          <w:sz w:val="28"/>
        </w:rPr>
        <w:t>
      8. Заявление о выдаче патента представляется по форме N 1-ПО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Если какие-либо сведения невозможно разместить полностью в соответствующих графах, их приводят на дополнительном листе с указанием в соответствующей графе заявления: "смотри Приложение": </w:t>
      </w:r>
      <w:r>
        <w:br/>
      </w:r>
      <w:r>
        <w:rPr>
          <w:rFonts w:ascii="Times New Roman"/>
          <w:b w:val="false"/>
          <w:i w:val="false"/>
          <w:color w:val="000000"/>
          <w:sz w:val="28"/>
        </w:rPr>
        <w:t xml:space="preserve">
      Графы заявления "Дата поступления", "Приоритет", графы под кодами 21, 22, расположенные в его верхней части, предназначены для заполнения экспертной организацией после поступления заявки и заявителем не заполняются. </w:t>
      </w:r>
      <w:r>
        <w:br/>
      </w:r>
      <w:r>
        <w:rPr>
          <w:rFonts w:ascii="Times New Roman"/>
          <w:b w:val="false"/>
          <w:i w:val="false"/>
          <w:color w:val="000000"/>
          <w:sz w:val="28"/>
        </w:rPr>
        <w:t xml:space="preserve">
      В графе, содержащей просьбу о выдаче патента, приводятся сведения о заявителе, на имя которого испрашивается патент: </w:t>
      </w:r>
      <w:r>
        <w:br/>
      </w:r>
      <w:r>
        <w:rPr>
          <w:rFonts w:ascii="Times New Roman"/>
          <w:b w:val="false"/>
          <w:i w:val="false"/>
          <w:color w:val="000000"/>
          <w:sz w:val="28"/>
        </w:rPr>
        <w:t xml:space="preserve">
      фамилия, имя, отчество физического лица и адрес его местожительства или полное официальное наименование юридического лица и его местонахождения; </w:t>
      </w:r>
      <w:r>
        <w:br/>
      </w:r>
      <w:r>
        <w:rPr>
          <w:rFonts w:ascii="Times New Roman"/>
          <w:b w:val="false"/>
          <w:i w:val="false"/>
          <w:color w:val="000000"/>
          <w:sz w:val="28"/>
        </w:rPr>
        <w:t xml:space="preserve">
      если заявителей несколько, сведения приводятся о каждом из них. Иностранные имена физических лиц и названия юридических лиц должны быть представлены в транслитерации на казахский или русский язык. Для иностранных юридических лиц или физических лиц, проживающих за рубежом необходимо указание кода страны по стандарту ВОИС ST.3; </w:t>
      </w:r>
      <w:r>
        <w:br/>
      </w:r>
      <w:r>
        <w:rPr>
          <w:rFonts w:ascii="Times New Roman"/>
          <w:b w:val="false"/>
          <w:i w:val="false"/>
          <w:color w:val="000000"/>
          <w:sz w:val="28"/>
        </w:rPr>
        <w:t xml:space="preserve">
      графа, содержащая просьбу об установлении приоритета, заполняется в случае испрашивания приоритета более раннего, чем дата подачи заявки в экспертную организацию. При этом символом "X" отмечаются в соответствующих клетках основания для испрашивания приоритета и указывается номер более ранней заявки, на основании которой (или дополнительных материалов к которой) испрашивается приоритет, дата испрашиваемого приоритета и код страны подачи по стандарту ВОИС ST.3. </w:t>
      </w:r>
      <w:r>
        <w:br/>
      </w:r>
      <w:r>
        <w:rPr>
          <w:rFonts w:ascii="Times New Roman"/>
          <w:b w:val="false"/>
          <w:i w:val="false"/>
          <w:color w:val="000000"/>
          <w:sz w:val="28"/>
        </w:rPr>
        <w:t xml:space="preserve">
      Если испрашивается приоритет на основании нескольких заявок, указываются номера всех заявок, при необходимости, несколько дат испрашиваемого приоритета. При испрашивании конвенционного приоритета указывается код страны подачи по стандарту ВОИС ST.3. </w:t>
      </w:r>
      <w:r>
        <w:br/>
      </w:r>
      <w:r>
        <w:rPr>
          <w:rFonts w:ascii="Times New Roman"/>
          <w:b w:val="false"/>
          <w:i w:val="false"/>
          <w:color w:val="000000"/>
          <w:sz w:val="28"/>
        </w:rPr>
        <w:t xml:space="preserve">
      Графа 74 заполняется в случае назначения представителя заявителя. В графе приводятся сведения о представителе - фамилия, имя и отчество патентного поверенного с указанием его регистрационного номера или иного физического лица либо полное название юридического лица. </w:t>
      </w:r>
      <w:r>
        <w:br/>
      </w:r>
      <w:r>
        <w:rPr>
          <w:rFonts w:ascii="Times New Roman"/>
          <w:b w:val="false"/>
          <w:i w:val="false"/>
          <w:color w:val="000000"/>
          <w:sz w:val="28"/>
        </w:rPr>
        <w:t xml:space="preserve">
      Если заявителей несколько, в качестве представителя может быть выбран один из заявителей; </w:t>
      </w:r>
      <w:r>
        <w:br/>
      </w:r>
      <w:r>
        <w:rPr>
          <w:rFonts w:ascii="Times New Roman"/>
          <w:b w:val="false"/>
          <w:i w:val="false"/>
          <w:color w:val="000000"/>
          <w:sz w:val="28"/>
        </w:rPr>
        <w:t xml:space="preserve">
      графа "Перечень прилагаемых документов" заполняется путем соответствующих пометок символом "X" с указанием количества экземпляров и листов в каждом экземпляре прилагаемых документов. Для прилагаемых документов, вид которых не предусмотрен формой заявления, указывается конкретно их назначение; </w:t>
      </w:r>
      <w:r>
        <w:br/>
      </w:r>
      <w:r>
        <w:rPr>
          <w:rFonts w:ascii="Times New Roman"/>
          <w:b w:val="false"/>
          <w:i w:val="false"/>
          <w:color w:val="000000"/>
          <w:sz w:val="28"/>
        </w:rPr>
        <w:t xml:space="preserve">
      в графе "основание для возникновения права на подачу заявки и получение патента" отмечается символом "X" соответствующие основания для подачи заявки и получения патента. Указанная графа заполняется в случаях, когда патент испрашивается на имя заявителя кроме случаев, когда заявителем является автор или состав заявителей совпадает с составом авторов; </w:t>
      </w:r>
      <w:r>
        <w:br/>
      </w:r>
      <w:r>
        <w:rPr>
          <w:rFonts w:ascii="Times New Roman"/>
          <w:b w:val="false"/>
          <w:i w:val="false"/>
          <w:color w:val="000000"/>
          <w:sz w:val="28"/>
        </w:rPr>
        <w:t xml:space="preserve">
      в графах под кодами 72 и 97 приводятся сведения об авторе (авторах): фамилия, имя, отчество, полный почтовый адрес местожительства и код страны по стандарту ВОИС ST.3.; </w:t>
      </w:r>
      <w:r>
        <w:br/>
      </w:r>
      <w:r>
        <w:rPr>
          <w:rFonts w:ascii="Times New Roman"/>
          <w:b w:val="false"/>
          <w:i w:val="false"/>
          <w:color w:val="000000"/>
          <w:sz w:val="28"/>
        </w:rPr>
        <w:t xml:space="preserve">
      графа, расположенная непосредственно под кодами 72 и 97 заполняется в случае, если автор просит не упоминать его в качестве такового при публикации сведений о выдаче патента. В ней приводятся фамилия, имя и отчество каждого из авторов, не пожелавших быть упомянутыми при публикации, и их подписи; </w:t>
      </w:r>
      <w:r>
        <w:br/>
      </w:r>
      <w:r>
        <w:rPr>
          <w:rFonts w:ascii="Times New Roman"/>
          <w:b w:val="false"/>
          <w:i w:val="false"/>
          <w:color w:val="000000"/>
          <w:sz w:val="28"/>
        </w:rPr>
        <w:t xml:space="preserve">
      справа от графы имеющий код 97, приводится подпись автора и дата, если автор является заявителем или он уступил заявителю право на подачу заявки и получение патента. В случае смерти автора до подачи заявки ставится подпись наследника с указанием родственных отношений; </w:t>
      </w:r>
      <w:r>
        <w:br/>
      </w:r>
      <w:r>
        <w:rPr>
          <w:rFonts w:ascii="Times New Roman"/>
          <w:b w:val="false"/>
          <w:i w:val="false"/>
          <w:color w:val="000000"/>
          <w:sz w:val="28"/>
        </w:rPr>
        <w:t xml:space="preserve">
      предпоследняя графа второй страницы заявления заполняется в том случае, если право на подачу заявки передано заявителю правопреемником автора. В данной графе указываются сведения о правопреемнике: фамилия, имя, отчество, адрес местожительства физического лица или наименование и адрес юридического лица. Указанные сведения скрепляются подписью правопреемника автора (руководителем, если правопреемник является юридическим лицом); </w:t>
      </w:r>
      <w:r>
        <w:br/>
      </w:r>
      <w:r>
        <w:rPr>
          <w:rFonts w:ascii="Times New Roman"/>
          <w:b w:val="false"/>
          <w:i w:val="false"/>
          <w:color w:val="000000"/>
          <w:sz w:val="28"/>
        </w:rPr>
        <w:t xml:space="preserve">
      последняя графа заявления "Подпись" с указанием даты обязательна для заполнения в случае, если заявителем является иное лицо, чем автор. От имени юридического лица заявление подписывается руководителем организации или уполномоченным лицом с указанием его должности и скрепляется печатью. Если заявителей несколько, заявление подписывает каждый из них. При подаче заявки через патентного поверенного заявление подписывает патентный поверенный. Подписи сопровождаются расшифровкой - указанием фамилий и инициалов. </w:t>
      </w:r>
      <w:r>
        <w:br/>
      </w:r>
      <w:r>
        <w:rPr>
          <w:rFonts w:ascii="Times New Roman"/>
          <w:b w:val="false"/>
          <w:i w:val="false"/>
          <w:color w:val="000000"/>
          <w:sz w:val="28"/>
        </w:rPr>
        <w:t xml:space="preserve">
      В таком же порядке подписывается каждый дополнительный лист приложения, содержащий сведения, относящиеся к заявлению; </w:t>
      </w:r>
      <w:r>
        <w:br/>
      </w:r>
      <w:r>
        <w:rPr>
          <w:rFonts w:ascii="Times New Roman"/>
          <w:b w:val="false"/>
          <w:i w:val="false"/>
          <w:color w:val="000000"/>
          <w:sz w:val="28"/>
        </w:rPr>
        <w:t xml:space="preserve">
      заявление и приложения к нему не должны содержать исправлений и подчисток. </w:t>
      </w:r>
    </w:p>
    <w:bookmarkEnd w:id="23"/>
    <w:bookmarkStart w:name="z25" w:id="24"/>
    <w:p>
      <w:pPr>
        <w:spacing w:after="0"/>
        <w:ind w:left="0"/>
        <w:jc w:val="both"/>
      </w:pPr>
      <w:r>
        <w:rPr>
          <w:rFonts w:ascii="Times New Roman"/>
          <w:b w:val="false"/>
          <w:i w:val="false"/>
          <w:color w:val="000000"/>
          <w:sz w:val="28"/>
        </w:rPr>
        <w:t xml:space="preserve">
      9. Фотография является документом, содержащим основную информацию о заявляемом художественно-конструкторском решении изделия, позволяющим определить объем прав патентовладельца и давать полное, детальное представление о заявляемом художественно-конструкторском решении изделия, позволяющее выявить его отличительные признаки. </w:t>
      </w:r>
      <w:r>
        <w:br/>
      </w:r>
      <w:r>
        <w:rPr>
          <w:rFonts w:ascii="Times New Roman"/>
          <w:b w:val="false"/>
          <w:i w:val="false"/>
          <w:color w:val="000000"/>
          <w:sz w:val="28"/>
        </w:rPr>
        <w:t xml:space="preserve">
      Изображение должно быть четким и ясным. </w:t>
      </w:r>
      <w:r>
        <w:br/>
      </w:r>
      <w:r>
        <w:rPr>
          <w:rFonts w:ascii="Times New Roman"/>
          <w:b w:val="false"/>
          <w:i w:val="false"/>
          <w:color w:val="000000"/>
          <w:sz w:val="28"/>
        </w:rPr>
        <w:t xml:space="preserve">
      Отдельные детали изделия или макета на фотографиях должны просматриваться не только на освещенных, но и на теневых сторонах. </w:t>
      </w:r>
      <w:r>
        <w:br/>
      </w:r>
      <w:r>
        <w:rPr>
          <w:rFonts w:ascii="Times New Roman"/>
          <w:b w:val="false"/>
          <w:i w:val="false"/>
          <w:color w:val="000000"/>
          <w:sz w:val="28"/>
        </w:rPr>
        <w:t xml:space="preserve">
      Фотографии всех видов должны быть выполнены на тонкой глянцевой бумаге и не содержать видимой ретуши. </w:t>
      </w:r>
      <w:r>
        <w:br/>
      </w:r>
      <w:r>
        <w:rPr>
          <w:rFonts w:ascii="Times New Roman"/>
          <w:b w:val="false"/>
          <w:i w:val="false"/>
          <w:color w:val="000000"/>
          <w:sz w:val="28"/>
        </w:rPr>
        <w:t xml:space="preserve">
      Изделия (макет) должны быть сфотографированы полностью при равномерном освещении на нейтральном фоне без посторонних предметов. </w:t>
      </w:r>
      <w:r>
        <w:br/>
      </w:r>
      <w:r>
        <w:rPr>
          <w:rFonts w:ascii="Times New Roman"/>
          <w:b w:val="false"/>
          <w:i w:val="false"/>
          <w:color w:val="000000"/>
          <w:sz w:val="28"/>
        </w:rPr>
        <w:t xml:space="preserve">
      Не принимаются на экспертизу фотографии, выполненные с эскизов или с макетов белого цвета, не дающих представления о цвето-фактурном решении изделия. </w:t>
      </w:r>
      <w:r>
        <w:br/>
      </w:r>
      <w:r>
        <w:rPr>
          <w:rFonts w:ascii="Times New Roman"/>
          <w:b w:val="false"/>
          <w:i w:val="false"/>
          <w:color w:val="000000"/>
          <w:sz w:val="28"/>
        </w:rPr>
        <w:t xml:space="preserve">
      На изделии или макете, представленном на фотографиях, словесные и графические обозначения помещаются в случаях, если они зарегистрированы в качестве товарного знака или если это допускается соответствующими стандартами. </w:t>
      </w:r>
      <w:r>
        <w:br/>
      </w:r>
      <w:r>
        <w:rPr>
          <w:rFonts w:ascii="Times New Roman"/>
          <w:b w:val="false"/>
          <w:i w:val="false"/>
          <w:color w:val="000000"/>
          <w:sz w:val="28"/>
        </w:rPr>
        <w:t xml:space="preserve">
      Заявка должна содержать черно-белые фотографии общего вида изделия или макета в ракурсе 3/4 спереди, виды слева, справа, сзади, при необходимости - спереди и сверху. </w:t>
      </w:r>
      <w:r>
        <w:br/>
      </w:r>
      <w:r>
        <w:rPr>
          <w:rFonts w:ascii="Times New Roman"/>
          <w:b w:val="false"/>
          <w:i w:val="false"/>
          <w:color w:val="000000"/>
          <w:sz w:val="28"/>
        </w:rPr>
        <w:t xml:space="preserve">
Художественно-конструкторское решение комплекта (набора) изделий должно быть представлено фотографией всего комплекта (набора) в целом, позволяющей рассмотреть форму каждого из изделий, входящих в комплект (набор). </w:t>
      </w:r>
      <w:r>
        <w:br/>
      </w:r>
      <w:r>
        <w:rPr>
          <w:rFonts w:ascii="Times New Roman"/>
          <w:b w:val="false"/>
          <w:i w:val="false"/>
          <w:color w:val="000000"/>
          <w:sz w:val="28"/>
        </w:rPr>
        <w:t xml:space="preserve">
      В случаях, когда художественно-конструкторское решение комплекта (набора) изделий не может быть представлено на одной фотографии общего вида в полном составе, допускается представление фотографий изделий, входящих в комплект (набор), и их фрагментов на отдельных фотографиях. </w:t>
      </w:r>
      <w:r>
        <w:br/>
      </w:r>
      <w:r>
        <w:rPr>
          <w:rFonts w:ascii="Times New Roman"/>
          <w:b w:val="false"/>
          <w:i w:val="false"/>
          <w:color w:val="000000"/>
          <w:sz w:val="28"/>
        </w:rPr>
        <w:t xml:space="preserve">
      Каждый вариант заявляемого промышленного образца должен быть представлен отдельным комплектом фотографий. </w:t>
      </w:r>
      <w:r>
        <w:br/>
      </w:r>
      <w:r>
        <w:rPr>
          <w:rFonts w:ascii="Times New Roman"/>
          <w:b w:val="false"/>
          <w:i w:val="false"/>
          <w:color w:val="000000"/>
          <w:sz w:val="28"/>
        </w:rPr>
        <w:t xml:space="preserve">
      Для изделий или макетов закрывающихся, складывающихся, трансформирующихся дополнительно прилагаются фотографии изделий или макетов в открытом виде. </w:t>
      </w:r>
      <w:r>
        <w:br/>
      </w:r>
      <w:r>
        <w:rPr>
          <w:rFonts w:ascii="Times New Roman"/>
          <w:b w:val="false"/>
          <w:i w:val="false"/>
          <w:color w:val="000000"/>
          <w:sz w:val="28"/>
        </w:rPr>
        <w:t xml:space="preserve">
      Художественно-конструкторское решение изделий одежды должно быть сфотографировано в объемном изображении на манекене, а обуви, головных уборов, кожгалантерейных изделий представляется в виде отдельных фотографий натуральных образцов изделий. </w:t>
      </w:r>
      <w:r>
        <w:br/>
      </w:r>
      <w:r>
        <w:rPr>
          <w:rFonts w:ascii="Times New Roman"/>
          <w:b w:val="false"/>
          <w:i w:val="false"/>
          <w:color w:val="000000"/>
          <w:sz w:val="28"/>
        </w:rPr>
        <w:t xml:space="preserve">
      На дополнительных фотографиях художественно-конструкторские решения изделий одежды и обуви представляются на демонстраторах (манекенщиках, манекенщицах), возрастная группа и антропометрические данные которых (размер, рост, полнота) соответствуют требованиям, положенным в основу разработки изделия. </w:t>
      </w:r>
      <w:r>
        <w:br/>
      </w:r>
      <w:r>
        <w:rPr>
          <w:rFonts w:ascii="Times New Roman"/>
          <w:b w:val="false"/>
          <w:i w:val="false"/>
          <w:color w:val="000000"/>
          <w:sz w:val="28"/>
        </w:rPr>
        <w:t xml:space="preserve">
      В целях более полной информации об особенностях кроя, линии, конструкции, рисунка элементов отделки представляют фотографию изделия, в случае, если фотография не может быть представлена, эскиз зарисовку в таком цвете, который позволил бы выявить особенности заявляемого художественно-конструкторского решения. </w:t>
      </w:r>
      <w:r>
        <w:br/>
      </w:r>
      <w:r>
        <w:rPr>
          <w:rFonts w:ascii="Times New Roman"/>
          <w:b w:val="false"/>
          <w:i w:val="false"/>
          <w:color w:val="000000"/>
          <w:sz w:val="28"/>
        </w:rPr>
        <w:t xml:space="preserve">
      Если цветовое решение изделия или макета является одним из существенных признаков, прилагается одна цветная фотография общего вида изделия или макета, или его слайд. </w:t>
      </w:r>
      <w:r>
        <w:br/>
      </w:r>
      <w:r>
        <w:rPr>
          <w:rFonts w:ascii="Times New Roman"/>
          <w:b w:val="false"/>
          <w:i w:val="false"/>
          <w:color w:val="000000"/>
          <w:sz w:val="28"/>
        </w:rPr>
        <w:t xml:space="preserve">
      Все фотографии выполняются размером 18х24 cм. </w:t>
      </w:r>
      <w:r>
        <w:br/>
      </w:r>
      <w:r>
        <w:rPr>
          <w:rFonts w:ascii="Times New Roman"/>
          <w:b w:val="false"/>
          <w:i w:val="false"/>
          <w:color w:val="000000"/>
          <w:sz w:val="28"/>
        </w:rPr>
        <w:t xml:space="preserve">
      Для небольших по габаритам изделий или макетов допускается представление фотографий размером 13х18 или 9х12 см. </w:t>
      </w:r>
      <w:r>
        <w:br/>
      </w:r>
      <w:r>
        <w:rPr>
          <w:rFonts w:ascii="Times New Roman"/>
          <w:b w:val="false"/>
          <w:i w:val="false"/>
          <w:color w:val="000000"/>
          <w:sz w:val="28"/>
        </w:rPr>
        <w:t xml:space="preserve">
      На оборотной стороне каждого экземпляра фотографий общего вида последовательно указываются: </w:t>
      </w:r>
      <w:r>
        <w:br/>
      </w:r>
      <w:r>
        <w:rPr>
          <w:rFonts w:ascii="Times New Roman"/>
          <w:b w:val="false"/>
          <w:i w:val="false"/>
          <w:color w:val="000000"/>
          <w:sz w:val="28"/>
        </w:rPr>
        <w:t xml:space="preserve">
      номер фотографии; </w:t>
      </w:r>
      <w:r>
        <w:br/>
      </w:r>
      <w:r>
        <w:rPr>
          <w:rFonts w:ascii="Times New Roman"/>
          <w:b w:val="false"/>
          <w:i w:val="false"/>
          <w:color w:val="000000"/>
          <w:sz w:val="28"/>
        </w:rPr>
        <w:t xml:space="preserve">
      название промышленного образца; </w:t>
      </w:r>
      <w:r>
        <w:br/>
      </w:r>
      <w:r>
        <w:rPr>
          <w:rFonts w:ascii="Times New Roman"/>
          <w:b w:val="false"/>
          <w:i w:val="false"/>
          <w:color w:val="000000"/>
          <w:sz w:val="28"/>
        </w:rPr>
        <w:t xml:space="preserve">
      подписи авторов с расшифровкой; </w:t>
      </w:r>
      <w:r>
        <w:br/>
      </w:r>
      <w:r>
        <w:rPr>
          <w:rFonts w:ascii="Times New Roman"/>
          <w:b w:val="false"/>
          <w:i w:val="false"/>
          <w:color w:val="000000"/>
          <w:sz w:val="28"/>
        </w:rPr>
        <w:t xml:space="preserve">
      наименование заявителя. </w:t>
      </w:r>
      <w:r>
        <w:br/>
      </w:r>
      <w:r>
        <w:rPr>
          <w:rFonts w:ascii="Times New Roman"/>
          <w:b w:val="false"/>
          <w:i w:val="false"/>
          <w:color w:val="000000"/>
          <w:sz w:val="28"/>
        </w:rPr>
        <w:t xml:space="preserve">
      На оборотной стороне фотографий других видов последовательно указываются: </w:t>
      </w:r>
      <w:r>
        <w:br/>
      </w:r>
      <w:r>
        <w:rPr>
          <w:rFonts w:ascii="Times New Roman"/>
          <w:b w:val="false"/>
          <w:i w:val="false"/>
          <w:color w:val="000000"/>
          <w:sz w:val="28"/>
        </w:rPr>
        <w:t xml:space="preserve">
      номер фотографии с пояснением "вид сбоку", "вид спереди" и тому подобное; </w:t>
      </w:r>
      <w:r>
        <w:br/>
      </w:r>
      <w:r>
        <w:rPr>
          <w:rFonts w:ascii="Times New Roman"/>
          <w:b w:val="false"/>
          <w:i w:val="false"/>
          <w:color w:val="000000"/>
          <w:sz w:val="28"/>
        </w:rPr>
        <w:t xml:space="preserve">
      название промышленного образца. </w:t>
      </w:r>
      <w:r>
        <w:br/>
      </w:r>
      <w:r>
        <w:rPr>
          <w:rFonts w:ascii="Times New Roman"/>
          <w:b w:val="false"/>
          <w:i w:val="false"/>
          <w:color w:val="000000"/>
          <w:sz w:val="28"/>
        </w:rPr>
        <w:t xml:space="preserve">
      На оборотной стороне фотографии прототипа указываются номер фотографии, название изделия, пояснение - прототип. </w:t>
      </w:r>
      <w:r>
        <w:br/>
      </w:r>
      <w:r>
        <w:rPr>
          <w:rFonts w:ascii="Times New Roman"/>
          <w:b w:val="false"/>
          <w:i w:val="false"/>
          <w:color w:val="000000"/>
          <w:sz w:val="28"/>
        </w:rPr>
        <w:t xml:space="preserve">
      Фотографии нумеруются в следующем порядке - общий вид, другие виды, цветная фотография, фотография прототипа. Фотографии одного вида идут под одним номером. Комплект фотографий должен быть помещен в отдельный конверт. </w:t>
      </w:r>
    </w:p>
    <w:bookmarkEnd w:id="24"/>
    <w:bookmarkStart w:name="z26" w:id="25"/>
    <w:p>
      <w:pPr>
        <w:spacing w:after="0"/>
        <w:ind w:left="0"/>
        <w:jc w:val="both"/>
      </w:pPr>
      <w:r>
        <w:rPr>
          <w:rFonts w:ascii="Times New Roman"/>
          <w:b w:val="false"/>
          <w:i w:val="false"/>
          <w:color w:val="000000"/>
          <w:sz w:val="28"/>
        </w:rPr>
        <w:t xml:space="preserve">
      10. Описание промышленного образца должно в словесной форме отображать внешний вид изделия. </w:t>
      </w:r>
      <w:r>
        <w:br/>
      </w:r>
      <w:r>
        <w:rPr>
          <w:rFonts w:ascii="Times New Roman"/>
          <w:b w:val="false"/>
          <w:i w:val="false"/>
          <w:color w:val="000000"/>
          <w:sz w:val="28"/>
        </w:rPr>
        <w:t xml:space="preserve">
      В описании используются термины, общепринятые в научно-технической литературе с соблюдением единства терминологии. </w:t>
      </w:r>
      <w:r>
        <w:br/>
      </w:r>
      <w:r>
        <w:rPr>
          <w:rFonts w:ascii="Times New Roman"/>
          <w:b w:val="false"/>
          <w:i w:val="false"/>
          <w:color w:val="000000"/>
          <w:sz w:val="28"/>
        </w:rPr>
        <w:t xml:space="preserve">
      Описание начинается с названия промышленного образца, а также индекса МКПО и содержит следующие разделы: </w:t>
      </w:r>
      <w:r>
        <w:br/>
      </w:r>
      <w:r>
        <w:rPr>
          <w:rFonts w:ascii="Times New Roman"/>
          <w:b w:val="false"/>
          <w:i w:val="false"/>
          <w:color w:val="000000"/>
          <w:sz w:val="28"/>
        </w:rPr>
        <w:t xml:space="preserve">
      назначение и область применения промышленного образца; </w:t>
      </w:r>
      <w:r>
        <w:br/>
      </w:r>
      <w:r>
        <w:rPr>
          <w:rFonts w:ascii="Times New Roman"/>
          <w:b w:val="false"/>
          <w:i w:val="false"/>
          <w:color w:val="000000"/>
          <w:sz w:val="28"/>
        </w:rPr>
        <w:t xml:space="preserve">
      аналоги промышленного образца; </w:t>
      </w:r>
      <w:r>
        <w:br/>
      </w:r>
      <w:r>
        <w:rPr>
          <w:rFonts w:ascii="Times New Roman"/>
          <w:b w:val="false"/>
          <w:i w:val="false"/>
          <w:color w:val="000000"/>
          <w:sz w:val="28"/>
        </w:rPr>
        <w:t xml:space="preserve">
      перечень изображений и других представленных материалов, иллюстрирующих промышленный образец; </w:t>
      </w:r>
      <w:r>
        <w:br/>
      </w:r>
      <w:r>
        <w:rPr>
          <w:rFonts w:ascii="Times New Roman"/>
          <w:b w:val="false"/>
          <w:i w:val="false"/>
          <w:color w:val="000000"/>
          <w:sz w:val="28"/>
        </w:rPr>
        <w:t xml:space="preserve">
      сущность промышленного образца; </w:t>
      </w:r>
      <w:r>
        <w:br/>
      </w:r>
      <w:r>
        <w:rPr>
          <w:rFonts w:ascii="Times New Roman"/>
          <w:b w:val="false"/>
          <w:i w:val="false"/>
          <w:color w:val="000000"/>
          <w:sz w:val="28"/>
        </w:rPr>
        <w:t xml:space="preserve">
      возможность многократного воспроизведения промышленного образца; </w:t>
      </w:r>
      <w:r>
        <w:br/>
      </w:r>
      <w:r>
        <w:rPr>
          <w:rFonts w:ascii="Times New Roman"/>
          <w:b w:val="false"/>
          <w:i w:val="false"/>
          <w:color w:val="000000"/>
          <w:sz w:val="28"/>
        </w:rPr>
        <w:t xml:space="preserve">
      перечень существенных признаков промышленного образца. </w:t>
      </w:r>
      <w:r>
        <w:br/>
      </w:r>
      <w:r>
        <w:rPr>
          <w:rFonts w:ascii="Times New Roman"/>
          <w:b w:val="false"/>
          <w:i w:val="false"/>
          <w:color w:val="000000"/>
          <w:sz w:val="28"/>
        </w:rPr>
        <w:t xml:space="preserve">
      Название промышленного образца характеризует его назначение и излагается в единственном числе, кроме названий, не употребляемых в единственном числе. Название промышленного образца нового или малоизвестного назначения должно содержать указание на область его применения. Если заявка содержит варианты промышленного образца, после названия в скобках указывают количество вариантов. Название промышленного образца может содержать специальное наименование, если это не нарушает прав третьих лиц на товарные знаки, или имя собственное. </w:t>
      </w:r>
      <w:r>
        <w:br/>
      </w:r>
      <w:r>
        <w:rPr>
          <w:rFonts w:ascii="Times New Roman"/>
          <w:b w:val="false"/>
          <w:i w:val="false"/>
          <w:color w:val="000000"/>
          <w:sz w:val="28"/>
        </w:rPr>
        <w:t xml:space="preserve">
      В разделе описания "Назначение и область применения промышленного образца" приводятся сведения о назначении, области применения заявляемого промышленного образца. </w:t>
      </w:r>
      <w:r>
        <w:br/>
      </w:r>
      <w:r>
        <w:rPr>
          <w:rFonts w:ascii="Times New Roman"/>
          <w:b w:val="false"/>
          <w:i w:val="false"/>
          <w:color w:val="000000"/>
          <w:sz w:val="28"/>
        </w:rPr>
        <w:t xml:space="preserve">
      В разделе "Аналоги промышленного образца" приводятся характеристики выявленных аналогов с указанием наиболее близких к заявляемому образцу аналогов, а также указанием библиографических данных источников информации, содержащих приведенные аналоги. </w:t>
      </w:r>
      <w:r>
        <w:br/>
      </w:r>
      <w:r>
        <w:rPr>
          <w:rFonts w:ascii="Times New Roman"/>
          <w:b w:val="false"/>
          <w:i w:val="false"/>
          <w:color w:val="000000"/>
          <w:sz w:val="28"/>
        </w:rPr>
        <w:t xml:space="preserve">
      К аналогам промышленного образца относятся художественно-конструкторские решения изделия того же назначения, что и заявленный промышленный образец, сходные с ним по существенным признакам, известные из сведений, ставших общедоступными до даты его приоритета. Ближайший аналог - это аналог, наиболее сходный по совокупности существенных признаков с заявленным промышленным образцом. </w:t>
      </w:r>
      <w:r>
        <w:br/>
      </w:r>
      <w:r>
        <w:rPr>
          <w:rFonts w:ascii="Times New Roman"/>
          <w:b w:val="false"/>
          <w:i w:val="false"/>
          <w:color w:val="000000"/>
          <w:sz w:val="28"/>
        </w:rPr>
        <w:t xml:space="preserve">
      При наличии в заявке вариантов промышленного образца возможно указание наиболее близкого аналога для каждого из них. </w:t>
      </w:r>
      <w:r>
        <w:br/>
      </w:r>
      <w:r>
        <w:rPr>
          <w:rFonts w:ascii="Times New Roman"/>
          <w:b w:val="false"/>
          <w:i w:val="false"/>
          <w:color w:val="000000"/>
          <w:sz w:val="28"/>
        </w:rPr>
        <w:t xml:space="preserve">
      Перечень изображений промышленного образца содержит перечисление фотографий, рисунков, схем, слайдов в соответствии с их нумерацией и приводится краткое указание изображения на каждом из них. </w:t>
      </w:r>
    </w:p>
    <w:bookmarkEnd w:id="25"/>
    <w:bookmarkStart w:name="z27" w:id="26"/>
    <w:p>
      <w:pPr>
        <w:spacing w:after="0"/>
        <w:ind w:left="0"/>
        <w:jc w:val="both"/>
      </w:pPr>
      <w:r>
        <w:rPr>
          <w:rFonts w:ascii="Times New Roman"/>
          <w:b w:val="false"/>
          <w:i w:val="false"/>
          <w:color w:val="000000"/>
          <w:sz w:val="28"/>
        </w:rPr>
        <w:t xml:space="preserve">
      11. Раздел "Сущность промышленного образца" должен содержать словесное описание представленной на изображениях (фотографиях, рисунках) совокупности существенных признаков, влияющих на формирование внешнего вида изделия и обусловливающих его эстетические особенности. Описание содержит ссылки на представленные фотографии, рисунки. При этом выделяются признаки, позволяющие отличить заявляемый промышленный образец от наиболее близкого аналога. В данном разделе описания указываются эстетические особенности изделия и поясняется влияние признаков, отнесенных к существенным на формирование внешнего вида изделия. </w:t>
      </w:r>
      <w:r>
        <w:br/>
      </w:r>
      <w:r>
        <w:rPr>
          <w:rFonts w:ascii="Times New Roman"/>
          <w:b w:val="false"/>
          <w:i w:val="false"/>
          <w:color w:val="000000"/>
          <w:sz w:val="28"/>
        </w:rPr>
        <w:t xml:space="preserve">
      В этом же разделе описания могут быть указаны достоинства изделия, обусловленные отмеченными особенностями его внешнего вида. </w:t>
      </w:r>
      <w:r>
        <w:br/>
      </w:r>
      <w:r>
        <w:rPr>
          <w:rFonts w:ascii="Times New Roman"/>
          <w:b w:val="false"/>
          <w:i w:val="false"/>
          <w:color w:val="000000"/>
          <w:sz w:val="28"/>
        </w:rPr>
        <w:t xml:space="preserve">
      При описании комплекта (набора) указываются все входящие в его состав изделия, которые должны быть выполнены с использованием единого образного, пластического и (или) стилистического принципа формообразования. </w:t>
      </w:r>
      <w:r>
        <w:br/>
      </w:r>
      <w:r>
        <w:rPr>
          <w:rFonts w:ascii="Times New Roman"/>
          <w:b w:val="false"/>
          <w:i w:val="false"/>
          <w:color w:val="000000"/>
          <w:sz w:val="28"/>
        </w:rPr>
        <w:t xml:space="preserve">
      Не допускается при раскрытии сущности промышленного образца выражение признака в виде альтернативных понятий, характеризующих разные формы его реализации. При наличии разных форм реализации признака возможна подача заявки на варианты промышленного образца, каждый из которых содержит признак, характеризующий одну из вышеупомянутых форм. </w:t>
      </w:r>
      <w:r>
        <w:br/>
      </w:r>
      <w:r>
        <w:rPr>
          <w:rFonts w:ascii="Times New Roman"/>
          <w:b w:val="false"/>
          <w:i w:val="false"/>
          <w:color w:val="000000"/>
          <w:sz w:val="28"/>
        </w:rPr>
        <w:t xml:space="preserve">
      В разделе "Возможность многократного воспроизведения промышленного образца" приводятся сведения о технологии, применяемом оборудовании и материалах, подтверждающие возможность многократного точного воспроизведения промышленного образца. </w:t>
      </w:r>
      <w:r>
        <w:br/>
      </w:r>
      <w:r>
        <w:rPr>
          <w:rFonts w:ascii="Times New Roman"/>
          <w:b w:val="false"/>
          <w:i w:val="false"/>
          <w:color w:val="000000"/>
          <w:sz w:val="28"/>
        </w:rPr>
        <w:t xml:space="preserve">
      Перечень существенных признаков промышленного образца предназначен для толкования совокупности представленных на изображениях промышленного образца его существенных признаков, которая определяет объем его правовой охраны. </w:t>
      </w:r>
      <w:r>
        <w:br/>
      </w:r>
      <w:r>
        <w:rPr>
          <w:rFonts w:ascii="Times New Roman"/>
          <w:b w:val="false"/>
          <w:i w:val="false"/>
          <w:color w:val="000000"/>
          <w:sz w:val="28"/>
        </w:rPr>
        <w:t xml:space="preserve">
      В перечень существенных признаков промышленного образца включаются все признаки, отнесенные к существенным и формулируются более кратко, чем при раскрытии сущности промышленного образца, характеризуют внешний вид изделия в его статическом состоянии. При характеристике внешнего вида изделия допускается указание на возможность его трансформации, изменения положения элементов формы. </w:t>
      </w:r>
      <w:r>
        <w:br/>
      </w:r>
      <w:r>
        <w:rPr>
          <w:rFonts w:ascii="Times New Roman"/>
          <w:b w:val="false"/>
          <w:i w:val="false"/>
          <w:color w:val="000000"/>
          <w:sz w:val="28"/>
        </w:rPr>
        <w:t xml:space="preserve">
      Формулировка признаков в перечне обеспечивает возможность однозначного понимания специалистом смыслового содержания понятий, которыми они охарактеризованы. Характеристика признака в перечне не может быть заменена отсылкой к изображениям изделия. </w:t>
      </w:r>
      <w:r>
        <w:br/>
      </w:r>
      <w:r>
        <w:rPr>
          <w:rFonts w:ascii="Times New Roman"/>
          <w:b w:val="false"/>
          <w:i w:val="false"/>
          <w:color w:val="000000"/>
          <w:sz w:val="28"/>
        </w:rPr>
        <w:t xml:space="preserve">
      При наличии в заявке вариантов промышленного образца перечень существенных признаков излагается в виде части, содержащей общие для всех вариантов существенные признаки, в том числе и родовое понятие, отражающее назначение промышленного образца, за которой приводятся существенные признаки, присущие указанному варианту. </w:t>
      </w:r>
      <w:r>
        <w:br/>
      </w:r>
      <w:r>
        <w:rPr>
          <w:rFonts w:ascii="Times New Roman"/>
          <w:b w:val="false"/>
          <w:i w:val="false"/>
          <w:color w:val="000000"/>
          <w:sz w:val="28"/>
        </w:rPr>
        <w:t xml:space="preserve">
      Перечень существенных признаков промышленного образца представляется на отдельном листе в составе описания. </w:t>
      </w:r>
      <w:r>
        <w:br/>
      </w:r>
      <w:r>
        <w:rPr>
          <w:rFonts w:ascii="Times New Roman"/>
          <w:b w:val="false"/>
          <w:i w:val="false"/>
          <w:color w:val="000000"/>
          <w:sz w:val="28"/>
        </w:rPr>
        <w:t xml:space="preserve">
      Для характеристики художественно-конструкторских решений изделий с моноблочной композицией используются, признаки: состав и распределение композиционных элементов, их пластическое, графическое, цветовое, фактурное решение. </w:t>
      </w:r>
      <w:r>
        <w:br/>
      </w:r>
      <w:r>
        <w:rPr>
          <w:rFonts w:ascii="Times New Roman"/>
          <w:b w:val="false"/>
          <w:i w:val="false"/>
          <w:color w:val="000000"/>
          <w:sz w:val="28"/>
        </w:rPr>
        <w:t xml:space="preserve">
      Для художественно-конструкторских решений изделий со сложной композицией используются следующие признаки: наличие композиционных элементов, их взаимное расположение, форма выполнения этих композиционных элементов. </w:t>
      </w:r>
      <w:r>
        <w:br/>
      </w:r>
      <w:r>
        <w:rPr>
          <w:rFonts w:ascii="Times New Roman"/>
          <w:b w:val="false"/>
          <w:i w:val="false"/>
          <w:color w:val="000000"/>
          <w:sz w:val="28"/>
        </w:rPr>
        <w:t xml:space="preserve">
      Для характеристики художественно-конструкторских решений изделий с плоскостной композицией используются следующие признаки: линейно-графическое соотношение элементов орнамента, колористическое решение, фактура. </w:t>
      </w:r>
      <w:r>
        <w:br/>
      </w:r>
      <w:r>
        <w:rPr>
          <w:rFonts w:ascii="Times New Roman"/>
          <w:b w:val="false"/>
          <w:i w:val="false"/>
          <w:color w:val="000000"/>
          <w:sz w:val="28"/>
        </w:rPr>
        <w:t xml:space="preserve">
      Для характеристики художественно-конструкторских решений одежды используются следующие признаки: силуэт, детали и их форма, декоративная отделка, фурнитура, материал. </w:t>
      </w:r>
      <w:r>
        <w:br/>
      </w:r>
      <w:r>
        <w:rPr>
          <w:rFonts w:ascii="Times New Roman"/>
          <w:b w:val="false"/>
          <w:i w:val="false"/>
          <w:color w:val="000000"/>
          <w:sz w:val="28"/>
        </w:rPr>
        <w:t xml:space="preserve">
      Для характеристики художественно-конструкторских решений обуви используются следующие признаки: формообразующие элементы колодки, их форма и взаимное расположение, материал, отделка, фурнитура, цвет. </w:t>
      </w:r>
    </w:p>
    <w:bookmarkEnd w:id="26"/>
    <w:bookmarkStart w:name="z28" w:id="27"/>
    <w:p>
      <w:pPr>
        <w:spacing w:after="0"/>
        <w:ind w:left="0"/>
        <w:jc w:val="both"/>
      </w:pPr>
      <w:r>
        <w:rPr>
          <w:rFonts w:ascii="Times New Roman"/>
          <w:b w:val="false"/>
          <w:i w:val="false"/>
          <w:color w:val="000000"/>
          <w:sz w:val="28"/>
        </w:rPr>
        <w:t xml:space="preserve">
      12. Документы заявки выполняются на прочной, белой, гладкой, неблестящей бумаге. </w:t>
      </w:r>
      <w:r>
        <w:br/>
      </w:r>
      <w:r>
        <w:rPr>
          <w:rFonts w:ascii="Times New Roman"/>
          <w:b w:val="false"/>
          <w:i w:val="false"/>
          <w:color w:val="000000"/>
          <w:sz w:val="28"/>
        </w:rPr>
        <w:t xml:space="preserve">
      Каждый документ заявки начинается на отдельном листе. Листы имеют формат 210 х 297 мм. </w:t>
      </w:r>
      <w:r>
        <w:br/>
      </w:r>
      <w:r>
        <w:rPr>
          <w:rFonts w:ascii="Times New Roman"/>
          <w:b w:val="false"/>
          <w:i w:val="false"/>
          <w:color w:val="000000"/>
          <w:sz w:val="28"/>
        </w:rPr>
        <w:t xml:space="preserve">
      Минимальный размер полей листов, содержащих описание, составляет мм: </w:t>
      </w:r>
      <w:r>
        <w:br/>
      </w:r>
      <w:r>
        <w:rPr>
          <w:rFonts w:ascii="Times New Roman"/>
          <w:b w:val="false"/>
          <w:i w:val="false"/>
          <w:color w:val="000000"/>
          <w:sz w:val="28"/>
        </w:rPr>
        <w:t xml:space="preserve">
      Верх первого листа - 60, </w:t>
      </w:r>
      <w:r>
        <w:br/>
      </w:r>
      <w:r>
        <w:rPr>
          <w:rFonts w:ascii="Times New Roman"/>
          <w:b w:val="false"/>
          <w:i w:val="false"/>
          <w:color w:val="000000"/>
          <w:sz w:val="28"/>
        </w:rPr>
        <w:t xml:space="preserve">
      всех последующих - 20, </w:t>
      </w:r>
      <w:r>
        <w:br/>
      </w:r>
      <w:r>
        <w:rPr>
          <w:rFonts w:ascii="Times New Roman"/>
          <w:b w:val="false"/>
          <w:i w:val="false"/>
          <w:color w:val="000000"/>
          <w:sz w:val="28"/>
        </w:rPr>
        <w:t xml:space="preserve">
      правое и нижнее - 20,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Минимальный размер полей листов, содержащих чертежи, составляет, мм: </w:t>
      </w:r>
      <w:r>
        <w:br/>
      </w:r>
      <w:r>
        <w:rPr>
          <w:rFonts w:ascii="Times New Roman"/>
          <w:b w:val="false"/>
          <w:i w:val="false"/>
          <w:color w:val="000000"/>
          <w:sz w:val="28"/>
        </w:rPr>
        <w:t xml:space="preserve">
      верхнее - 25,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правое - 15, </w:t>
      </w:r>
      <w:r>
        <w:br/>
      </w:r>
      <w:r>
        <w:rPr>
          <w:rFonts w:ascii="Times New Roman"/>
          <w:b w:val="false"/>
          <w:i w:val="false"/>
          <w:color w:val="000000"/>
          <w:sz w:val="28"/>
        </w:rPr>
        <w:t xml:space="preserve">
      нижнее - 10. </w:t>
      </w:r>
      <w:r>
        <w:br/>
      </w:r>
      <w:r>
        <w:rPr>
          <w:rFonts w:ascii="Times New Roman"/>
          <w:b w:val="false"/>
          <w:i w:val="false"/>
          <w:color w:val="000000"/>
          <w:sz w:val="28"/>
        </w:rPr>
        <w:t xml:space="preserve">
      Формат фотографий не должен превышать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к формату и качеству листа. </w:t>
      </w:r>
      <w:r>
        <w:br/>
      </w:r>
      <w:r>
        <w:rPr>
          <w:rFonts w:ascii="Times New Roman"/>
          <w:b w:val="false"/>
          <w:i w:val="false"/>
          <w:color w:val="000000"/>
          <w:sz w:val="28"/>
        </w:rPr>
        <w:t xml:space="preserve">
      В каждом документе заявки второй и последующие листы нумеруются арабскими цифрами. </w:t>
      </w:r>
    </w:p>
    <w:bookmarkEnd w:id="27"/>
    <w:bookmarkStart w:name="z29" w:id="28"/>
    <w:p>
      <w:pPr>
        <w:spacing w:after="0"/>
        <w:ind w:left="0"/>
        <w:jc w:val="both"/>
      </w:pPr>
      <w:r>
        <w:rPr>
          <w:rFonts w:ascii="Times New Roman"/>
          <w:b w:val="false"/>
          <w:i w:val="false"/>
          <w:color w:val="000000"/>
          <w:sz w:val="28"/>
        </w:rPr>
        <w:t xml:space="preserve">
      13. Документы печатаются шрифтом черного цвета. </w:t>
      </w:r>
      <w:r>
        <w:br/>
      </w:r>
      <w:r>
        <w:rPr>
          <w:rFonts w:ascii="Times New Roman"/>
          <w:b w:val="false"/>
          <w:i w:val="false"/>
          <w:color w:val="000000"/>
          <w:sz w:val="28"/>
        </w:rPr>
        <w:t xml:space="preserve">
      Тексты описания печатаются через два интервала с высотой заглавных букв не менее 2,1 мм. </w:t>
      </w:r>
      <w:r>
        <w:br/>
      </w:r>
      <w:r>
        <w:rPr>
          <w:rFonts w:ascii="Times New Roman"/>
          <w:b w:val="false"/>
          <w:i w:val="false"/>
          <w:color w:val="000000"/>
          <w:sz w:val="28"/>
        </w:rPr>
        <w:t xml:space="preserve">
      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 </w:t>
      </w:r>
    </w:p>
    <w:bookmarkEnd w:id="28"/>
    <w:bookmarkStart w:name="z30" w:id="29"/>
    <w:p>
      <w:pPr>
        <w:spacing w:after="0"/>
        <w:ind w:left="0"/>
        <w:jc w:val="both"/>
      </w:pPr>
      <w:r>
        <w:rPr>
          <w:rFonts w:ascii="Times New Roman"/>
          <w:b w:val="false"/>
          <w:i w:val="false"/>
          <w:color w:val="000000"/>
          <w:sz w:val="28"/>
        </w:rPr>
        <w:t xml:space="preserve">
      14. В тексте должны быть использованы общепринятые в научной и технической литературе термины. </w:t>
      </w:r>
      <w:r>
        <w:br/>
      </w:r>
      <w:r>
        <w:rPr>
          <w:rFonts w:ascii="Times New Roman"/>
          <w:b w:val="false"/>
          <w:i w:val="false"/>
          <w:color w:val="000000"/>
          <w:sz w:val="28"/>
        </w:rPr>
        <w:t xml:space="preserve">
      Недопустимо применение различных сокращений. </w:t>
      </w:r>
      <w:r>
        <w:br/>
      </w:r>
      <w:r>
        <w:rPr>
          <w:rFonts w:ascii="Times New Roman"/>
          <w:b w:val="false"/>
          <w:i w:val="false"/>
          <w:color w:val="000000"/>
          <w:sz w:val="28"/>
        </w:rPr>
        <w:t xml:space="preserve">
      Условные обозначения марок, типов, серий изделий или вещества должны быть расшифрованы. </w:t>
      </w:r>
    </w:p>
    <w:bookmarkEnd w:id="29"/>
    <w:bookmarkStart w:name="z31" w:id="30"/>
    <w:p>
      <w:pPr>
        <w:spacing w:after="0"/>
        <w:ind w:left="0"/>
        <w:jc w:val="both"/>
      </w:pPr>
      <w:r>
        <w:rPr>
          <w:rFonts w:ascii="Times New Roman"/>
          <w:b w:val="false"/>
          <w:i w:val="false"/>
          <w:color w:val="000000"/>
          <w:sz w:val="28"/>
        </w:rPr>
        <w:t xml:space="preserve">
      15. Библиографические данные источников информации указываются таким образом, чтобы источник информации мог быть обнаружен. </w:t>
      </w:r>
    </w:p>
    <w:bookmarkEnd w:id="30"/>
    <w:bookmarkStart w:name="z32" w:id="31"/>
    <w:p>
      <w:pPr>
        <w:spacing w:after="0"/>
        <w:ind w:left="0"/>
        <w:jc w:val="both"/>
      </w:pPr>
      <w:r>
        <w:rPr>
          <w:rFonts w:ascii="Times New Roman"/>
          <w:b w:val="false"/>
          <w:i w:val="false"/>
          <w:color w:val="000000"/>
          <w:sz w:val="28"/>
        </w:rPr>
        <w:t xml:space="preserve">
      16. Чертежи выполняют черными нестираемыми линиями и четкими штрихами. </w:t>
      </w:r>
      <w:r>
        <w:br/>
      </w:r>
      <w:r>
        <w:rPr>
          <w:rFonts w:ascii="Times New Roman"/>
          <w:b w:val="false"/>
          <w:i w:val="false"/>
          <w:color w:val="000000"/>
          <w:sz w:val="28"/>
        </w:rPr>
        <w:t xml:space="preserve">
      Масштаб и четкость графических изображений должны быть таковы, чтобы при репродуцировании с линейным уменьшением до 2/3 можно было различить все детали. </w:t>
      </w:r>
    </w:p>
    <w:bookmarkEnd w:id="31"/>
    <w:bookmarkStart w:name="z33" w:id="32"/>
    <w:p>
      <w:pPr>
        <w:spacing w:after="0"/>
        <w:ind w:left="0"/>
        <w:jc w:val="left"/>
      </w:pPr>
      <w:r>
        <w:rPr>
          <w:rFonts w:ascii="Times New Roman"/>
          <w:b/>
          <w:i w:val="false"/>
          <w:color w:val="000000"/>
        </w:rPr>
        <w:t xml:space="preserve"> 
  Глава 3. Иные материалы заявки </w:t>
      </w:r>
    </w:p>
    <w:bookmarkEnd w:id="32"/>
    <w:bookmarkStart w:name="z34" w:id="33"/>
    <w:p>
      <w:pPr>
        <w:spacing w:after="0"/>
        <w:ind w:left="0"/>
        <w:jc w:val="both"/>
      </w:pPr>
      <w:r>
        <w:rPr>
          <w:rFonts w:ascii="Times New Roman"/>
          <w:b w:val="false"/>
          <w:i w:val="false"/>
          <w:color w:val="000000"/>
          <w:sz w:val="28"/>
        </w:rPr>
        <w:t xml:space="preserve">
      17. При подаче заявки на промышленный образец для изделий из легкой промышленности, помимо описания промышленного образца представляются фрагмент изделия в размере раппорта рисунка (не более 400х500 мм), если изделие относится к декоративным материалам, тканям, коврам и так далее, дающий представление о структуре, фактуре и колористическом решении изделия. </w:t>
      </w:r>
    </w:p>
    <w:bookmarkEnd w:id="33"/>
    <w:bookmarkStart w:name="z35" w:id="34"/>
    <w:p>
      <w:pPr>
        <w:spacing w:after="0"/>
        <w:ind w:left="0"/>
        <w:jc w:val="both"/>
      </w:pPr>
      <w:r>
        <w:rPr>
          <w:rFonts w:ascii="Times New Roman"/>
          <w:b w:val="false"/>
          <w:i w:val="false"/>
          <w:color w:val="000000"/>
          <w:sz w:val="28"/>
        </w:rPr>
        <w:t xml:space="preserve">
      18. При испрашивании конвенционного приоритета к заявке на промышленный образец прилагается заверенная копия заявки, ранее поданной в другой стране-участнице Парижской Конвенции, и ее перевод на государственный или русский язык. </w:t>
      </w:r>
    </w:p>
    <w:bookmarkEnd w:id="34"/>
    <w:bookmarkStart w:name="z36" w:id="35"/>
    <w:p>
      <w:pPr>
        <w:spacing w:after="0"/>
        <w:ind w:left="0"/>
        <w:jc w:val="both"/>
      </w:pPr>
      <w:r>
        <w:rPr>
          <w:rFonts w:ascii="Times New Roman"/>
          <w:b w:val="false"/>
          <w:i w:val="false"/>
          <w:color w:val="000000"/>
          <w:sz w:val="28"/>
        </w:rPr>
        <w:t xml:space="preserve">
      19. Документ, подтверждающий наличие оснований для уменьшения размера пошлины или освобождения от ее уплаты. </w:t>
      </w:r>
    </w:p>
    <w:bookmarkEnd w:id="35"/>
    <w:bookmarkStart w:name="z37" w:id="36"/>
    <w:p>
      <w:pPr>
        <w:spacing w:after="0"/>
        <w:ind w:left="0"/>
        <w:jc w:val="both"/>
      </w:pPr>
      <w:r>
        <w:rPr>
          <w:rFonts w:ascii="Times New Roman"/>
          <w:b w:val="false"/>
          <w:i w:val="false"/>
          <w:color w:val="000000"/>
          <w:sz w:val="28"/>
        </w:rPr>
        <w:t xml:space="preserve">
      20. Документ, удостоверяющий дату и место публичного раскрытия информации, относящейся к промышленному образцу. </w:t>
      </w:r>
    </w:p>
    <w:bookmarkEnd w:id="36"/>
    <w:bookmarkStart w:name="z38" w:id="37"/>
    <w:p>
      <w:pPr>
        <w:spacing w:after="0"/>
        <w:ind w:left="0"/>
        <w:jc w:val="both"/>
      </w:pPr>
      <w:r>
        <w:rPr>
          <w:rFonts w:ascii="Times New Roman"/>
          <w:b w:val="false"/>
          <w:i w:val="false"/>
          <w:color w:val="000000"/>
          <w:sz w:val="28"/>
        </w:rPr>
        <w:t xml:space="preserve">
      21. При подаче заявки иностранными заявителями прилагается ее перевод на государственный или русский язык. </w:t>
      </w:r>
      <w:r>
        <w:br/>
      </w:r>
      <w:r>
        <w:rPr>
          <w:rFonts w:ascii="Times New Roman"/>
          <w:b w:val="false"/>
          <w:i w:val="false"/>
          <w:color w:val="000000"/>
          <w:sz w:val="28"/>
        </w:rPr>
        <w:t xml:space="preserve">
      Указанные документы могут быть представлены при подаче заявки на промышленный образец или после подачи заявки на промышленный образец, но не позднее двух месяцев с даты поступления заявки. </w:t>
      </w:r>
    </w:p>
    <w:bookmarkEnd w:id="37"/>
    <w:bookmarkStart w:name="z39" w:id="38"/>
    <w:p>
      <w:pPr>
        <w:spacing w:after="0"/>
        <w:ind w:left="0"/>
        <w:jc w:val="both"/>
      </w:pPr>
      <w:r>
        <w:rPr>
          <w:rFonts w:ascii="Times New Roman"/>
          <w:b w:val="false"/>
          <w:i w:val="false"/>
          <w:color w:val="000000"/>
          <w:sz w:val="28"/>
        </w:rPr>
        <w:t xml:space="preserve">
      22. Указанные в настоящей главе материалы представляются в одном экземпляре. </w:t>
      </w:r>
    </w:p>
    <w:bookmarkEnd w:id="38"/>
    <w:bookmarkStart w:name="z40" w:id="39"/>
    <w:p>
      <w:pPr>
        <w:spacing w:after="0"/>
        <w:ind w:left="0"/>
        <w:jc w:val="left"/>
      </w:pPr>
      <w:r>
        <w:rPr>
          <w:rFonts w:ascii="Times New Roman"/>
          <w:b/>
          <w:i w:val="false"/>
          <w:color w:val="000000"/>
        </w:rPr>
        <w:t xml:space="preserve"> 
  Глава 4. Дополнительные материалы </w:t>
      </w:r>
    </w:p>
    <w:bookmarkEnd w:id="39"/>
    <w:bookmarkStart w:name="z41" w:id="40"/>
    <w:p>
      <w:pPr>
        <w:spacing w:after="0"/>
        <w:ind w:left="0"/>
        <w:jc w:val="both"/>
      </w:pPr>
      <w:r>
        <w:rPr>
          <w:rFonts w:ascii="Times New Roman"/>
          <w:b w:val="false"/>
          <w:i w:val="false"/>
          <w:color w:val="000000"/>
          <w:sz w:val="28"/>
        </w:rPr>
        <w:t xml:space="preserve">
      23. В период проведения экспертизы заявитель вправе по собственной инициативе или по запросу экспертизы дополнять, уточнять или изменять материалы заявки на промышленный образец без изменения совокупности существенных признаков. </w:t>
      </w:r>
    </w:p>
    <w:bookmarkEnd w:id="40"/>
    <w:bookmarkStart w:name="z42" w:id="41"/>
    <w:p>
      <w:pPr>
        <w:spacing w:after="0"/>
        <w:ind w:left="0"/>
        <w:jc w:val="both"/>
      </w:pPr>
      <w:r>
        <w:rPr>
          <w:rFonts w:ascii="Times New Roman"/>
          <w:b w:val="false"/>
          <w:i w:val="false"/>
          <w:color w:val="000000"/>
          <w:sz w:val="28"/>
        </w:rPr>
        <w:t xml:space="preserve">
      24. Дополнительные материалы, не изменяющие сущность заявленного промышленного образца, приобщаются к первичным материалам заявки. </w:t>
      </w:r>
      <w:r>
        <w:br/>
      </w:r>
      <w:r>
        <w:rPr>
          <w:rFonts w:ascii="Times New Roman"/>
          <w:b w:val="false"/>
          <w:i w:val="false"/>
          <w:color w:val="000000"/>
          <w:sz w:val="28"/>
        </w:rPr>
        <w:t xml:space="preserve">
      25. Если полученные от заявителя дополнительные материалы изменяют совокупность существенных признаков, дополнительные материалы возвращаются заявителю для оформления самостоятельной заявки на промышленный образец. </w:t>
      </w:r>
      <w:r>
        <w:br/>
      </w:r>
      <w:r>
        <w:rPr>
          <w:rFonts w:ascii="Times New Roman"/>
          <w:b w:val="false"/>
          <w:i w:val="false"/>
          <w:color w:val="000000"/>
          <w:sz w:val="28"/>
        </w:rPr>
        <w:t>
      При этом, если заявка будет подана в течение трех месяцев с даты получения уведомления экспертной организации, в соответствии с пунктом 3  </w:t>
      </w:r>
      <w:r>
        <w:rPr>
          <w:rFonts w:ascii="Times New Roman"/>
          <w:b w:val="false"/>
          <w:i w:val="false"/>
          <w:color w:val="000000"/>
          <w:sz w:val="28"/>
        </w:rPr>
        <w:t xml:space="preserve">статьи 20 </w:t>
      </w:r>
      <w:r>
        <w:rPr>
          <w:rFonts w:ascii="Times New Roman"/>
          <w:b w:val="false"/>
          <w:i w:val="false"/>
          <w:color w:val="000000"/>
          <w:sz w:val="28"/>
        </w:rPr>
        <w:t xml:space="preserve">Закона ее приоритет будет установлен по дате поступления первой заявки. </w:t>
      </w:r>
    </w:p>
    <w:bookmarkEnd w:id="41"/>
    <w:bookmarkStart w:name="z43" w:id="42"/>
    <w:p>
      <w:pPr>
        <w:spacing w:after="0"/>
        <w:ind w:left="0"/>
        <w:jc w:val="both"/>
      </w:pPr>
      <w:r>
        <w:rPr>
          <w:rFonts w:ascii="Times New Roman"/>
          <w:b w:val="false"/>
          <w:i w:val="false"/>
          <w:color w:val="000000"/>
          <w:sz w:val="28"/>
        </w:rPr>
        <w:t xml:space="preserve">
      26. По заявке, поданной с нарушением требований к ее документам, заявителю направляется запрос с предложением в трехмесячный срок с даты его направления представить исправленные или отсутствующие документы. </w:t>
      </w:r>
      <w:r>
        <w:br/>
      </w:r>
      <w:r>
        <w:rPr>
          <w:rFonts w:ascii="Times New Roman"/>
          <w:b w:val="false"/>
          <w:i w:val="false"/>
          <w:color w:val="000000"/>
          <w:sz w:val="28"/>
        </w:rPr>
        <w:t xml:space="preserve">
      В случае, если заявитель в указанный срок не представит запрашиваемые документы или ходатайство о продлении установленного срока, заявка считается отозванной. </w:t>
      </w:r>
    </w:p>
    <w:bookmarkEnd w:id="42"/>
    <w:bookmarkStart w:name="z44" w:id="43"/>
    <w:p>
      <w:pPr>
        <w:spacing w:after="0"/>
        <w:ind w:left="0"/>
        <w:jc w:val="left"/>
      </w:pPr>
      <w:r>
        <w:rPr>
          <w:rFonts w:ascii="Times New Roman"/>
          <w:b/>
          <w:i w:val="false"/>
          <w:color w:val="000000"/>
        </w:rPr>
        <w:t xml:space="preserve"> 
  Раздел 2. Рассмотрение заявки на выдачу </w:t>
      </w:r>
      <w:r>
        <w:br/>
      </w:r>
      <w:r>
        <w:rPr>
          <w:rFonts w:ascii="Times New Roman"/>
          <w:b/>
          <w:i w:val="false"/>
          <w:color w:val="000000"/>
        </w:rPr>
        <w:t xml:space="preserve">
патента на промышленный образец </w:t>
      </w:r>
    </w:p>
    <w:bookmarkEnd w:id="43"/>
    <w:bookmarkStart w:name="z45" w:id="44"/>
    <w:p>
      <w:pPr>
        <w:spacing w:after="0"/>
        <w:ind w:left="0"/>
        <w:jc w:val="left"/>
      </w:pPr>
      <w:r>
        <w:rPr>
          <w:rFonts w:ascii="Times New Roman"/>
          <w:b/>
          <w:i w:val="false"/>
          <w:color w:val="000000"/>
        </w:rPr>
        <w:t xml:space="preserve"> 
  Глава 5. Формальная экспертиза заявки </w:t>
      </w:r>
    </w:p>
    <w:bookmarkEnd w:id="44"/>
    <w:bookmarkStart w:name="z46" w:id="45"/>
    <w:p>
      <w:pPr>
        <w:spacing w:after="0"/>
        <w:ind w:left="0"/>
        <w:jc w:val="both"/>
      </w:pPr>
      <w:r>
        <w:rPr>
          <w:rFonts w:ascii="Times New Roman"/>
          <w:b w:val="false"/>
          <w:i w:val="false"/>
          <w:color w:val="000000"/>
          <w:sz w:val="28"/>
        </w:rPr>
        <w:t xml:space="preserve">
      27. Регистрация поступивших материалов заявки. </w:t>
      </w:r>
      <w:r>
        <w:br/>
      </w:r>
      <w:r>
        <w:rPr>
          <w:rFonts w:ascii="Times New Roman"/>
          <w:b w:val="false"/>
          <w:i w:val="false"/>
          <w:color w:val="000000"/>
          <w:sz w:val="28"/>
        </w:rPr>
        <w:t xml:space="preserve">
      1) Регистрация поступивших в экспертную организацию документов заявки с присвоением соответствующего номера и указанием даты их поступления производится при наличии заявления о выдаче патента на промышленный образец на государственном или русском языке и изображения заявляемого промышленного образца. Документы, не содержащие заявления о выдаче патента или изображения заявляемого образца, не регистрируются и возвращаются представившему их лицу. О факте принятия документов к рассмотрению заявителю направляется уведомление, в котором указывается регистрационный номер заявки и дата поступления документов. </w:t>
      </w:r>
      <w:r>
        <w:br/>
      </w:r>
      <w:r>
        <w:rPr>
          <w:rFonts w:ascii="Times New Roman"/>
          <w:b w:val="false"/>
          <w:i w:val="false"/>
          <w:color w:val="000000"/>
          <w:sz w:val="28"/>
        </w:rPr>
        <w:t xml:space="preserve">
      2) При отсутствии перевода документов на государственный или русский язык, если они представлены на другом языке, экспертная организация уведомляет заявителя о необходимости представить перевод в течение двух месяцев с даты поступления заявки или в более поздний срок, не превышающий двух месяцев, с представлением документа, подтверждающего оплату.  </w:t>
      </w:r>
      <w:r>
        <w:br/>
      </w:r>
      <w:r>
        <w:rPr>
          <w:rFonts w:ascii="Times New Roman"/>
          <w:b w:val="false"/>
          <w:i w:val="false"/>
          <w:color w:val="000000"/>
          <w:sz w:val="28"/>
        </w:rPr>
        <w:t xml:space="preserve">
      При непредставлении указанных документов в установленный срок заявка признается неподанной. </w:t>
      </w:r>
      <w:r>
        <w:br/>
      </w:r>
      <w:r>
        <w:rPr>
          <w:rFonts w:ascii="Times New Roman"/>
          <w:b w:val="false"/>
          <w:i w:val="false"/>
          <w:color w:val="000000"/>
          <w:sz w:val="28"/>
        </w:rPr>
        <w:t xml:space="preserve">
      Зарегистрированные материалы заявки возврату не подлежат. Сведения о заявке, с момента поступления ее в экспертную организацию до публикации в официальном бюллетене, считаются конфиденциальными и не подлежат незаконному разглашению. </w:t>
      </w:r>
      <w:r>
        <w:br/>
      </w:r>
      <w:r>
        <w:rPr>
          <w:rFonts w:ascii="Times New Roman"/>
          <w:b w:val="false"/>
          <w:i w:val="false"/>
          <w:color w:val="000000"/>
          <w:sz w:val="28"/>
        </w:rPr>
        <w:t xml:space="preserve">
      Исходящая корреспонденция по заявке направляется экспертной организацией в адрес для переписки, указанный заявителем. </w:t>
      </w:r>
      <w:r>
        <w:br/>
      </w:r>
      <w:r>
        <w:rPr>
          <w:rFonts w:ascii="Times New Roman"/>
          <w:b w:val="false"/>
          <w:i w:val="false"/>
          <w:color w:val="000000"/>
          <w:sz w:val="28"/>
        </w:rPr>
        <w:t xml:space="preserve">
      Заверенная копия поданной в экспертную организацию заявки может быть предоставлена по просьбе заявителя для целей зарубежного патентования при наличии документа о соответствующей оплате. </w:t>
      </w:r>
    </w:p>
    <w:bookmarkEnd w:id="45"/>
    <w:bookmarkStart w:name="z47" w:id="46"/>
    <w:p>
      <w:pPr>
        <w:spacing w:after="0"/>
        <w:ind w:left="0"/>
        <w:jc w:val="both"/>
      </w:pPr>
      <w:r>
        <w:rPr>
          <w:rFonts w:ascii="Times New Roman"/>
          <w:b w:val="false"/>
          <w:i w:val="false"/>
          <w:color w:val="000000"/>
          <w:sz w:val="28"/>
        </w:rPr>
        <w:t xml:space="preserve">
      28. После установления даты подачи заявки на выдачу патента на промышленный образец экспертная организация проводит по ней формальную экспертизу. </w:t>
      </w:r>
      <w:r>
        <w:br/>
      </w:r>
      <w:r>
        <w:rPr>
          <w:rFonts w:ascii="Times New Roman"/>
          <w:b w:val="false"/>
          <w:i w:val="false"/>
          <w:color w:val="000000"/>
          <w:sz w:val="28"/>
        </w:rPr>
        <w:t xml:space="preserve">
      1) При проведении формальной экспертизы заявки проверяется: </w:t>
      </w:r>
      <w:r>
        <w:br/>
      </w:r>
      <w:r>
        <w:rPr>
          <w:rFonts w:ascii="Times New Roman"/>
          <w:b w:val="false"/>
          <w:i w:val="false"/>
          <w:color w:val="000000"/>
          <w:sz w:val="28"/>
        </w:rPr>
        <w:t>
      наличие документов, которые должны содержаться в заявке или прилагаться к ней, предусмотренных в пункте 2  </w:t>
      </w:r>
      <w:r>
        <w:rPr>
          <w:rFonts w:ascii="Times New Roman"/>
          <w:b w:val="false"/>
          <w:i w:val="false"/>
          <w:color w:val="000000"/>
          <w:sz w:val="28"/>
        </w:rPr>
        <w:t xml:space="preserve">статьи 19 </w:t>
      </w:r>
      <w:r>
        <w:rPr>
          <w:rFonts w:ascii="Times New Roman"/>
          <w:b w:val="false"/>
          <w:i w:val="false"/>
          <w:color w:val="000000"/>
          <w:sz w:val="28"/>
        </w:rPr>
        <w:t xml:space="preserve">Закона; </w:t>
      </w:r>
      <w:r>
        <w:br/>
      </w:r>
      <w:r>
        <w:rPr>
          <w:rFonts w:ascii="Times New Roman"/>
          <w:b w:val="false"/>
          <w:i w:val="false"/>
          <w:color w:val="000000"/>
          <w:sz w:val="28"/>
        </w:rPr>
        <w:t xml:space="preserve">
      соответствие произведенной оплаты установленным размерам; </w:t>
      </w:r>
      <w:r>
        <w:br/>
      </w:r>
      <w:r>
        <w:rPr>
          <w:rFonts w:ascii="Times New Roman"/>
          <w:b w:val="false"/>
          <w:i w:val="false"/>
          <w:color w:val="000000"/>
          <w:sz w:val="28"/>
        </w:rPr>
        <w:t>
      соблюдение порядка подачи заявки в случаях, предусмотренных пунктом 2  </w:t>
      </w:r>
      <w:r>
        <w:rPr>
          <w:rFonts w:ascii="Times New Roman"/>
          <w:b w:val="false"/>
          <w:i w:val="false"/>
          <w:color w:val="000000"/>
          <w:sz w:val="28"/>
        </w:rPr>
        <w:t xml:space="preserve">статьи 36 </w:t>
      </w:r>
      <w:r>
        <w:rPr>
          <w:rFonts w:ascii="Times New Roman"/>
          <w:b w:val="false"/>
          <w:i w:val="false"/>
          <w:color w:val="000000"/>
          <w:sz w:val="28"/>
        </w:rPr>
        <w:t xml:space="preserve">Закона, включая проверку наличия и правильность оформления доверенности, удостоверяющей полномочия патентного поверенного; </w:t>
      </w:r>
      <w:r>
        <w:br/>
      </w:r>
      <w:r>
        <w:rPr>
          <w:rFonts w:ascii="Times New Roman"/>
          <w:b w:val="false"/>
          <w:i w:val="false"/>
          <w:color w:val="000000"/>
          <w:sz w:val="28"/>
        </w:rPr>
        <w:t xml:space="preserve">
      соблюдение требования единства промышленного образца; </w:t>
      </w:r>
      <w:r>
        <w:br/>
      </w:r>
      <w:r>
        <w:rPr>
          <w:rFonts w:ascii="Times New Roman"/>
          <w:b w:val="false"/>
          <w:i w:val="false"/>
          <w:color w:val="000000"/>
          <w:sz w:val="28"/>
        </w:rPr>
        <w:t xml:space="preserve">
      не изменяют ли дополнительные материалы, если они представлены, сущности заявленного промышленного образца; </w:t>
      </w:r>
      <w:r>
        <w:br/>
      </w:r>
      <w:r>
        <w:rPr>
          <w:rFonts w:ascii="Times New Roman"/>
          <w:b w:val="false"/>
          <w:i w:val="false"/>
          <w:color w:val="000000"/>
          <w:sz w:val="28"/>
        </w:rPr>
        <w:t xml:space="preserve">
      правильность классифицирования заявителем промышленного образца по МКПО; </w:t>
      </w:r>
      <w:r>
        <w:br/>
      </w:r>
      <w:r>
        <w:rPr>
          <w:rFonts w:ascii="Times New Roman"/>
          <w:b w:val="false"/>
          <w:i w:val="false"/>
          <w:color w:val="000000"/>
          <w:sz w:val="28"/>
        </w:rPr>
        <w:t xml:space="preserve">
      обоснованность испрашиваемого в заявке более раннего приоритета, чем дата ее поступления. </w:t>
      </w:r>
      <w:r>
        <w:br/>
      </w:r>
      <w:r>
        <w:rPr>
          <w:rFonts w:ascii="Times New Roman"/>
          <w:b w:val="false"/>
          <w:i w:val="false"/>
          <w:color w:val="000000"/>
          <w:sz w:val="28"/>
        </w:rPr>
        <w:t xml:space="preserve">
      2) Запрос отсутствующих или исправленных материалов заявки </w:t>
      </w:r>
      <w:r>
        <w:br/>
      </w:r>
      <w:r>
        <w:rPr>
          <w:rFonts w:ascii="Times New Roman"/>
          <w:b w:val="false"/>
          <w:i w:val="false"/>
          <w:color w:val="000000"/>
          <w:sz w:val="28"/>
        </w:rPr>
        <w:t xml:space="preserve">
      По заявке на промышленный образец, оформленной с нарушением требований к ее документам, заявителю направляется запрос с предложением в течение трех месяцев с даты его направления представить исправленные или недостающие документы. </w:t>
      </w:r>
      <w:r>
        <w:br/>
      </w:r>
      <w:r>
        <w:rPr>
          <w:rFonts w:ascii="Times New Roman"/>
          <w:b w:val="false"/>
          <w:i w:val="false"/>
          <w:color w:val="000000"/>
          <w:sz w:val="28"/>
        </w:rPr>
        <w:t xml:space="preserve">
      Основаниями для запроса являются: </w:t>
      </w:r>
      <w:r>
        <w:br/>
      </w:r>
      <w:r>
        <w:rPr>
          <w:rFonts w:ascii="Times New Roman"/>
          <w:b w:val="false"/>
          <w:i w:val="false"/>
          <w:color w:val="000000"/>
          <w:sz w:val="28"/>
        </w:rPr>
        <w:t xml:space="preserve">
      отсутствие в заявке, одного из документов, предусмотренных пунктом 7 настоящей Инструкции; </w:t>
      </w:r>
      <w:r>
        <w:br/>
      </w:r>
      <w:r>
        <w:rPr>
          <w:rFonts w:ascii="Times New Roman"/>
          <w:b w:val="false"/>
          <w:i w:val="false"/>
          <w:color w:val="000000"/>
          <w:sz w:val="28"/>
        </w:rPr>
        <w:t xml:space="preserve">
      нарушение требований к оформлению доверенности на представителя; </w:t>
      </w:r>
      <w:r>
        <w:br/>
      </w:r>
      <w:r>
        <w:rPr>
          <w:rFonts w:ascii="Times New Roman"/>
          <w:b w:val="false"/>
          <w:i w:val="false"/>
          <w:color w:val="000000"/>
          <w:sz w:val="28"/>
        </w:rPr>
        <w:t xml:space="preserve">
      отсутствие в заявлении на выдачу патента необходимых сведений, а также подписей и оттиска печати, а также необходимость уточнения приведенных в заявлении сведений; </w:t>
      </w:r>
      <w:r>
        <w:br/>
      </w:r>
      <w:r>
        <w:rPr>
          <w:rFonts w:ascii="Times New Roman"/>
          <w:b w:val="false"/>
          <w:i w:val="false"/>
          <w:color w:val="000000"/>
          <w:sz w:val="28"/>
        </w:rPr>
        <w:t xml:space="preserve">
      необходимость выяснения вопросов, связанных с оплатой; </w:t>
      </w:r>
      <w:r>
        <w:br/>
      </w:r>
      <w:r>
        <w:rPr>
          <w:rFonts w:ascii="Times New Roman"/>
          <w:b w:val="false"/>
          <w:i w:val="false"/>
          <w:color w:val="000000"/>
          <w:sz w:val="28"/>
        </w:rPr>
        <w:t xml:space="preserve">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прочтение материалов заявки); </w:t>
      </w:r>
      <w:r>
        <w:br/>
      </w:r>
      <w:r>
        <w:rPr>
          <w:rFonts w:ascii="Times New Roman"/>
          <w:b w:val="false"/>
          <w:i w:val="false"/>
          <w:color w:val="000000"/>
          <w:sz w:val="28"/>
        </w:rPr>
        <w:t xml:space="preserve">
      несоответствие документов заявки; </w:t>
      </w:r>
      <w:r>
        <w:br/>
      </w:r>
      <w:r>
        <w:rPr>
          <w:rFonts w:ascii="Times New Roman"/>
          <w:b w:val="false"/>
          <w:i w:val="false"/>
          <w:color w:val="000000"/>
          <w:sz w:val="28"/>
        </w:rPr>
        <w:t xml:space="preserve">
      необходимость выяснения вопросов, связанных с возможным нарушением прав третьих лиц на охраняемые товарные знаки; </w:t>
      </w:r>
      <w:r>
        <w:br/>
      </w:r>
      <w:r>
        <w:rPr>
          <w:rFonts w:ascii="Times New Roman"/>
          <w:b w:val="false"/>
          <w:i w:val="false"/>
          <w:color w:val="000000"/>
          <w:sz w:val="28"/>
        </w:rPr>
        <w:t xml:space="preserve">
      наличие в заявке ссылок на источники, не являющиеся общедоступными, либо указаний на невозможность публикации тех или иных содержащихся в ней сведений, (кроме сведений об авторах, пожелавших не быть указанными в качестве таковых при публикации сведений о патенте); </w:t>
      </w:r>
      <w:r>
        <w:br/>
      </w:r>
      <w:r>
        <w:rPr>
          <w:rFonts w:ascii="Times New Roman"/>
          <w:b w:val="false"/>
          <w:i w:val="false"/>
          <w:color w:val="000000"/>
          <w:sz w:val="28"/>
        </w:rPr>
        <w:t xml:space="preserve">
      необходимость выяснения вопросов, связанных с установлением испрашиваемого в заявке более раннего приоритета; </w:t>
      </w:r>
      <w:r>
        <w:br/>
      </w:r>
      <w:r>
        <w:rPr>
          <w:rFonts w:ascii="Times New Roman"/>
          <w:b w:val="false"/>
          <w:i w:val="false"/>
          <w:color w:val="000000"/>
          <w:sz w:val="28"/>
        </w:rPr>
        <w:t xml:space="preserve">
      наличие других нарушений требований настоящей Инструкции к документам заявки, устанавливаемых без анализа существа заявленного промышленного образца. </w:t>
      </w:r>
      <w:r>
        <w:br/>
      </w:r>
      <w:r>
        <w:rPr>
          <w:rFonts w:ascii="Times New Roman"/>
          <w:b w:val="false"/>
          <w:i w:val="false"/>
          <w:color w:val="000000"/>
          <w:sz w:val="28"/>
        </w:rPr>
        <w:t xml:space="preserve">
      3) Классифицирование предмета заявки </w:t>
      </w:r>
      <w:r>
        <w:br/>
      </w:r>
      <w:r>
        <w:rPr>
          <w:rFonts w:ascii="Times New Roman"/>
          <w:b w:val="false"/>
          <w:i w:val="false"/>
          <w:color w:val="000000"/>
          <w:sz w:val="28"/>
        </w:rPr>
        <w:t xml:space="preserve">
      Классифицирование заявленного промышленного образца производится с целью соотнесения предмета заявки с той или иной областью его применения в соответствии с МКПО. </w:t>
      </w:r>
      <w:r>
        <w:br/>
      </w:r>
      <w:r>
        <w:rPr>
          <w:rFonts w:ascii="Times New Roman"/>
          <w:b w:val="false"/>
          <w:i w:val="false"/>
          <w:color w:val="000000"/>
          <w:sz w:val="28"/>
        </w:rPr>
        <w:t xml:space="preserve">
      При классифицировании основанием для выбора классификационного индекса (индексов) являются название промышленного образца, его изображение, описание, а также чертежи при их наличии в заявке. </w:t>
      </w:r>
      <w:r>
        <w:br/>
      </w:r>
      <w:r>
        <w:rPr>
          <w:rFonts w:ascii="Times New Roman"/>
          <w:b w:val="false"/>
          <w:i w:val="false"/>
          <w:color w:val="000000"/>
          <w:sz w:val="28"/>
        </w:rPr>
        <w:t xml:space="preserve">
      Классификационные индексы, установленные на стадии формальной экспертизы, могут быть изменены в процессе экспертизы заявки по существу. </w:t>
      </w:r>
      <w:r>
        <w:br/>
      </w:r>
      <w:r>
        <w:rPr>
          <w:rFonts w:ascii="Times New Roman"/>
          <w:b w:val="false"/>
          <w:i w:val="false"/>
          <w:color w:val="000000"/>
          <w:sz w:val="28"/>
        </w:rPr>
        <w:t xml:space="preserve">
      4) Уведомление о несоответствии заявки и дополнительных материалов установленным требованиям. </w:t>
      </w:r>
      <w:r>
        <w:br/>
      </w:r>
      <w:r>
        <w:rPr>
          <w:rFonts w:ascii="Times New Roman"/>
          <w:b w:val="false"/>
          <w:i w:val="false"/>
          <w:color w:val="000000"/>
          <w:sz w:val="28"/>
        </w:rPr>
        <w:t xml:space="preserve">
      Если в результате рассмотрения заявки без анализа существа заявленных промышленных образцов установлено, что заявка подана с нарушением требования единства промышленного образца, заявителю предлагается в трехмесячный срок с даты направления ему соответствующего уведомления сообщить, какой из промышленных образцов должен рассматриваться, и при необходимости, внести уточнения в документы заявки. </w:t>
      </w:r>
      <w:r>
        <w:br/>
      </w:r>
      <w:r>
        <w:rPr>
          <w:rFonts w:ascii="Times New Roman"/>
          <w:b w:val="false"/>
          <w:i w:val="false"/>
          <w:color w:val="000000"/>
          <w:sz w:val="28"/>
        </w:rPr>
        <w:t xml:space="preserve">
      В случае, если заявитель в трехмесячный срок с даты направления ему уведомления о нарушении требований единства не сообщит, какой из промышленных образцов необходимо рассматривать, и не представит уточненных документов, проводится рассмотрение объекта, указанного в описании первым. </w:t>
      </w:r>
      <w:r>
        <w:br/>
      </w:r>
      <w:r>
        <w:rPr>
          <w:rFonts w:ascii="Times New Roman"/>
          <w:b w:val="false"/>
          <w:i w:val="false"/>
          <w:color w:val="000000"/>
          <w:sz w:val="28"/>
        </w:rPr>
        <w:t xml:space="preserve">
      Если заявка содержит все необходимые документы и соблюдены требования к ним, установленные настоящей Инструкцией, заявитель уведомляется о положительном результате формальной экспертизы и о дате подачи заявки. </w:t>
      </w:r>
      <w:r>
        <w:br/>
      </w:r>
      <w:r>
        <w:rPr>
          <w:rFonts w:ascii="Times New Roman"/>
          <w:b w:val="false"/>
          <w:i w:val="false"/>
          <w:color w:val="000000"/>
          <w:sz w:val="28"/>
        </w:rPr>
        <w:t xml:space="preserve">
      Если дополнительные материалы в целом или в части изменяют сущность заявленного промышленного образца и/или представлены с несоблюдением условий, предусмотренных настоящей Инструкцией, заявитель уведомляется о том, что они не могут быть приняты во внимание при экспертизе в целом или в соответствующей части. </w:t>
      </w:r>
    </w:p>
    <w:bookmarkEnd w:id="46"/>
    <w:bookmarkStart w:name="z48" w:id="47"/>
    <w:p>
      <w:pPr>
        <w:spacing w:after="0"/>
        <w:ind w:left="0"/>
        <w:jc w:val="left"/>
      </w:pPr>
      <w:r>
        <w:rPr>
          <w:rFonts w:ascii="Times New Roman"/>
          <w:b/>
          <w:i w:val="false"/>
          <w:color w:val="000000"/>
        </w:rPr>
        <w:t xml:space="preserve"> 
  Глава 6. Экспертиза заявки по существу </w:t>
      </w:r>
    </w:p>
    <w:bookmarkEnd w:id="47"/>
    <w:bookmarkStart w:name="z49" w:id="48"/>
    <w:p>
      <w:pPr>
        <w:spacing w:after="0"/>
        <w:ind w:left="0"/>
        <w:jc w:val="both"/>
      </w:pPr>
      <w:r>
        <w:rPr>
          <w:rFonts w:ascii="Times New Roman"/>
          <w:b w:val="false"/>
          <w:i w:val="false"/>
          <w:color w:val="000000"/>
          <w:sz w:val="28"/>
        </w:rPr>
        <w:t xml:space="preserve">
      29. После завершения формальной экспертизы с положительным результатом экспертная организация проводит экспертизу заявки по существу. </w:t>
      </w:r>
      <w:r>
        <w:br/>
      </w:r>
      <w:r>
        <w:rPr>
          <w:rFonts w:ascii="Times New Roman"/>
          <w:b w:val="false"/>
          <w:i w:val="false"/>
          <w:color w:val="000000"/>
          <w:sz w:val="28"/>
        </w:rPr>
        <w:t xml:space="preserve">
      На стадии экспертизы по существу: </w:t>
      </w:r>
      <w:r>
        <w:br/>
      </w:r>
      <w:r>
        <w:rPr>
          <w:rFonts w:ascii="Times New Roman"/>
          <w:b w:val="false"/>
          <w:i w:val="false"/>
          <w:color w:val="000000"/>
          <w:sz w:val="28"/>
        </w:rPr>
        <w:t>
      устанавливается приоритет промышленного образца, если он испрашивается в соответствии с пунктами 1-7  </w:t>
      </w:r>
      <w:r>
        <w:rPr>
          <w:rFonts w:ascii="Times New Roman"/>
          <w:b w:val="false"/>
          <w:i w:val="false"/>
          <w:color w:val="000000"/>
          <w:sz w:val="28"/>
        </w:rPr>
        <w:t xml:space="preserve">статьи 20 </w:t>
      </w:r>
      <w:r>
        <w:rPr>
          <w:rFonts w:ascii="Times New Roman"/>
          <w:b w:val="false"/>
          <w:i w:val="false"/>
          <w:color w:val="000000"/>
          <w:sz w:val="28"/>
        </w:rPr>
        <w:t xml:space="preserve">Закона; </w:t>
      </w:r>
      <w:r>
        <w:br/>
      </w:r>
      <w:r>
        <w:rPr>
          <w:rFonts w:ascii="Times New Roman"/>
          <w:b w:val="false"/>
          <w:i w:val="false"/>
          <w:color w:val="000000"/>
          <w:sz w:val="28"/>
        </w:rPr>
        <w:t xml:space="preserve">
      устанавливается возможность отнесения заявленного предложения к объектам, охраняемым в качестве промышленного образца; </w:t>
      </w:r>
      <w:r>
        <w:br/>
      </w:r>
      <w:r>
        <w:rPr>
          <w:rFonts w:ascii="Times New Roman"/>
          <w:b w:val="false"/>
          <w:i w:val="false"/>
          <w:color w:val="000000"/>
          <w:sz w:val="28"/>
        </w:rPr>
        <w:t xml:space="preserve">
      проводится информационный поиск в отношении заявленного промышленного образца для определения уровня художественно-конструкторского решения; </w:t>
      </w:r>
      <w:r>
        <w:br/>
      </w:r>
      <w:r>
        <w:rPr>
          <w:rFonts w:ascii="Times New Roman"/>
          <w:b w:val="false"/>
          <w:i w:val="false"/>
          <w:color w:val="000000"/>
          <w:sz w:val="28"/>
        </w:rPr>
        <w:t xml:space="preserve">
      осуществляется проверка соответствия заявляемого решения условиям патентоспособности на основании результатов информационного поиска. </w:t>
      </w:r>
      <w:r>
        <w:br/>
      </w:r>
      <w:r>
        <w:rPr>
          <w:rFonts w:ascii="Times New Roman"/>
          <w:b w:val="false"/>
          <w:i w:val="false"/>
          <w:color w:val="000000"/>
          <w:sz w:val="28"/>
        </w:rPr>
        <w:t xml:space="preserve">
      При испрашивании заявителем приоритета по дате, более ранней, чем дата поступления заявки в экспертную организацию, проверяется соблюдение заявителем требований, указанных в пунктах 2-6 статьи 20 Закона. </w:t>
      </w:r>
      <w:r>
        <w:br/>
      </w:r>
      <w:r>
        <w:rPr>
          <w:rFonts w:ascii="Times New Roman"/>
          <w:b w:val="false"/>
          <w:i w:val="false"/>
          <w:color w:val="000000"/>
          <w:sz w:val="28"/>
        </w:rPr>
        <w:t>
      При экспертизе заявки по существу в соответствии со  </w:t>
      </w:r>
      <w:r>
        <w:rPr>
          <w:rFonts w:ascii="Times New Roman"/>
          <w:b w:val="false"/>
          <w:i w:val="false"/>
          <w:color w:val="000000"/>
          <w:sz w:val="28"/>
        </w:rPr>
        <w:t xml:space="preserve">статьей 24 </w:t>
      </w:r>
      <w:r>
        <w:rPr>
          <w:rFonts w:ascii="Times New Roman"/>
          <w:b w:val="false"/>
          <w:i w:val="false"/>
          <w:color w:val="000000"/>
          <w:sz w:val="28"/>
        </w:rPr>
        <w:t xml:space="preserve">Закона, осуществляется проверка патентоспособности промышленного образца на соответствие его условиям промышленной применимости, новизны и оригинальности. </w:t>
      </w:r>
      <w:r>
        <w:br/>
      </w:r>
      <w:r>
        <w:rPr>
          <w:rFonts w:ascii="Times New Roman"/>
          <w:b w:val="false"/>
          <w:i w:val="false"/>
          <w:color w:val="000000"/>
          <w:sz w:val="28"/>
        </w:rPr>
        <w:t xml:space="preserve">
      1) Проверка промышленной применимости производится с целью установления возможности многократного воспроизведения промышленного образца, изготовления изделия указанного назначения, имеющего внешний вид, характеризуемый совокупностью представленных на изображениях и в перечне существенных признаков промышленного образца, без использования уникальных либо неизвестных до даты приоритета и не раскрытых в заявке средств и методов. </w:t>
      </w:r>
      <w:r>
        <w:br/>
      </w:r>
      <w:r>
        <w:rPr>
          <w:rFonts w:ascii="Times New Roman"/>
          <w:b w:val="false"/>
          <w:i w:val="false"/>
          <w:color w:val="000000"/>
          <w:sz w:val="28"/>
        </w:rPr>
        <w:t xml:space="preserve">
      Если установлено, что на дату приоритета промышленного образца соблюдены все указанные требования, заявленный промышленный образец признается соответствующим условию промышленной применимости. При несоблюдении одного из указанных требований делается вывод о несоответствии промышленного образца условию промышленной применимости. В этом случае заявителю направляется запрос с изложением соответствующих доводов и с предложением высказать свое мнение относительно этих доводов, скорректировать и/или дополнить материалы заявки. </w:t>
      </w:r>
      <w:r>
        <w:br/>
      </w:r>
      <w:r>
        <w:rPr>
          <w:rFonts w:ascii="Times New Roman"/>
          <w:b w:val="false"/>
          <w:i w:val="false"/>
          <w:color w:val="000000"/>
          <w:sz w:val="28"/>
        </w:rPr>
        <w:t xml:space="preserve">
      В отношении промышленного образца, для которого установлено несоответствие условию промышленной применимости, проверка новизны и оригинальности не проводится. </w:t>
      </w:r>
      <w:r>
        <w:br/>
      </w:r>
      <w:r>
        <w:rPr>
          <w:rFonts w:ascii="Times New Roman"/>
          <w:b w:val="false"/>
          <w:i w:val="false"/>
          <w:color w:val="000000"/>
          <w:sz w:val="28"/>
        </w:rPr>
        <w:t xml:space="preserve">
      2) Проверка новизны </w:t>
      </w:r>
      <w:r>
        <w:br/>
      </w:r>
      <w:r>
        <w:rPr>
          <w:rFonts w:ascii="Times New Roman"/>
          <w:b w:val="false"/>
          <w:i w:val="false"/>
          <w:color w:val="000000"/>
          <w:sz w:val="28"/>
        </w:rPr>
        <w:t>
      Проверка новизны проводится в соответствии с пунктом 1   </w:t>
      </w:r>
      <w:r>
        <w:rPr>
          <w:rFonts w:ascii="Times New Roman"/>
          <w:b w:val="false"/>
          <w:i w:val="false"/>
          <w:color w:val="000000"/>
          <w:sz w:val="28"/>
        </w:rPr>
        <w:t xml:space="preserve">статьи 8 </w:t>
      </w:r>
      <w:r>
        <w:rPr>
          <w:rFonts w:ascii="Times New Roman"/>
          <w:b w:val="false"/>
          <w:i w:val="false"/>
          <w:color w:val="000000"/>
          <w:sz w:val="28"/>
        </w:rPr>
        <w:t xml:space="preserve">Закона, устанавливающим, что промышленный образец признается новым, если совокупность его существенных признаков, представленных на изображениях промышленного образца и приведенных в перечне существенных признаков, неизвестна из сведений, общедоступных в мире до даты приоритета промышленного образца. </w:t>
      </w:r>
      <w:r>
        <w:br/>
      </w:r>
      <w:r>
        <w:rPr>
          <w:rFonts w:ascii="Times New Roman"/>
          <w:b w:val="false"/>
          <w:i w:val="false"/>
          <w:color w:val="000000"/>
          <w:sz w:val="28"/>
        </w:rPr>
        <w:t xml:space="preserve">
      Общедоступными считаются сведения, содержащиеся в источнике информации, с которым любое лицо может ознакомиться. </w:t>
      </w:r>
      <w:r>
        <w:br/>
      </w:r>
      <w:r>
        <w:rPr>
          <w:rFonts w:ascii="Times New Roman"/>
          <w:b w:val="false"/>
          <w:i w:val="false"/>
          <w:color w:val="000000"/>
          <w:sz w:val="28"/>
        </w:rPr>
        <w:t xml:space="preserve">
      Датой, определяющей возможность отнесения вышеуказанных сведений к общедоступным, является: </w:t>
      </w:r>
      <w:r>
        <w:br/>
      </w:r>
      <w:r>
        <w:rPr>
          <w:rFonts w:ascii="Times New Roman"/>
          <w:b w:val="false"/>
          <w:i w:val="false"/>
          <w:color w:val="000000"/>
          <w:sz w:val="28"/>
        </w:rPr>
        <w:t xml:space="preserve">
      дата опубликования сведений о промышленных образцах - дата их опубликования; </w:t>
      </w:r>
      <w:r>
        <w:br/>
      </w:r>
      <w:r>
        <w:rPr>
          <w:rFonts w:ascii="Times New Roman"/>
          <w:b w:val="false"/>
          <w:i w:val="false"/>
          <w:color w:val="000000"/>
          <w:sz w:val="28"/>
        </w:rPr>
        <w:t xml:space="preserve">
      для печатных изданий с указанной датой подписания в печать - указанная дата; </w:t>
      </w:r>
      <w:r>
        <w:br/>
      </w:r>
      <w:r>
        <w:rPr>
          <w:rFonts w:ascii="Times New Roman"/>
          <w:b w:val="false"/>
          <w:i w:val="false"/>
          <w:color w:val="000000"/>
          <w:sz w:val="28"/>
        </w:rPr>
        <w:t xml:space="preserve">
      для иных печатных изданий - дата выпуска в свет или, при невозможности ее установления, - последний день месяца указанного в издании года; </w:t>
      </w:r>
      <w:r>
        <w:br/>
      </w:r>
      <w:r>
        <w:rPr>
          <w:rFonts w:ascii="Times New Roman"/>
          <w:b w:val="false"/>
          <w:i w:val="false"/>
          <w:color w:val="000000"/>
          <w:sz w:val="28"/>
        </w:rPr>
        <w:t xml:space="preserve">
      для депонированных рукописей статей, обзоров, монографий и других материалов - дата их депонирования; </w:t>
      </w:r>
      <w:r>
        <w:br/>
      </w:r>
      <w:r>
        <w:rPr>
          <w:rFonts w:ascii="Times New Roman"/>
          <w:b w:val="false"/>
          <w:i w:val="false"/>
          <w:color w:val="000000"/>
          <w:sz w:val="28"/>
        </w:rPr>
        <w:t xml:space="preserve">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 </w:t>
      </w:r>
      <w:r>
        <w:br/>
      </w:r>
      <w:r>
        <w:rPr>
          <w:rFonts w:ascii="Times New Roman"/>
          <w:b w:val="false"/>
          <w:i w:val="false"/>
          <w:color w:val="000000"/>
          <w:sz w:val="28"/>
        </w:rPr>
        <w:t xml:space="preserve">
      для нормативно-технической документации - дата ее регистрации в уполномоченном органе; </w:t>
      </w:r>
      <w:r>
        <w:br/>
      </w:r>
      <w:r>
        <w:rPr>
          <w:rFonts w:ascii="Times New Roman"/>
          <w:b w:val="false"/>
          <w:i w:val="false"/>
          <w:color w:val="000000"/>
          <w:sz w:val="28"/>
        </w:rPr>
        <w:t xml:space="preserve">
      для материалов диссертаций и авторефератов диссертаций, изданных на правах рукописи, - дата их поступления в библиотеку; </w:t>
      </w:r>
      <w:r>
        <w:br/>
      </w:r>
      <w:r>
        <w:rPr>
          <w:rFonts w:ascii="Times New Roman"/>
          <w:b w:val="false"/>
          <w:i w:val="false"/>
          <w:color w:val="000000"/>
          <w:sz w:val="28"/>
        </w:rPr>
        <w:t xml:space="preserve">
      для экспонатов, помещенных на выставке - документально подтвержденная дата начала их показа; </w:t>
      </w:r>
      <w:r>
        <w:br/>
      </w:r>
      <w:r>
        <w:rPr>
          <w:rFonts w:ascii="Times New Roman"/>
          <w:b w:val="false"/>
          <w:i w:val="false"/>
          <w:color w:val="000000"/>
          <w:sz w:val="28"/>
        </w:rPr>
        <w:t xml:space="preserve">
      для сообщений по телевидению - дата такого сообщения, если оно зафиксировано на соответствующем носителе информации. </w:t>
      </w:r>
      <w:r>
        <w:br/>
      </w:r>
      <w:r>
        <w:rPr>
          <w:rFonts w:ascii="Times New Roman"/>
          <w:b w:val="false"/>
          <w:i w:val="false"/>
          <w:color w:val="000000"/>
          <w:sz w:val="28"/>
        </w:rPr>
        <w:t xml:space="preserve">
      При установлении новизны промышленного образца также учитываются заявки с более ранней датой приоритета, для которых соблюдены следующие условия: </w:t>
      </w:r>
      <w:r>
        <w:br/>
      </w:r>
      <w:r>
        <w:rPr>
          <w:rFonts w:ascii="Times New Roman"/>
          <w:b w:val="false"/>
          <w:i w:val="false"/>
          <w:color w:val="000000"/>
          <w:sz w:val="28"/>
        </w:rPr>
        <w:t xml:space="preserve">
      заявка подана в Республику Казахстан (к ним приравниваются заявки на выдачу свидетельств или патентов СССР, по которым были поданы в установленном порядке ходатайства о выдаче предварительных патентов или патентов Республики Казахстан); </w:t>
      </w:r>
      <w:r>
        <w:br/>
      </w:r>
      <w:r>
        <w:rPr>
          <w:rFonts w:ascii="Times New Roman"/>
          <w:b w:val="false"/>
          <w:i w:val="false"/>
          <w:color w:val="000000"/>
          <w:sz w:val="28"/>
        </w:rPr>
        <w:t xml:space="preserve">
      заявка подана другим лицом (состав заявителей отличается от состава заявителей данной заявки); </w:t>
      </w:r>
      <w:r>
        <w:br/>
      </w:r>
      <w:r>
        <w:rPr>
          <w:rFonts w:ascii="Times New Roman"/>
          <w:b w:val="false"/>
          <w:i w:val="false"/>
          <w:color w:val="000000"/>
          <w:sz w:val="28"/>
        </w:rPr>
        <w:t xml:space="preserve">
      заявка не отозвана, не считается отозванной (действие международной заявки в Республике Казахстан не прекращено). </w:t>
      </w:r>
      <w:r>
        <w:br/>
      </w:r>
      <w:r>
        <w:rPr>
          <w:rFonts w:ascii="Times New Roman"/>
          <w:b w:val="false"/>
          <w:i w:val="false"/>
          <w:color w:val="000000"/>
          <w:sz w:val="28"/>
        </w:rPr>
        <w:t xml:space="preserve">
      Заявка учитывается в отношении изображений и описаний, содержащихся в этой заявке на дату поступления заявления, изображения и описание. Если эта дата более поздняя, чем дата приоритета рассматриваемой заявки, то заявка с более ранним приоритетом включается в число источников информации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ранее поданной заявке). </w:t>
      </w:r>
      <w:r>
        <w:br/>
      </w:r>
      <w:r>
        <w:rPr>
          <w:rFonts w:ascii="Times New Roman"/>
          <w:b w:val="false"/>
          <w:i w:val="false"/>
          <w:color w:val="000000"/>
          <w:sz w:val="28"/>
        </w:rPr>
        <w:t xml:space="preserve">
      Промышленный образец не признается соответствующим условию новизны, если в источниках информации выявлены сведения о художественно-конструкторском решении, которым присущи признаки, идентичные всем признакам, представленным на изображениях в рассматриваемой заявке, охарактеризованным в перечне существенных признаков промышленного образца. </w:t>
      </w:r>
      <w:r>
        <w:br/>
      </w:r>
      <w:r>
        <w:rPr>
          <w:rFonts w:ascii="Times New Roman"/>
          <w:b w:val="false"/>
          <w:i w:val="false"/>
          <w:color w:val="000000"/>
          <w:sz w:val="28"/>
        </w:rPr>
        <w:t xml:space="preserve">
      В том случае, когда источником информации, содержащим сведения о рассматриваемом промышленном образце, является заявка с более ранним приоритетом, устанавливается, что заявка не отозвана или не считается отозванной. </w:t>
      </w:r>
      <w:r>
        <w:br/>
      </w:r>
      <w:r>
        <w:rPr>
          <w:rFonts w:ascii="Times New Roman"/>
          <w:b w:val="false"/>
          <w:i w:val="false"/>
          <w:color w:val="000000"/>
          <w:sz w:val="28"/>
        </w:rPr>
        <w:t xml:space="preserve">
      Если заявка не отозвана и срок ее отзыва не истек, заявителю рассматриваемого промышленного образца сообщается о наличии такой заявки без указания ее заявителя и раскрытия ее содержания и о возможности отложить рассмотрение заявки до наступления определенности по заявке с более ранним приоритетом. При не согласии заявителя отложить рассмотрение заявки, устанавливается несоответствие заявленного промышленного образца условию новизны. </w:t>
      </w:r>
      <w:r>
        <w:br/>
      </w:r>
      <w:r>
        <w:rPr>
          <w:rFonts w:ascii="Times New Roman"/>
          <w:b w:val="false"/>
          <w:i w:val="false"/>
          <w:color w:val="000000"/>
          <w:sz w:val="28"/>
        </w:rPr>
        <w:t xml:space="preserve">
      При установлении отсутствия новизны промышленного образца, заявителю направляется запрос с предложением представить скорректированную на основании материалов заявки перечень существенных признаков промышленного образца. </w:t>
      </w:r>
      <w:r>
        <w:br/>
      </w:r>
      <w:r>
        <w:rPr>
          <w:rFonts w:ascii="Times New Roman"/>
          <w:b w:val="false"/>
          <w:i w:val="false"/>
          <w:color w:val="000000"/>
          <w:sz w:val="28"/>
        </w:rPr>
        <w:t xml:space="preserve">
      В отношении промышленного образца, для которого установлено несоответствие условию новизны, проверка оригинальности не проводится. </w:t>
      </w:r>
      <w:r>
        <w:br/>
      </w:r>
      <w:r>
        <w:rPr>
          <w:rFonts w:ascii="Times New Roman"/>
          <w:b w:val="false"/>
          <w:i w:val="false"/>
          <w:color w:val="000000"/>
          <w:sz w:val="28"/>
        </w:rPr>
        <w:t xml:space="preserve">
      3) Проверка оригинальности </w:t>
      </w:r>
      <w:r>
        <w:br/>
      </w:r>
      <w:r>
        <w:rPr>
          <w:rFonts w:ascii="Times New Roman"/>
          <w:b w:val="false"/>
          <w:i w:val="false"/>
          <w:color w:val="000000"/>
          <w:sz w:val="28"/>
        </w:rPr>
        <w:t>
      Проверка оригинальности заявленного промышленного образца проводится на основании пункта 1  </w:t>
      </w:r>
      <w:r>
        <w:rPr>
          <w:rFonts w:ascii="Times New Roman"/>
          <w:b w:val="false"/>
          <w:i w:val="false"/>
          <w:color w:val="000000"/>
          <w:sz w:val="28"/>
        </w:rPr>
        <w:t xml:space="preserve">статьи 8 </w:t>
      </w:r>
      <w:r>
        <w:rPr>
          <w:rFonts w:ascii="Times New Roman"/>
          <w:b w:val="false"/>
          <w:i w:val="false"/>
          <w:color w:val="000000"/>
          <w:sz w:val="28"/>
        </w:rPr>
        <w:t xml:space="preserve">Закона, и включает: </w:t>
      </w:r>
      <w:r>
        <w:br/>
      </w:r>
      <w:r>
        <w:rPr>
          <w:rFonts w:ascii="Times New Roman"/>
          <w:b w:val="false"/>
          <w:i w:val="false"/>
          <w:color w:val="000000"/>
          <w:sz w:val="28"/>
        </w:rPr>
        <w:t xml:space="preserve">
      определение наиболее близкого аналога; </w:t>
      </w:r>
      <w:r>
        <w:br/>
      </w:r>
      <w:r>
        <w:rPr>
          <w:rFonts w:ascii="Times New Roman"/>
          <w:b w:val="false"/>
          <w:i w:val="false"/>
          <w:color w:val="000000"/>
          <w:sz w:val="28"/>
        </w:rPr>
        <w:t xml:space="preserve">
      выявление существенных признаков, которые отличают заявленный промышленный образец от наиболее близкого аналога (отличительных признаков); </w:t>
      </w:r>
      <w:r>
        <w:br/>
      </w:r>
      <w:r>
        <w:rPr>
          <w:rFonts w:ascii="Times New Roman"/>
          <w:b w:val="false"/>
          <w:i w:val="false"/>
          <w:color w:val="000000"/>
          <w:sz w:val="28"/>
        </w:rPr>
        <w:t xml:space="preserve">
      выявление из сведений, ставших общедоступными в мире до даты приоритета художественно-конструкторских решений, имеющих признаки, совпадающие с отличительными признаками рассматриваемого промышленного образца. </w:t>
      </w:r>
      <w:r>
        <w:br/>
      </w:r>
      <w:r>
        <w:rPr>
          <w:rFonts w:ascii="Times New Roman"/>
          <w:b w:val="false"/>
          <w:i w:val="false"/>
          <w:color w:val="000000"/>
          <w:sz w:val="28"/>
        </w:rPr>
        <w:t xml:space="preserve">
      Промышленный образец признается соответствующим условию оригинальности, если для одного из его существенных признаков, включенных в перечень, не выявлены художественно-конструкторские решения, которым присущ этот признак. </w:t>
      </w:r>
      <w:r>
        <w:br/>
      </w:r>
      <w:r>
        <w:rPr>
          <w:rFonts w:ascii="Times New Roman"/>
          <w:b w:val="false"/>
          <w:i w:val="false"/>
          <w:color w:val="000000"/>
          <w:sz w:val="28"/>
        </w:rPr>
        <w:t xml:space="preserve">
      Промышленный образец признается соответствующим условию оригинальности также в том случае, когда для всех его существенных отличительных признаков выявлены художественно-конструкторские решения, обладающие такими признаками, однако эти признаки обеспечивают наличие у рассматриваемого промышленного образца эстетических особенностей, не присущих выявленным художественно-конструкторским решениям. </w:t>
      </w:r>
      <w:r>
        <w:br/>
      </w:r>
      <w:r>
        <w:rPr>
          <w:rFonts w:ascii="Times New Roman"/>
          <w:b w:val="false"/>
          <w:i w:val="false"/>
          <w:color w:val="000000"/>
          <w:sz w:val="28"/>
        </w:rPr>
        <w:t xml:space="preserve">
      Не признается соответствующим условию оригинальности промышленный образец, воплощенный, в изделии: </w:t>
      </w:r>
      <w:r>
        <w:br/>
      </w:r>
      <w:r>
        <w:rPr>
          <w:rFonts w:ascii="Times New Roman"/>
          <w:b w:val="false"/>
          <w:i w:val="false"/>
          <w:color w:val="000000"/>
          <w:sz w:val="28"/>
        </w:rPr>
        <w:t xml:space="preserve">
      отличающемся от ближайшего аналога только признаком (признаками), включенным (включенными) заявителем в перечень существенных признаков, для которого (которых) не подтверждено влияние на эстетические особенности этого изделия; </w:t>
      </w:r>
      <w:r>
        <w:br/>
      </w:r>
      <w:r>
        <w:rPr>
          <w:rFonts w:ascii="Times New Roman"/>
          <w:b w:val="false"/>
          <w:i w:val="false"/>
          <w:color w:val="000000"/>
          <w:sz w:val="28"/>
        </w:rPr>
        <w:t xml:space="preserve">
      изменены лишь размеры, увеличено количество элементов или изменен цвет (но не колористическое решение) изделия по сравнению с известным; </w:t>
      </w:r>
      <w:r>
        <w:br/>
      </w:r>
      <w:r>
        <w:rPr>
          <w:rFonts w:ascii="Times New Roman"/>
          <w:b w:val="false"/>
          <w:i w:val="false"/>
          <w:color w:val="000000"/>
          <w:sz w:val="28"/>
        </w:rPr>
        <w:t xml:space="preserve">
      в виде отдельного взятого простейшего геометрического объема или отдельно взятой простейшей геометрической фигуры; </w:t>
      </w:r>
      <w:r>
        <w:br/>
      </w:r>
      <w:r>
        <w:rPr>
          <w:rFonts w:ascii="Times New Roman"/>
          <w:b w:val="false"/>
          <w:i w:val="false"/>
          <w:color w:val="000000"/>
          <w:sz w:val="28"/>
        </w:rPr>
        <w:t xml:space="preserve">
      повторяющем форму, свойственную изделиям определенного назначения, но выполненном на другой технической основе; </w:t>
      </w:r>
      <w:r>
        <w:br/>
      </w:r>
      <w:r>
        <w:rPr>
          <w:rFonts w:ascii="Times New Roman"/>
          <w:b w:val="false"/>
          <w:i w:val="false"/>
          <w:color w:val="000000"/>
          <w:sz w:val="28"/>
        </w:rPr>
        <w:t xml:space="preserve">
      внешний вид которого заимствован у известных объектов, при известности двух объектов различного назначения, которым придан сходный внешний вид; </w:t>
      </w:r>
      <w:r>
        <w:br/>
      </w:r>
      <w:r>
        <w:rPr>
          <w:rFonts w:ascii="Times New Roman"/>
          <w:b w:val="false"/>
          <w:i w:val="false"/>
          <w:color w:val="000000"/>
          <w:sz w:val="28"/>
        </w:rPr>
        <w:t xml:space="preserve">
      комплекте (наборе), составленном из известных порознь изделий, без изменения их внешнего вида. </w:t>
      </w:r>
      <w:r>
        <w:br/>
      </w:r>
      <w:r>
        <w:rPr>
          <w:rFonts w:ascii="Times New Roman"/>
          <w:b w:val="false"/>
          <w:i w:val="false"/>
          <w:color w:val="000000"/>
          <w:sz w:val="28"/>
        </w:rPr>
        <w:t xml:space="preserve">
      Если установлено отсутствие оригинальности заявленного промышленного образца, заявителю направляется запрос с изложением соответствующих доводов и предложением при необходимости скорректировать на основе первоначальных материалов заявки перечень существенных признаков промышленного образца. </w:t>
      </w:r>
      <w:r>
        <w:br/>
      </w:r>
      <w:r>
        <w:rPr>
          <w:rFonts w:ascii="Times New Roman"/>
          <w:b w:val="false"/>
          <w:i w:val="false"/>
          <w:color w:val="000000"/>
          <w:sz w:val="28"/>
        </w:rPr>
        <w:t xml:space="preserve">
      При проверке перечня существенных признаков, устанавливается наличие существенных признаков, совокупность которых достаточна для формирования внешнего вида представленного на изображениях изделия с указанными заявителем эстетическими особенностями. </w:t>
      </w:r>
      <w:r>
        <w:br/>
      </w:r>
      <w:r>
        <w:rPr>
          <w:rFonts w:ascii="Times New Roman"/>
          <w:b w:val="false"/>
          <w:i w:val="false"/>
          <w:color w:val="000000"/>
          <w:sz w:val="28"/>
        </w:rPr>
        <w:t xml:space="preserve">
      Если признак присутствует в изображениях, но не включен заявителем в перечень существенных признаков и влияет на формирование внешнего вида изделия, заявителю предлагается включить этот признак в перечень существенных признаков. При отказе заявителя от такой корректировки в ходе проверки патентоспособности промышленного образца наличие соответствующей особенности его внешнего вида не учитывается. </w:t>
      </w:r>
      <w:r>
        <w:br/>
      </w:r>
      <w:r>
        <w:rPr>
          <w:rFonts w:ascii="Times New Roman"/>
          <w:b w:val="false"/>
          <w:i w:val="false"/>
          <w:color w:val="000000"/>
          <w:sz w:val="28"/>
        </w:rPr>
        <w:t xml:space="preserve">
      При невозможности идентифицировать признак, экспертиза вправе запросить у заявителя разъяснения и предложить ему корректировку характеристики такого признака на основе изображений и описания промышленного образца. </w:t>
      </w:r>
      <w:r>
        <w:br/>
      </w:r>
      <w:r>
        <w:rPr>
          <w:rFonts w:ascii="Times New Roman"/>
          <w:b w:val="false"/>
          <w:i w:val="false"/>
          <w:color w:val="000000"/>
          <w:sz w:val="28"/>
        </w:rPr>
        <w:t xml:space="preserve">
      В случае использования заявителем устаревшей или неприемлемой для данной отрасли терминологии, заявителю предлагается внести соответствующую корректировку в перечень существенных признаков. </w:t>
      </w:r>
      <w:r>
        <w:br/>
      </w:r>
      <w:r>
        <w:rPr>
          <w:rFonts w:ascii="Times New Roman"/>
          <w:b w:val="false"/>
          <w:i w:val="false"/>
          <w:color w:val="000000"/>
          <w:sz w:val="28"/>
        </w:rPr>
        <w:t xml:space="preserve">
      Если признак невозможно идентифицировать, и заявитель отказывается скорректировать перечень существенных признаков, то при рассмотрении заявки такой признак во внимание не принимается. </w:t>
      </w:r>
      <w:r>
        <w:br/>
      </w:r>
      <w:r>
        <w:rPr>
          <w:rFonts w:ascii="Times New Roman"/>
          <w:b w:val="false"/>
          <w:i w:val="false"/>
          <w:color w:val="000000"/>
          <w:sz w:val="28"/>
        </w:rPr>
        <w:t xml:space="preserve">
      Если при проверке перечня существенных признаков выявлено его несоответствие требованиям к его структуре и изложению, заявителю направляется запрос с предложением скорректировать перечень существенных признаков. </w:t>
      </w:r>
      <w:r>
        <w:br/>
      </w:r>
      <w:r>
        <w:rPr>
          <w:rFonts w:ascii="Times New Roman"/>
          <w:b w:val="false"/>
          <w:i w:val="false"/>
          <w:color w:val="000000"/>
          <w:sz w:val="28"/>
        </w:rPr>
        <w:t xml:space="preserve">
      Когда имеется просьба заявителя о включении в перечень существенных признаков неидентифицируемых или отсутствующих в первоначальных материалах заявки признаков, заявителю направляется запрос с предложением представить перечень без указания этих признаков. В случае непредставления в установленный срок запрашиваемого материала, заявка будет признана отозванной. </w:t>
      </w:r>
      <w:r>
        <w:br/>
      </w:r>
      <w:r>
        <w:rPr>
          <w:rFonts w:ascii="Times New Roman"/>
          <w:b w:val="false"/>
          <w:i w:val="false"/>
          <w:color w:val="000000"/>
          <w:sz w:val="28"/>
        </w:rPr>
        <w:t xml:space="preserve">
      Все вопросы, замечания и мотивированные предложения эксперта формулируются в запросе со ссылками, при необходимости, на литературу по вопросам художественного конструирования, научно-техническую литературу, положения Закона. Запросы экспертной организацией могут направляться заявителю неоднократно. При этом сроки проведения формальной экспертизы продлеваются. </w:t>
      </w:r>
      <w:r>
        <w:br/>
      </w:r>
      <w:r>
        <w:rPr>
          <w:rFonts w:ascii="Times New Roman"/>
          <w:b w:val="false"/>
          <w:i w:val="false"/>
          <w:color w:val="000000"/>
          <w:sz w:val="28"/>
        </w:rPr>
        <w:t>
      Если заявитель в установленный срок не представит запрашиваемые материалы или ходатайство о продлении срока, заявка считается отозванной и делопроизводство по ней может быть продолжено в соответствии с пунктом 8  </w:t>
      </w:r>
      <w:r>
        <w:rPr>
          <w:rFonts w:ascii="Times New Roman"/>
          <w:b w:val="false"/>
          <w:i w:val="false"/>
          <w:color w:val="000000"/>
          <w:sz w:val="28"/>
        </w:rPr>
        <w:t xml:space="preserve">статьи 24 </w:t>
      </w:r>
      <w:r>
        <w:rPr>
          <w:rFonts w:ascii="Times New Roman"/>
          <w:b w:val="false"/>
          <w:i w:val="false"/>
          <w:color w:val="000000"/>
          <w:sz w:val="28"/>
        </w:rPr>
        <w:t xml:space="preserve">Закона, о чем сообщается заявителю. </w:t>
      </w:r>
      <w:r>
        <w:br/>
      </w:r>
      <w:r>
        <w:rPr>
          <w:rFonts w:ascii="Times New Roman"/>
          <w:b w:val="false"/>
          <w:i w:val="false"/>
          <w:color w:val="000000"/>
          <w:sz w:val="28"/>
        </w:rPr>
        <w:t xml:space="preserve">
      При поступлении дополнительных материалов проводится проверка соблюдения сроков их представления, наличие соответствующей оплаты в случае подачи ходатайства заявителем о внесении изменений и уточнений в документы заявки. </w:t>
      </w:r>
      <w:r>
        <w:br/>
      </w:r>
      <w:r>
        <w:rPr>
          <w:rFonts w:ascii="Times New Roman"/>
          <w:b w:val="false"/>
          <w:i w:val="false"/>
          <w:color w:val="000000"/>
          <w:sz w:val="28"/>
        </w:rPr>
        <w:t xml:space="preserve">
      Дополнительные материалы заявителем должны быть представлены заявителем не позднее трех месяцев с даты направления запроса экспертизы. При нарушении указанных сроков и отсутствии ходатайства об их продлении, заявка признается отозванной, о чем заявитель уведомляется. </w:t>
      </w:r>
      <w:r>
        <w:br/>
      </w:r>
      <w:r>
        <w:rPr>
          <w:rFonts w:ascii="Times New Roman"/>
          <w:b w:val="false"/>
          <w:i w:val="false"/>
          <w:color w:val="000000"/>
          <w:sz w:val="28"/>
        </w:rPr>
        <w:t xml:space="preserve">
      Если установлено, что представленные заявителем дополнительные материалы нарушают сущность заявленного промышленного образца, заявитель уведомляется, что они не принимаются во внимание в целом или в соответствующей части в ходе проведения экспертизы. </w:t>
      </w:r>
      <w:r>
        <w:br/>
      </w:r>
      <w:r>
        <w:rPr>
          <w:rFonts w:ascii="Times New Roman"/>
          <w:b w:val="false"/>
          <w:i w:val="false"/>
          <w:color w:val="000000"/>
          <w:sz w:val="28"/>
        </w:rPr>
        <w:t xml:space="preserve">
      Экспертиза заявки по существу не проводится, если соответствующее ходатайство поступило по заявке: </w:t>
      </w:r>
      <w:r>
        <w:br/>
      </w:r>
      <w:r>
        <w:rPr>
          <w:rFonts w:ascii="Times New Roman"/>
          <w:b w:val="false"/>
          <w:i w:val="false"/>
          <w:color w:val="000000"/>
          <w:sz w:val="28"/>
        </w:rPr>
        <w:t xml:space="preserve">
      признанной отозванной, </w:t>
      </w:r>
      <w:r>
        <w:br/>
      </w:r>
      <w:r>
        <w:rPr>
          <w:rFonts w:ascii="Times New Roman"/>
          <w:b w:val="false"/>
          <w:i w:val="false"/>
          <w:color w:val="000000"/>
          <w:sz w:val="28"/>
        </w:rPr>
        <w:t xml:space="preserve">
      по которой вынесено экспертное заключение об отказе в выдаче патента и сроки опротестования этого заключения исчерпаны, </w:t>
      </w:r>
      <w:r>
        <w:br/>
      </w:r>
      <w:r>
        <w:rPr>
          <w:rFonts w:ascii="Times New Roman"/>
          <w:b w:val="false"/>
          <w:i w:val="false"/>
          <w:color w:val="000000"/>
          <w:sz w:val="28"/>
        </w:rPr>
        <w:t xml:space="preserve">
      по которой действие патента прекращено. </w:t>
      </w:r>
    </w:p>
    <w:bookmarkEnd w:id="48"/>
    <w:bookmarkStart w:name="z50" w:id="49"/>
    <w:p>
      <w:pPr>
        <w:spacing w:after="0"/>
        <w:ind w:left="0"/>
        <w:jc w:val="both"/>
      </w:pPr>
      <w:r>
        <w:rPr>
          <w:rFonts w:ascii="Times New Roman"/>
          <w:b w:val="false"/>
          <w:i w:val="false"/>
          <w:color w:val="000000"/>
          <w:sz w:val="28"/>
        </w:rPr>
        <w:t xml:space="preserve">
      30. Запрос дополнительных материалов </w:t>
      </w:r>
      <w:r>
        <w:br/>
      </w:r>
      <w:r>
        <w:rPr>
          <w:rFonts w:ascii="Times New Roman"/>
          <w:b w:val="false"/>
          <w:i w:val="false"/>
          <w:color w:val="000000"/>
          <w:sz w:val="28"/>
        </w:rPr>
        <w:t>
      В соответствии с п. 4  </w:t>
      </w:r>
      <w:r>
        <w:rPr>
          <w:rFonts w:ascii="Times New Roman"/>
          <w:b w:val="false"/>
          <w:i w:val="false"/>
          <w:color w:val="000000"/>
          <w:sz w:val="28"/>
        </w:rPr>
        <w:t xml:space="preserve">ст. 24 </w:t>
      </w:r>
      <w:r>
        <w:rPr>
          <w:rFonts w:ascii="Times New Roman"/>
          <w:b w:val="false"/>
          <w:i w:val="false"/>
          <w:color w:val="000000"/>
          <w:sz w:val="28"/>
        </w:rPr>
        <w:t xml:space="preserve">Закона запрос дополнительных материалов направляется заявителю в случае, если без таких материалов невозможно проведение экспертизы заявки по существу, включая принятие решения. </w:t>
      </w:r>
      <w:r>
        <w:br/>
      </w:r>
      <w:r>
        <w:rPr>
          <w:rFonts w:ascii="Times New Roman"/>
          <w:b w:val="false"/>
          <w:i w:val="false"/>
          <w:color w:val="000000"/>
          <w:sz w:val="28"/>
        </w:rPr>
        <w:t xml:space="preserve">
      Основаниями для запроса являются: </w:t>
      </w:r>
      <w:r>
        <w:br/>
      </w:r>
      <w:r>
        <w:rPr>
          <w:rFonts w:ascii="Times New Roman"/>
          <w:b w:val="false"/>
          <w:i w:val="false"/>
          <w:color w:val="000000"/>
          <w:sz w:val="28"/>
        </w:rPr>
        <w:t xml:space="preserve">
      необходимость выяснения вопросов, связанных с правильностью оплаты; </w:t>
      </w:r>
      <w:r>
        <w:br/>
      </w:r>
      <w:r>
        <w:rPr>
          <w:rFonts w:ascii="Times New Roman"/>
          <w:b w:val="false"/>
          <w:i w:val="false"/>
          <w:color w:val="000000"/>
          <w:sz w:val="28"/>
        </w:rPr>
        <w:t xml:space="preserve">
      необходимость уточнения совокупности и перечня существенных признаков промышленного образца по результатам ее проверки; </w:t>
      </w:r>
      <w:r>
        <w:br/>
      </w:r>
      <w:r>
        <w:rPr>
          <w:rFonts w:ascii="Times New Roman"/>
          <w:b w:val="false"/>
          <w:i w:val="false"/>
          <w:color w:val="000000"/>
          <w:sz w:val="28"/>
        </w:rPr>
        <w:t xml:space="preserve">
      необходимость решения вопросов, связанных с установлением приоритета; </w:t>
      </w:r>
      <w:r>
        <w:br/>
      </w:r>
      <w:r>
        <w:rPr>
          <w:rFonts w:ascii="Times New Roman"/>
          <w:b w:val="false"/>
          <w:i w:val="false"/>
          <w:color w:val="000000"/>
          <w:sz w:val="28"/>
        </w:rPr>
        <w:t xml:space="preserve">
      необходимость решения вопросов, связанных с проверкой патентоспособности заявленного промышленного образца; </w:t>
      </w:r>
      <w:r>
        <w:br/>
      </w:r>
      <w:r>
        <w:rPr>
          <w:rFonts w:ascii="Times New Roman"/>
          <w:b w:val="false"/>
          <w:i w:val="false"/>
          <w:color w:val="000000"/>
          <w:sz w:val="28"/>
        </w:rPr>
        <w:t xml:space="preserve">
      необходимость уточнения совокупности и перечня существенных признаков по результатам проверки патентоспособности заявленного промышленного образца; </w:t>
      </w:r>
      <w:r>
        <w:br/>
      </w:r>
      <w:r>
        <w:rPr>
          <w:rFonts w:ascii="Times New Roman"/>
          <w:b w:val="false"/>
          <w:i w:val="false"/>
          <w:color w:val="000000"/>
          <w:sz w:val="28"/>
        </w:rPr>
        <w:t xml:space="preserve">
      необходимость решения вопросов, связанных с рассмотрением заявок на идентичные промышленные образцы, имеющие одну и ту же дату приоритета. </w:t>
      </w:r>
    </w:p>
    <w:bookmarkEnd w:id="49"/>
    <w:bookmarkStart w:name="z51" w:id="50"/>
    <w:p>
      <w:pPr>
        <w:spacing w:after="0"/>
        <w:ind w:left="0"/>
        <w:jc w:val="left"/>
      </w:pPr>
      <w:r>
        <w:rPr>
          <w:rFonts w:ascii="Times New Roman"/>
          <w:b/>
          <w:i w:val="false"/>
          <w:color w:val="000000"/>
        </w:rPr>
        <w:t xml:space="preserve"> 
  Раздел 3. Регистрация объекта промышленной собственности и выдача патента </w:t>
      </w:r>
    </w:p>
    <w:bookmarkEnd w:id="50"/>
    <w:bookmarkStart w:name="z52" w:id="51"/>
    <w:p>
      <w:pPr>
        <w:spacing w:after="0"/>
        <w:ind w:left="0"/>
        <w:jc w:val="left"/>
      </w:pPr>
      <w:r>
        <w:rPr>
          <w:rFonts w:ascii="Times New Roman"/>
          <w:b/>
          <w:i w:val="false"/>
          <w:color w:val="000000"/>
        </w:rPr>
        <w:t xml:space="preserve"> 
  Глава 7. Регистрация в Государственном реестре </w:t>
      </w:r>
      <w:r>
        <w:br/>
      </w:r>
      <w:r>
        <w:rPr>
          <w:rFonts w:ascii="Times New Roman"/>
          <w:b/>
          <w:i w:val="false"/>
          <w:color w:val="000000"/>
        </w:rPr>
        <w:t xml:space="preserve">
промышленных образцов Республики Казахстан </w:t>
      </w:r>
    </w:p>
    <w:bookmarkEnd w:id="51"/>
    <w:bookmarkStart w:name="z53" w:id="52"/>
    <w:p>
      <w:pPr>
        <w:spacing w:after="0"/>
        <w:ind w:left="0"/>
        <w:jc w:val="both"/>
      </w:pPr>
      <w:r>
        <w:rPr>
          <w:rFonts w:ascii="Times New Roman"/>
          <w:b w:val="false"/>
          <w:i w:val="false"/>
          <w:color w:val="000000"/>
          <w:sz w:val="28"/>
        </w:rPr>
        <w:t xml:space="preserve">
      31. На основании решения о выдаче патента и при представлении документа, подтверждающего соответствующую оплату, патент на промышленный образец регистрируется в Государственном реестре промышленных образцов Республики Казахстан (далее - Госреестр) с присвоением ему соответствующего номера. </w:t>
      </w:r>
      <w:r>
        <w:br/>
      </w:r>
      <w:r>
        <w:rPr>
          <w:rFonts w:ascii="Times New Roman"/>
          <w:b w:val="false"/>
          <w:i w:val="false"/>
          <w:color w:val="000000"/>
          <w:sz w:val="28"/>
        </w:rPr>
        <w:t xml:space="preserve">
      При регистрации промышленного образца в Государственный реестр вносятся следующие сведения: </w:t>
      </w:r>
      <w:r>
        <w:br/>
      </w:r>
      <w:r>
        <w:rPr>
          <w:rFonts w:ascii="Times New Roman"/>
          <w:b w:val="false"/>
          <w:i w:val="false"/>
          <w:color w:val="000000"/>
          <w:sz w:val="28"/>
        </w:rPr>
        <w:t xml:space="preserve">
      номер патента; </w:t>
      </w:r>
      <w:r>
        <w:br/>
      </w:r>
      <w:r>
        <w:rPr>
          <w:rFonts w:ascii="Times New Roman"/>
          <w:b w:val="false"/>
          <w:i w:val="false"/>
          <w:color w:val="000000"/>
          <w:sz w:val="28"/>
        </w:rPr>
        <w:t xml:space="preserve">
      дата регистрации промышленного образца в Госреестре; </w:t>
      </w:r>
      <w:r>
        <w:br/>
      </w:r>
      <w:r>
        <w:rPr>
          <w:rFonts w:ascii="Times New Roman"/>
          <w:b w:val="false"/>
          <w:i w:val="false"/>
          <w:color w:val="000000"/>
          <w:sz w:val="28"/>
        </w:rPr>
        <w:t xml:space="preserve">
      название промышленного образца; </w:t>
      </w:r>
      <w:r>
        <w:br/>
      </w:r>
      <w:r>
        <w:rPr>
          <w:rFonts w:ascii="Times New Roman"/>
          <w:b w:val="false"/>
          <w:i w:val="false"/>
          <w:color w:val="000000"/>
          <w:sz w:val="28"/>
        </w:rPr>
        <w:t xml:space="preserve">
      изображение промышленного образца; </w:t>
      </w:r>
      <w:r>
        <w:br/>
      </w:r>
      <w:r>
        <w:rPr>
          <w:rFonts w:ascii="Times New Roman"/>
          <w:b w:val="false"/>
          <w:i w:val="false"/>
          <w:color w:val="000000"/>
          <w:sz w:val="28"/>
        </w:rPr>
        <w:t xml:space="preserve">
      код МКПО; </w:t>
      </w:r>
      <w:r>
        <w:br/>
      </w:r>
      <w:r>
        <w:rPr>
          <w:rFonts w:ascii="Times New Roman"/>
          <w:b w:val="false"/>
          <w:i w:val="false"/>
          <w:color w:val="000000"/>
          <w:sz w:val="28"/>
        </w:rPr>
        <w:t xml:space="preserve">
      перечень признаков; </w:t>
      </w:r>
      <w:r>
        <w:br/>
      </w:r>
      <w:r>
        <w:rPr>
          <w:rFonts w:ascii="Times New Roman"/>
          <w:b w:val="false"/>
          <w:i w:val="false"/>
          <w:color w:val="000000"/>
          <w:sz w:val="28"/>
        </w:rPr>
        <w:t xml:space="preserve">
      патентообладатель - фамилия, имя и отчество (если оно имеется) физического лица и полное наименование юридического лица, и его адрес с указанием кода страны местожительства или местонахождения (юридический адрес); </w:t>
      </w:r>
      <w:r>
        <w:br/>
      </w:r>
      <w:r>
        <w:rPr>
          <w:rFonts w:ascii="Times New Roman"/>
          <w:b w:val="false"/>
          <w:i w:val="false"/>
          <w:color w:val="000000"/>
          <w:sz w:val="28"/>
        </w:rPr>
        <w:t xml:space="preserve">
      автор (авторы) - фамилия, имя и отчество (если оно имеется), код страны местожительства иностранного автора по стандарту ВОИС SТ. 3; </w:t>
      </w:r>
      <w:r>
        <w:br/>
      </w:r>
      <w:r>
        <w:rPr>
          <w:rFonts w:ascii="Times New Roman"/>
          <w:b w:val="false"/>
          <w:i w:val="false"/>
          <w:color w:val="000000"/>
          <w:sz w:val="28"/>
        </w:rPr>
        <w:t xml:space="preserve">
      регистрационный номер и дата подачи заявки в экспертную организацию; </w:t>
      </w:r>
      <w:r>
        <w:br/>
      </w:r>
      <w:r>
        <w:rPr>
          <w:rFonts w:ascii="Times New Roman"/>
          <w:b w:val="false"/>
          <w:i w:val="false"/>
          <w:color w:val="000000"/>
          <w:sz w:val="28"/>
        </w:rPr>
        <w:t xml:space="preserve">
      страна, номер и дата подачи первой заявки, если установлен конвенционный приоритет; </w:t>
      </w:r>
      <w:r>
        <w:br/>
      </w:r>
      <w:r>
        <w:rPr>
          <w:rFonts w:ascii="Times New Roman"/>
          <w:b w:val="false"/>
          <w:i w:val="false"/>
          <w:color w:val="000000"/>
          <w:sz w:val="28"/>
        </w:rPr>
        <w:t xml:space="preserve">
      сведения о представителе (о патентом поверенном); </w:t>
      </w:r>
      <w:r>
        <w:br/>
      </w:r>
      <w:r>
        <w:rPr>
          <w:rFonts w:ascii="Times New Roman"/>
          <w:b w:val="false"/>
          <w:i w:val="false"/>
          <w:color w:val="000000"/>
          <w:sz w:val="28"/>
        </w:rPr>
        <w:t xml:space="preserve">
      дата публикации сведений о выдаче патента и номер официального бюллетеня; </w:t>
      </w:r>
      <w:r>
        <w:br/>
      </w:r>
      <w:r>
        <w:rPr>
          <w:rFonts w:ascii="Times New Roman"/>
          <w:b w:val="false"/>
          <w:i w:val="false"/>
          <w:color w:val="000000"/>
          <w:sz w:val="28"/>
        </w:rPr>
        <w:t xml:space="preserve">
      другие сведения, относящиеся к регистрации промышленного образца. </w:t>
      </w:r>
      <w:r>
        <w:br/>
      </w:r>
      <w:r>
        <w:rPr>
          <w:rFonts w:ascii="Times New Roman"/>
          <w:b w:val="false"/>
          <w:i w:val="false"/>
          <w:color w:val="000000"/>
          <w:sz w:val="28"/>
        </w:rPr>
        <w:t xml:space="preserve">
      Внесение указанных сведений сопровождается проставлением перед ними в скобках соответствующего кода ИНИД, если таковой предусмотрен стандартом Всемирной организации интеллектуальной собственности (ВОИС) и используется при публикации. </w:t>
      </w:r>
      <w:r>
        <w:br/>
      </w:r>
      <w:r>
        <w:rPr>
          <w:rFonts w:ascii="Times New Roman"/>
          <w:b w:val="false"/>
          <w:i w:val="false"/>
          <w:color w:val="000000"/>
          <w:sz w:val="28"/>
        </w:rPr>
        <w:t xml:space="preserve">
      В Госреестре регистрируются все изменения правового статуса патента после его выдачи. </w:t>
      </w:r>
      <w:r>
        <w:br/>
      </w:r>
      <w:r>
        <w:rPr>
          <w:rFonts w:ascii="Times New Roman"/>
          <w:b w:val="false"/>
          <w:i w:val="false"/>
          <w:color w:val="000000"/>
          <w:sz w:val="28"/>
        </w:rPr>
        <w:t xml:space="preserve">
      При условии оплаты любое заинтересованное лицо по заявлению может получить сведения согласно патенту, содержащиеся в Госреестре. </w:t>
      </w:r>
    </w:p>
    <w:bookmarkEnd w:id="52"/>
    <w:bookmarkStart w:name="z54" w:id="53"/>
    <w:p>
      <w:pPr>
        <w:spacing w:after="0"/>
        <w:ind w:left="0"/>
        <w:jc w:val="left"/>
      </w:pPr>
      <w:r>
        <w:rPr>
          <w:rFonts w:ascii="Times New Roman"/>
          <w:b/>
          <w:i w:val="false"/>
          <w:color w:val="000000"/>
        </w:rPr>
        <w:t xml:space="preserve"> 
  Глава 8. Выдача патента </w:t>
      </w:r>
    </w:p>
    <w:bookmarkEnd w:id="53"/>
    <w:bookmarkStart w:name="z55" w:id="54"/>
    <w:p>
      <w:pPr>
        <w:spacing w:after="0"/>
        <w:ind w:left="0"/>
        <w:jc w:val="both"/>
      </w:pPr>
      <w:r>
        <w:rPr>
          <w:rFonts w:ascii="Times New Roman"/>
          <w:b w:val="false"/>
          <w:i w:val="false"/>
          <w:color w:val="000000"/>
          <w:sz w:val="28"/>
        </w:rPr>
        <w:t xml:space="preserve">
      32. На основании внесенных в Госреестр сведений уполномоченный орган выдает патент по установленной форме. </w:t>
      </w:r>
      <w:r>
        <w:br/>
      </w:r>
      <w:r>
        <w:rPr>
          <w:rFonts w:ascii="Times New Roman"/>
          <w:b w:val="false"/>
          <w:i w:val="false"/>
          <w:color w:val="000000"/>
          <w:sz w:val="28"/>
        </w:rPr>
        <w:t xml:space="preserve">
      Патент заполняется на государственном и русском языках. </w:t>
      </w:r>
      <w:r>
        <w:br/>
      </w:r>
      <w:r>
        <w:rPr>
          <w:rFonts w:ascii="Times New Roman"/>
          <w:b w:val="false"/>
          <w:i w:val="false"/>
          <w:color w:val="000000"/>
          <w:sz w:val="28"/>
        </w:rPr>
        <w:t xml:space="preserve">
      Патент выдается одновременно с публикацией в официальном бюллетене сведений о нем. </w:t>
      </w:r>
      <w:r>
        <w:br/>
      </w:r>
      <w:r>
        <w:rPr>
          <w:rFonts w:ascii="Times New Roman"/>
          <w:b w:val="false"/>
          <w:i w:val="false"/>
          <w:color w:val="000000"/>
          <w:sz w:val="28"/>
        </w:rPr>
        <w:t xml:space="preserve">
      При наличии нескольких лиц, на имя которых испрашивается патент, выдается один патент. </w:t>
      </w:r>
      <w:r>
        <w:br/>
      </w:r>
      <w:r>
        <w:rPr>
          <w:rFonts w:ascii="Times New Roman"/>
          <w:b w:val="false"/>
          <w:i w:val="false"/>
          <w:color w:val="000000"/>
          <w:sz w:val="28"/>
        </w:rPr>
        <w:t xml:space="preserve">
      Автору промышленного образца, не являющемуся патентообладателем, выдается официальное удостоверение, подтверждающее его авторство. </w:t>
      </w:r>
      <w:r>
        <w:br/>
      </w:r>
      <w:r>
        <w:rPr>
          <w:rFonts w:ascii="Times New Roman"/>
          <w:b w:val="false"/>
          <w:i w:val="false"/>
          <w:color w:val="000000"/>
          <w:sz w:val="28"/>
        </w:rPr>
        <w:t xml:space="preserve">
      В патенте делается запись "Сведения о внесении изменений приводятся на отдельном листе в виде Приложения к настоящему патенту" и на государственном языке - "Енгізілген өзгерістер туралы мәліметтер осы патентке Қосымша түрінде жекеленген парақта келтіріледі". </w:t>
      </w:r>
      <w:r>
        <w:br/>
      </w:r>
      <w:r>
        <w:rPr>
          <w:rFonts w:ascii="Times New Roman"/>
          <w:b w:val="false"/>
          <w:i w:val="false"/>
          <w:color w:val="000000"/>
          <w:sz w:val="28"/>
        </w:rPr>
        <w:t xml:space="preserve">
      Патент с изображением промышленного образца и удостоверения авторов к нему выдаются лично или направляются заказным почтовым отправлением в юридический адрес патентообладателя или в адрес представителя (патентного поверенного) в соответствии с выданной ему доверенностью, либо по просьбе (в письменном виде) в иной адрес, указанный заявителем (патентообладателем). </w:t>
      </w:r>
      <w:r>
        <w:br/>
      </w:r>
      <w:r>
        <w:rPr>
          <w:rFonts w:ascii="Times New Roman"/>
          <w:b w:val="false"/>
          <w:i w:val="false"/>
          <w:color w:val="000000"/>
          <w:sz w:val="28"/>
        </w:rPr>
        <w:t xml:space="preserve">
      При выдаче патентообладателю патента требуется удостоверение личности для физического лица или доверенность от юридического лица на получение патента. Патенты и удостоверения авторов к ним иностранных патентообладателей выдаются патентному поверенному, зарегистрированному в уполномоченном органе. </w:t>
      </w:r>
    </w:p>
    <w:bookmarkEnd w:id="54"/>
    <w:bookmarkStart w:name="z56" w:id="55"/>
    <w:p>
      <w:pPr>
        <w:spacing w:after="0"/>
        <w:ind w:left="0"/>
        <w:jc w:val="both"/>
      </w:pPr>
      <w:r>
        <w:rPr>
          <w:rFonts w:ascii="Times New Roman"/>
          <w:b w:val="false"/>
          <w:i w:val="false"/>
          <w:color w:val="000000"/>
          <w:sz w:val="28"/>
        </w:rPr>
        <w:t xml:space="preserve">
      33. О последующих изменениях (включая сведения о зарегистрированных договорах), дополнениях, уточнениях или исправлениях, касающихся патента, после их записи в Государственном реестре, уполномоченный орган выдает Приложение к патенту. Приложение к патенту является неотъемлемой частью патента и заполняется на государственном и русском языках. </w:t>
      </w:r>
      <w:r>
        <w:br/>
      </w:r>
      <w:r>
        <w:rPr>
          <w:rFonts w:ascii="Times New Roman"/>
          <w:b w:val="false"/>
          <w:i w:val="false"/>
          <w:color w:val="000000"/>
          <w:sz w:val="28"/>
        </w:rPr>
        <w:t xml:space="preserve">
      Изменения в наименование и адрес патентобладателя производятся по письменному ходатайству патентообладателя с указанием номера патента и приложением документа об оплате при изменении наименования и документа, подтверждающего соответствующие изменения. </w:t>
      </w:r>
      <w:r>
        <w:br/>
      </w:r>
      <w:r>
        <w:rPr>
          <w:rFonts w:ascii="Times New Roman"/>
          <w:b w:val="false"/>
          <w:i w:val="false"/>
          <w:color w:val="000000"/>
          <w:sz w:val="28"/>
        </w:rPr>
        <w:t xml:space="preserve">
      Внесение изменений в случае перехода права на патент к иному лицу, кроме уступки права на патент, производится по ходатайству правопреемника с указанием номера патента и приложением документа об оплате. В ходатайстве указываются сведения о правопреемнике с приложением заверенных копии документов, подтверждающих переход права на патент. </w:t>
      </w:r>
      <w:r>
        <w:br/>
      </w:r>
      <w:r>
        <w:rPr>
          <w:rFonts w:ascii="Times New Roman"/>
          <w:b w:val="false"/>
          <w:i w:val="false"/>
          <w:color w:val="000000"/>
          <w:sz w:val="28"/>
        </w:rPr>
        <w:t xml:space="preserve">
      В случае утери или приведения в негодность подлинника патента, выдается его дубликат по заявлению патентообладателя, его правопреемника и уполномоченного представителя по доверенности. Выдача дубликата производится при наличии записи о выдаче патента в Государственном реестре промышленных образцов Республики Казахстан и при условии соответствующей оплаты. </w:t>
      </w:r>
      <w:r>
        <w:br/>
      </w:r>
      <w:r>
        <w:rPr>
          <w:rFonts w:ascii="Times New Roman"/>
          <w:b w:val="false"/>
          <w:i w:val="false"/>
          <w:color w:val="000000"/>
          <w:sz w:val="28"/>
        </w:rPr>
        <w:t xml:space="preserve">
      В случае выдачи дубликата, подлинник патента теряет свою силу с даты публикации сведений о выдаче дубликата. </w:t>
      </w:r>
    </w:p>
    <w:bookmarkEnd w:id="55"/>
    <w:bookmarkStart w:name="z57" w:id="56"/>
    <w:p>
      <w:pPr>
        <w:spacing w:after="0"/>
        <w:ind w:left="0"/>
        <w:jc w:val="both"/>
      </w:pPr>
      <w:r>
        <w:rPr>
          <w:rFonts w:ascii="Times New Roman"/>
          <w:b w:val="false"/>
          <w:i w:val="false"/>
          <w:color w:val="000000"/>
          <w:sz w:val="28"/>
        </w:rPr>
        <w:t xml:space="preserve">
      34. Продление срока действия патента и восстановление действия патента </w:t>
      </w:r>
      <w:r>
        <w:br/>
      </w:r>
      <w:r>
        <w:rPr>
          <w:rFonts w:ascii="Times New Roman"/>
          <w:b w:val="false"/>
          <w:i w:val="false"/>
          <w:color w:val="000000"/>
          <w:sz w:val="28"/>
        </w:rPr>
        <w:t>
      1) В соответствии с пунктом 3  </w:t>
      </w:r>
      <w:r>
        <w:rPr>
          <w:rFonts w:ascii="Times New Roman"/>
          <w:b w:val="false"/>
          <w:i w:val="false"/>
          <w:color w:val="000000"/>
          <w:sz w:val="28"/>
        </w:rPr>
        <w:t xml:space="preserve">статьи 5 </w:t>
      </w:r>
      <w:r>
        <w:rPr>
          <w:rFonts w:ascii="Times New Roman"/>
          <w:b w:val="false"/>
          <w:i w:val="false"/>
          <w:color w:val="000000"/>
          <w:sz w:val="28"/>
        </w:rPr>
        <w:t xml:space="preserve">Закона патентообладатель вправе ходатайствовать о продлении срока действия патента на промышленный образец. Ходатайство может быть подано в течение последнего года действия патента и при условии поддержания его в силе с приложением документа, подтверждающего соответствующую оплату. </w:t>
      </w:r>
      <w:r>
        <w:br/>
      </w:r>
      <w:r>
        <w:rPr>
          <w:rFonts w:ascii="Times New Roman"/>
          <w:b w:val="false"/>
          <w:i w:val="false"/>
          <w:color w:val="000000"/>
          <w:sz w:val="28"/>
        </w:rPr>
        <w:t>
      2) В соответствии с пунктом 1  </w:t>
      </w:r>
      <w:r>
        <w:rPr>
          <w:rFonts w:ascii="Times New Roman"/>
          <w:b w:val="false"/>
          <w:i w:val="false"/>
          <w:color w:val="000000"/>
          <w:sz w:val="28"/>
        </w:rPr>
        <w:t xml:space="preserve">статьи 31 </w:t>
      </w:r>
      <w:r>
        <w:rPr>
          <w:rFonts w:ascii="Times New Roman"/>
          <w:b w:val="false"/>
          <w:i w:val="false"/>
          <w:color w:val="000000"/>
          <w:sz w:val="28"/>
        </w:rPr>
        <w:t xml:space="preserve">Закона патентообладатель может ходатайствовать о восстановлении действия патента, прекращенного в связи с неоплатой в установленный срок поддержания патента в силе. Ходатайство может быть подано в течение трех лет с даты истечения срока оплаты поддержания патента в силе. </w:t>
      </w:r>
      <w:r>
        <w:br/>
      </w:r>
      <w:r>
        <w:rPr>
          <w:rFonts w:ascii="Times New Roman"/>
          <w:b w:val="false"/>
          <w:i w:val="false"/>
          <w:color w:val="000000"/>
          <w:sz w:val="28"/>
        </w:rPr>
        <w:t xml:space="preserve">
      К ходатайству прилагается документ, подтверждающий соответствующую оплату. </w:t>
      </w:r>
    </w:p>
    <w:bookmarkEnd w:id="56"/>
    <w:bookmarkStart w:name="z58" w:id="57"/>
    <w:p>
      <w:pPr>
        <w:spacing w:after="0"/>
        <w:ind w:left="0"/>
        <w:jc w:val="left"/>
      </w:pPr>
      <w:r>
        <w:rPr>
          <w:rFonts w:ascii="Times New Roman"/>
          <w:b/>
          <w:i w:val="false"/>
          <w:color w:val="000000"/>
        </w:rPr>
        <w:t xml:space="preserve"> 
  Глава 9. Переходные положения </w:t>
      </w:r>
    </w:p>
    <w:bookmarkEnd w:id="57"/>
    <w:bookmarkStart w:name="z59" w:id="58"/>
    <w:p>
      <w:pPr>
        <w:spacing w:after="0"/>
        <w:ind w:left="0"/>
        <w:jc w:val="both"/>
      </w:pPr>
      <w:r>
        <w:rPr>
          <w:rFonts w:ascii="Times New Roman"/>
          <w:b w:val="false"/>
          <w:i w:val="false"/>
          <w:color w:val="000000"/>
          <w:sz w:val="28"/>
        </w:rPr>
        <w:t>
      35. Заявки на выдачу предварительного патента и патента Республики Казахстан на промышленные образцы, поданные до вступления в силу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 марта 2007 года за N 237 "О внесении изменений и дополнений в некоторые законодательные акты Республики Казахстан по вопросам интеллектуальной собственности" рассматриваются в соответствии с законодательством и нормативно-правовыми актами Республики Казахстан, действовавшими до вступления в силу указанного Закона. </w:t>
      </w:r>
      <w:r>
        <w:br/>
      </w:r>
      <w:r>
        <w:rPr>
          <w:rFonts w:ascii="Times New Roman"/>
          <w:b w:val="false"/>
          <w:i w:val="false"/>
          <w:color w:val="000000"/>
          <w:sz w:val="28"/>
        </w:rPr>
        <w:t xml:space="preserve">
      По заявкам на выдачу предварительного патента и патента Республики Казахстан на промышленные образцы, поданным после вступления в силу Закона Республики Казахстан от 2 марта 2007 года за N 237 "О внесении изменений и дополнений в некоторые законодательные акты Республики Казахстан по вопросам интеллектуальной собственности" направляются уведомления с требованием в течение трех месяцев с даты направления уведомления подать ходатайство о проведении экспертизы по существу. </w:t>
      </w:r>
      <w:r>
        <w:br/>
      </w:r>
      <w:r>
        <w:rPr>
          <w:rFonts w:ascii="Times New Roman"/>
          <w:b w:val="false"/>
          <w:i w:val="false"/>
          <w:color w:val="000000"/>
          <w:sz w:val="28"/>
        </w:rPr>
        <w:t xml:space="preserve">
      При подаче такого ходатайства экспертиза будет проводиться в соответствии с требованиями, установленными к такой заявке. </w:t>
      </w:r>
      <w:r>
        <w:br/>
      </w:r>
      <w:r>
        <w:rPr>
          <w:rFonts w:ascii="Times New Roman"/>
          <w:b w:val="false"/>
          <w:i w:val="false"/>
          <w:color w:val="000000"/>
          <w:sz w:val="28"/>
        </w:rPr>
        <w:t xml:space="preserve">
      При этом дата приоритета по заявке будет сохранена. </w:t>
      </w:r>
      <w:r>
        <w:br/>
      </w:r>
      <w:r>
        <w:rPr>
          <w:rFonts w:ascii="Times New Roman"/>
          <w:b w:val="false"/>
          <w:i w:val="false"/>
          <w:color w:val="000000"/>
          <w:sz w:val="28"/>
        </w:rPr>
        <w:t xml:space="preserve">
      В случае не предоставления заявителем в установленный срок такого ходатайства делопроизводство прекращается, и заявка считается отозванной. </w:t>
      </w:r>
    </w:p>
    <w:bookmarkEnd w:id="58"/>
    <w:bookmarkStart w:name="z60" w:id="5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составлению,      </w:t>
      </w:r>
      <w:r>
        <w:br/>
      </w:r>
      <w:r>
        <w:rPr>
          <w:rFonts w:ascii="Times New Roman"/>
          <w:b w:val="false"/>
          <w:i w:val="false"/>
          <w:color w:val="000000"/>
          <w:sz w:val="28"/>
        </w:rPr>
        <w:t xml:space="preserve">
оформлению и рассмотрению         </w:t>
      </w:r>
      <w:r>
        <w:br/>
      </w:r>
      <w:r>
        <w:rPr>
          <w:rFonts w:ascii="Times New Roman"/>
          <w:b w:val="false"/>
          <w:i w:val="false"/>
          <w:color w:val="000000"/>
          <w:sz w:val="28"/>
        </w:rPr>
        <w:t xml:space="preserve">
заявки на выдачу                  </w:t>
      </w:r>
      <w:r>
        <w:br/>
      </w:r>
      <w:r>
        <w:rPr>
          <w:rFonts w:ascii="Times New Roman"/>
          <w:b w:val="false"/>
          <w:i w:val="false"/>
          <w:color w:val="000000"/>
          <w:sz w:val="28"/>
        </w:rPr>
        <w:t xml:space="preserve">
патента на промышленные образцы   </w:t>
      </w:r>
    </w:p>
    <w:bookmarkEnd w:id="59"/>
    <w:bookmarkStart w:name="z61" w:id="60"/>
    <w:p>
      <w:pPr>
        <w:spacing w:after="0"/>
        <w:ind w:left="0"/>
        <w:jc w:val="both"/>
      </w:pPr>
      <w:r>
        <w:rPr>
          <w:rFonts w:ascii="Times New Roman"/>
          <w:b w:val="false"/>
          <w:i w:val="false"/>
          <w:color w:val="000000"/>
          <w:sz w:val="28"/>
        </w:rPr>
        <w:t xml:space="preserve">
Форма N 1 - ПО </w:t>
      </w:r>
    </w:p>
    <w:bookmarkEnd w:id="60"/>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(21) N гос.   |                      </w:t>
      </w:r>
      <w:r>
        <w:br/>
      </w:r>
      <w:r>
        <w:rPr>
          <w:rFonts w:ascii="Times New Roman"/>
          <w:b w:val="false"/>
          <w:i w:val="false"/>
          <w:color w:val="000000"/>
          <w:sz w:val="28"/>
        </w:rPr>
        <w:t xml:space="preserve">
      | Входящий номер  |   регистрации   |      (22) Дата подачи </w:t>
      </w:r>
      <w:r>
        <w:br/>
      </w:r>
      <w:r>
        <w:rPr>
          <w:rFonts w:ascii="Times New Roman"/>
          <w:b w:val="false"/>
          <w:i w:val="false"/>
          <w:color w:val="000000"/>
          <w:sz w:val="28"/>
        </w:rPr>
        <w:t xml:space="preserve">
Запол-|________________ |                 |_____________________________ </w:t>
      </w:r>
      <w:r>
        <w:br/>
      </w:r>
      <w:r>
        <w:rPr>
          <w:rFonts w:ascii="Times New Roman"/>
          <w:b w:val="false"/>
          <w:i w:val="false"/>
          <w:color w:val="000000"/>
          <w:sz w:val="28"/>
        </w:rPr>
        <w:t xml:space="preserve">
няется|Дата поступления |                 |          Приоритет </w:t>
      </w:r>
      <w:r>
        <w:br/>
      </w:r>
      <w:r>
        <w:rPr>
          <w:rFonts w:ascii="Times New Roman"/>
          <w:b w:val="false"/>
          <w:i w:val="false"/>
          <w:color w:val="000000"/>
          <w:sz w:val="28"/>
        </w:rPr>
        <w:t xml:space="preserve">
РГКП  |_________________|_________________|_____________________________ </w:t>
      </w:r>
      <w:r>
        <w:br/>
      </w:r>
      <w:r>
        <w:rPr>
          <w:rFonts w:ascii="Times New Roman"/>
          <w:b w:val="false"/>
          <w:i w:val="false"/>
          <w:color w:val="000000"/>
          <w:sz w:val="28"/>
        </w:rPr>
        <w:t xml:space="preserve">
НИИС  | </w:t>
      </w:r>
      <w:r>
        <w:br/>
      </w:r>
      <w:r>
        <w:rPr>
          <w:rFonts w:ascii="Times New Roman"/>
          <w:b w:val="false"/>
          <w:i w:val="false"/>
          <w:color w:val="000000"/>
          <w:sz w:val="28"/>
        </w:rPr>
        <w:t xml:space="preserve">
      |         ЗАЯВЛЕНИЕ                В РГКП "Национальный институт </w:t>
      </w:r>
      <w:r>
        <w:br/>
      </w:r>
      <w:r>
        <w:rPr>
          <w:rFonts w:ascii="Times New Roman"/>
          <w:b w:val="false"/>
          <w:i w:val="false"/>
          <w:color w:val="000000"/>
          <w:sz w:val="28"/>
        </w:rPr>
        <w:t xml:space="preserve">
      |     о выдаче патента             интеллектуальной собственности" </w:t>
      </w:r>
      <w:r>
        <w:br/>
      </w:r>
      <w:r>
        <w:rPr>
          <w:rFonts w:ascii="Times New Roman"/>
          <w:b w:val="false"/>
          <w:i w:val="false"/>
          <w:color w:val="000000"/>
          <w:sz w:val="28"/>
        </w:rPr>
        <w:t xml:space="preserve">
      |   Республики Казахстан </w:t>
      </w:r>
      <w:r>
        <w:br/>
      </w:r>
      <w:r>
        <w:rPr>
          <w:rFonts w:ascii="Times New Roman"/>
          <w:b w:val="false"/>
          <w:i w:val="false"/>
          <w:color w:val="000000"/>
          <w:sz w:val="28"/>
        </w:rPr>
        <w:t xml:space="preserve">
      |  на промышленный образец         Комитета по правам </w:t>
      </w:r>
      <w:r>
        <w:br/>
      </w:r>
      <w:r>
        <w:rPr>
          <w:rFonts w:ascii="Times New Roman"/>
          <w:b w:val="false"/>
          <w:i w:val="false"/>
          <w:color w:val="000000"/>
          <w:sz w:val="28"/>
        </w:rPr>
        <w:t xml:space="preserve">
      |                                  интеллектуальной собственности </w:t>
      </w:r>
      <w:r>
        <w:br/>
      </w:r>
      <w:r>
        <w:rPr>
          <w:rFonts w:ascii="Times New Roman"/>
          <w:b w:val="false"/>
          <w:i w:val="false"/>
          <w:color w:val="000000"/>
          <w:sz w:val="28"/>
        </w:rPr>
        <w:t xml:space="preserve">
Нужное|                                  Министерства юстиции </w:t>
      </w:r>
      <w:r>
        <w:br/>
      </w:r>
      <w:r>
        <w:rPr>
          <w:rFonts w:ascii="Times New Roman"/>
          <w:b w:val="false"/>
          <w:i w:val="false"/>
          <w:color w:val="000000"/>
          <w:sz w:val="28"/>
        </w:rPr>
        <w:t xml:space="preserve">
отме- |                                  Республики Казахстан </w:t>
      </w:r>
      <w:r>
        <w:br/>
      </w:r>
      <w:r>
        <w:rPr>
          <w:rFonts w:ascii="Times New Roman"/>
          <w:b w:val="false"/>
          <w:i w:val="false"/>
          <w:color w:val="000000"/>
          <w:sz w:val="28"/>
        </w:rPr>
        <w:t xml:space="preserve">
тить  | </w:t>
      </w:r>
      <w:r>
        <w:br/>
      </w:r>
      <w:r>
        <w:rPr>
          <w:rFonts w:ascii="Times New Roman"/>
          <w:b w:val="false"/>
          <w:i w:val="false"/>
          <w:color w:val="000000"/>
          <w:sz w:val="28"/>
        </w:rPr>
        <w:t xml:space="preserve">
знаком|                                  Левый берег, ул. N 35, </w:t>
      </w:r>
      <w:r>
        <w:br/>
      </w:r>
      <w:r>
        <w:rPr>
          <w:rFonts w:ascii="Times New Roman"/>
          <w:b w:val="false"/>
          <w:i w:val="false"/>
          <w:color w:val="000000"/>
          <w:sz w:val="28"/>
        </w:rPr>
        <w:t xml:space="preserve">
Х     |                                  Дом министерств, д. 8, блок В, </w:t>
      </w:r>
      <w:r>
        <w:br/>
      </w:r>
      <w:r>
        <w:rPr>
          <w:rFonts w:ascii="Times New Roman"/>
          <w:b w:val="false"/>
          <w:i w:val="false"/>
          <w:color w:val="000000"/>
          <w:sz w:val="28"/>
        </w:rPr>
        <w:t xml:space="preserve">
      |                                  подъезд 5, </w:t>
      </w:r>
      <w:r>
        <w:br/>
      </w:r>
      <w:r>
        <w:rPr>
          <w:rFonts w:ascii="Times New Roman"/>
          <w:b w:val="false"/>
          <w:i w:val="false"/>
          <w:color w:val="000000"/>
          <w:sz w:val="28"/>
        </w:rPr>
        <w:t xml:space="preserve">
Заяв- |                                  г. Астана, Республика Казахстан, </w:t>
      </w:r>
      <w:r>
        <w:br/>
      </w:r>
      <w:r>
        <w:rPr>
          <w:rFonts w:ascii="Times New Roman"/>
          <w:b w:val="false"/>
          <w:i w:val="false"/>
          <w:color w:val="000000"/>
          <w:sz w:val="28"/>
        </w:rPr>
        <w:t xml:space="preserve">
ление |                                  010000 </w:t>
      </w:r>
      <w:r>
        <w:br/>
      </w:r>
      <w:r>
        <w:rPr>
          <w:rFonts w:ascii="Times New Roman"/>
          <w:b w:val="false"/>
          <w:i w:val="false"/>
          <w:color w:val="000000"/>
          <w:sz w:val="28"/>
        </w:rPr>
        <w:t xml:space="preserve">
с рек-|_________________________________________________________________ </w:t>
      </w:r>
      <w:r>
        <w:br/>
      </w:r>
      <w:r>
        <w:rPr>
          <w:rFonts w:ascii="Times New Roman"/>
          <w:b w:val="false"/>
          <w:i w:val="false"/>
          <w:color w:val="000000"/>
          <w:sz w:val="28"/>
        </w:rPr>
        <w:t xml:space="preserve">
визи- |                                              | </w:t>
      </w:r>
      <w:r>
        <w:br/>
      </w:r>
      <w:r>
        <w:rPr>
          <w:rFonts w:ascii="Times New Roman"/>
          <w:b w:val="false"/>
          <w:i w:val="false"/>
          <w:color w:val="000000"/>
          <w:sz w:val="28"/>
        </w:rPr>
        <w:t xml:space="preserve">
тами, | Предоставляя указанные ниже документы, прошу | Код страны </w:t>
      </w:r>
      <w:r>
        <w:br/>
      </w:r>
      <w:r>
        <w:rPr>
          <w:rFonts w:ascii="Times New Roman"/>
          <w:b w:val="false"/>
          <w:i w:val="false"/>
          <w:color w:val="000000"/>
          <w:sz w:val="28"/>
        </w:rPr>
        <w:t xml:space="preserve">
прос- | (просим) выдать патент Республики Казахстан  | по стандарту </w:t>
      </w:r>
      <w:r>
        <w:br/>
      </w:r>
      <w:r>
        <w:rPr>
          <w:rFonts w:ascii="Times New Roman"/>
          <w:b w:val="false"/>
          <w:i w:val="false"/>
          <w:color w:val="000000"/>
          <w:sz w:val="28"/>
        </w:rPr>
        <w:t xml:space="preserve">
тав-  | на имя заявителя(ей)                         | </w:t>
      </w:r>
      <w:r>
        <w:br/>
      </w:r>
      <w:r>
        <w:rPr>
          <w:rFonts w:ascii="Times New Roman"/>
          <w:b w:val="false"/>
          <w:i w:val="false"/>
          <w:color w:val="000000"/>
          <w:sz w:val="28"/>
        </w:rPr>
        <w:t xml:space="preserve">
лен-  | (71) Заявитель(и):                           | ВОИС ST.3 </w:t>
      </w:r>
      <w:r>
        <w:br/>
      </w:r>
      <w:r>
        <w:rPr>
          <w:rFonts w:ascii="Times New Roman"/>
          <w:b w:val="false"/>
          <w:i w:val="false"/>
          <w:color w:val="000000"/>
          <w:sz w:val="28"/>
        </w:rPr>
        <w:t xml:space="preserve">
ными  | (Указывается полное имя или наименование и   | (если он </w:t>
      </w:r>
      <w:r>
        <w:br/>
      </w:r>
      <w:r>
        <w:rPr>
          <w:rFonts w:ascii="Times New Roman"/>
          <w:b w:val="false"/>
          <w:i w:val="false"/>
          <w:color w:val="000000"/>
          <w:sz w:val="28"/>
        </w:rPr>
        <w:t xml:space="preserve">
РГКП  | местожительство или местонахождение.         | установлен) </w:t>
      </w:r>
      <w:r>
        <w:br/>
      </w:r>
      <w:r>
        <w:rPr>
          <w:rFonts w:ascii="Times New Roman"/>
          <w:b w:val="false"/>
          <w:i w:val="false"/>
          <w:color w:val="000000"/>
          <w:sz w:val="28"/>
        </w:rPr>
        <w:t xml:space="preserve">
НИИС, | Данные о местожительстве авторов-заявителей  |__________________ </w:t>
      </w:r>
      <w:r>
        <w:br/>
      </w:r>
      <w:r>
        <w:rPr>
          <w:rFonts w:ascii="Times New Roman"/>
          <w:b w:val="false"/>
          <w:i w:val="false"/>
          <w:color w:val="000000"/>
          <w:sz w:val="28"/>
        </w:rPr>
        <w:t xml:space="preserve">
явля- | приводятся в графе с кодом 97)               | </w:t>
      </w:r>
      <w:r>
        <w:br/>
      </w:r>
      <w:r>
        <w:rPr>
          <w:rFonts w:ascii="Times New Roman"/>
          <w:b w:val="false"/>
          <w:i w:val="false"/>
          <w:color w:val="000000"/>
          <w:sz w:val="28"/>
        </w:rPr>
        <w:t xml:space="preserve">
ется  |______________________________________________|__________________ </w:t>
      </w:r>
      <w:r>
        <w:br/>
      </w:r>
      <w:r>
        <w:rPr>
          <w:rFonts w:ascii="Times New Roman"/>
          <w:b w:val="false"/>
          <w:i w:val="false"/>
          <w:color w:val="000000"/>
          <w:sz w:val="28"/>
        </w:rPr>
        <w:t xml:space="preserve">
уве-  | </w:t>
      </w:r>
      <w:r>
        <w:br/>
      </w:r>
      <w:r>
        <w:rPr>
          <w:rFonts w:ascii="Times New Roman"/>
          <w:b w:val="false"/>
          <w:i w:val="false"/>
          <w:color w:val="000000"/>
          <w:sz w:val="28"/>
        </w:rPr>
        <w:t xml:space="preserve">
домле-| Заполняется только при испрашивании приоритета по дате, более </w:t>
      </w:r>
      <w:r>
        <w:br/>
      </w:r>
      <w:r>
        <w:rPr>
          <w:rFonts w:ascii="Times New Roman"/>
          <w:b w:val="false"/>
          <w:i w:val="false"/>
          <w:color w:val="000000"/>
          <w:sz w:val="28"/>
        </w:rPr>
        <w:t xml:space="preserve">
нием о| ранней, чем дата подачи заявки в РГКП НИИС </w:t>
      </w:r>
      <w:r>
        <w:br/>
      </w:r>
      <w:r>
        <w:rPr>
          <w:rFonts w:ascii="Times New Roman"/>
          <w:b w:val="false"/>
          <w:i w:val="false"/>
          <w:color w:val="000000"/>
          <w:sz w:val="28"/>
        </w:rPr>
        <w:t xml:space="preserve">
пос-  | подачи первой(ых) заявки(ок) в государстве-участнике Парижской </w:t>
      </w:r>
      <w:r>
        <w:br/>
      </w:r>
      <w:r>
        <w:rPr>
          <w:rFonts w:ascii="Times New Roman"/>
          <w:b w:val="false"/>
          <w:i w:val="false"/>
          <w:color w:val="000000"/>
          <w:sz w:val="28"/>
        </w:rPr>
        <w:t>
тупле-| конвенции (п. 2  </w:t>
      </w:r>
      <w:r>
        <w:rPr>
          <w:rFonts w:ascii="Times New Roman"/>
          <w:b w:val="false"/>
          <w:i w:val="false"/>
          <w:color w:val="000000"/>
          <w:sz w:val="28"/>
        </w:rPr>
        <w:t xml:space="preserve">ст. 20 </w:t>
      </w:r>
      <w:r>
        <w:rPr>
          <w:rFonts w:ascii="Times New Roman"/>
          <w:b w:val="false"/>
          <w:i w:val="false"/>
          <w:color w:val="000000"/>
          <w:sz w:val="28"/>
        </w:rPr>
        <w:t xml:space="preserve">Закона) </w:t>
      </w:r>
      <w:r>
        <w:br/>
      </w:r>
      <w:r>
        <w:rPr>
          <w:rFonts w:ascii="Times New Roman"/>
          <w:b w:val="false"/>
          <w:i w:val="false"/>
          <w:color w:val="000000"/>
          <w:sz w:val="28"/>
        </w:rPr>
        <w:t xml:space="preserve">
нии   | _ </w:t>
      </w:r>
      <w:r>
        <w:br/>
      </w:r>
      <w:r>
        <w:rPr>
          <w:rFonts w:ascii="Times New Roman"/>
          <w:b w:val="false"/>
          <w:i w:val="false"/>
          <w:color w:val="000000"/>
          <w:sz w:val="28"/>
        </w:rPr>
        <w:t xml:space="preserve">
заявки||_| подачи более ранней заявки в РГКП НИИС в соответствии с п. 4 </w:t>
      </w:r>
      <w:r>
        <w:br/>
      </w:r>
      <w:r>
        <w:rPr>
          <w:rFonts w:ascii="Times New Roman"/>
          <w:b w:val="false"/>
          <w:i w:val="false"/>
          <w:color w:val="000000"/>
          <w:sz w:val="28"/>
        </w:rPr>
        <w:t>
      |     </w:t>
      </w:r>
      <w:r>
        <w:rPr>
          <w:rFonts w:ascii="Times New Roman"/>
          <w:b w:val="false"/>
          <w:i w:val="false"/>
          <w:color w:val="000000"/>
          <w:sz w:val="28"/>
        </w:rPr>
        <w:t xml:space="preserve">ст. 20 </w:t>
      </w:r>
      <w:r>
        <w:rPr>
          <w:rFonts w:ascii="Times New Roman"/>
          <w:b w:val="false"/>
          <w:i w:val="false"/>
          <w:color w:val="000000"/>
          <w:sz w:val="28"/>
        </w:rPr>
        <w:t xml:space="preserve">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||_| подачи первоначальной заявки в РГКП НИИС в соответствии </w:t>
      </w:r>
      <w:r>
        <w:br/>
      </w:r>
      <w:r>
        <w:rPr>
          <w:rFonts w:ascii="Times New Roman"/>
          <w:b w:val="false"/>
          <w:i w:val="false"/>
          <w:color w:val="000000"/>
          <w:sz w:val="28"/>
        </w:rPr>
        <w:t>
      |    с п. 5  </w:t>
      </w:r>
      <w:r>
        <w:rPr>
          <w:rFonts w:ascii="Times New Roman"/>
          <w:b w:val="false"/>
          <w:i w:val="false"/>
          <w:color w:val="000000"/>
          <w:sz w:val="28"/>
        </w:rPr>
        <w:t xml:space="preserve">ст. 20 </w:t>
      </w:r>
      <w:r>
        <w:rPr>
          <w:rFonts w:ascii="Times New Roman"/>
          <w:b w:val="false"/>
          <w:i w:val="false"/>
          <w:color w:val="000000"/>
          <w:sz w:val="28"/>
        </w:rPr>
        <w:t xml:space="preserve">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||_| </w:t>
      </w:r>
      <w:r>
        <w:br/>
      </w:r>
      <w:r>
        <w:rPr>
          <w:rFonts w:ascii="Times New Roman"/>
          <w:b w:val="false"/>
          <w:i w:val="false"/>
          <w:color w:val="000000"/>
          <w:sz w:val="28"/>
        </w:rPr>
        <w:t xml:space="preserve">
      | _ </w:t>
      </w:r>
      <w:r>
        <w:br/>
      </w:r>
      <w:r>
        <w:rPr>
          <w:rFonts w:ascii="Times New Roman"/>
          <w:b w:val="false"/>
          <w:i w:val="false"/>
          <w:color w:val="000000"/>
          <w:sz w:val="28"/>
        </w:rPr>
        <w:t xml:space="preserve">
      ||_| поступления дополнительных материалов к более ранней заявке </w:t>
      </w:r>
      <w:r>
        <w:br/>
      </w:r>
      <w:r>
        <w:rPr>
          <w:rFonts w:ascii="Times New Roman"/>
          <w:b w:val="false"/>
          <w:i w:val="false"/>
          <w:color w:val="000000"/>
          <w:sz w:val="28"/>
        </w:rPr>
        <w:t>
      |    (п. 3  </w:t>
      </w:r>
      <w:r>
        <w:rPr>
          <w:rFonts w:ascii="Times New Roman"/>
          <w:b w:val="false"/>
          <w:i w:val="false"/>
          <w:color w:val="000000"/>
          <w:sz w:val="28"/>
        </w:rPr>
        <w:t xml:space="preserve">ст. 20 </w:t>
      </w:r>
      <w:r>
        <w:rPr>
          <w:rFonts w:ascii="Times New Roman"/>
          <w:b w:val="false"/>
          <w:i w:val="false"/>
          <w:color w:val="000000"/>
          <w:sz w:val="28"/>
        </w:rPr>
        <w:t xml:space="preserve">Закона)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N первой,     |                     | (33) Код страны подачи </w:t>
      </w:r>
      <w:r>
        <w:br/>
      </w:r>
      <w:r>
        <w:rPr>
          <w:rFonts w:ascii="Times New Roman"/>
          <w:b w:val="false"/>
          <w:i w:val="false"/>
          <w:color w:val="000000"/>
          <w:sz w:val="28"/>
        </w:rPr>
        <w:t xml:space="preserve">
      | более ранней, | Дата испрашиваемого | по ST.3 (при испрашивании </w:t>
      </w:r>
      <w:r>
        <w:br/>
      </w:r>
      <w:r>
        <w:rPr>
          <w:rFonts w:ascii="Times New Roman"/>
          <w:b w:val="false"/>
          <w:i w:val="false"/>
          <w:color w:val="000000"/>
          <w:sz w:val="28"/>
        </w:rPr>
        <w:t xml:space="preserve">
      | первоначальной| приоритета          | конвенционного приоритета) </w:t>
      </w:r>
      <w:r>
        <w:br/>
      </w:r>
      <w:r>
        <w:rPr>
          <w:rFonts w:ascii="Times New Roman"/>
          <w:b w:val="false"/>
          <w:i w:val="false"/>
          <w:color w:val="000000"/>
          <w:sz w:val="28"/>
        </w:rPr>
        <w:t xml:space="preserve">
      | заявки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(54) Название промышленного образца </w:t>
      </w:r>
      <w:r>
        <w:br/>
      </w:r>
      <w:r>
        <w:rPr>
          <w:rFonts w:ascii="Times New Roman"/>
          <w:b w:val="false"/>
          <w:i w:val="false"/>
          <w:color w:val="000000"/>
          <w:sz w:val="28"/>
        </w:rPr>
        <w:t>
      | Соблюдены требования п. 4  </w:t>
      </w:r>
      <w:r>
        <w:rPr>
          <w:rFonts w:ascii="Times New Roman"/>
          <w:b w:val="false"/>
          <w:i w:val="false"/>
          <w:color w:val="000000"/>
          <w:sz w:val="28"/>
        </w:rPr>
        <w:t xml:space="preserve">ст. 9 </w:t>
      </w:r>
      <w:r>
        <w:rPr>
          <w:rFonts w:ascii="Times New Roman"/>
          <w:b w:val="false"/>
          <w:i w:val="false"/>
          <w:color w:val="000000"/>
          <w:sz w:val="28"/>
        </w:rPr>
        <w:t xml:space="preserve">Закона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(98) Адрес для переписки (полный почтовый адрес и имя адресата) </w:t>
      </w:r>
      <w:r>
        <w:br/>
      </w:r>
      <w:r>
        <w:rPr>
          <w:rFonts w:ascii="Times New Roman"/>
          <w:b w:val="false"/>
          <w:i w:val="false"/>
          <w:color w:val="000000"/>
          <w:sz w:val="28"/>
        </w:rPr>
        <w:t xml:space="preserve">
      | </w:t>
      </w:r>
      <w:r>
        <w:br/>
      </w:r>
      <w:r>
        <w:rPr>
          <w:rFonts w:ascii="Times New Roman"/>
          <w:b w:val="false"/>
          <w:i w:val="false"/>
          <w:color w:val="000000"/>
          <w:sz w:val="28"/>
        </w:rPr>
        <w:t xml:space="preserve">
      | Телефон:                                Факс: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(74) Патентный поверенный (полное имя, регистрационный номер) </w:t>
      </w:r>
      <w:r>
        <w:br/>
      </w:r>
      <w:r>
        <w:rPr>
          <w:rFonts w:ascii="Times New Roman"/>
          <w:b w:val="false"/>
          <w:i w:val="false"/>
          <w:color w:val="000000"/>
          <w:sz w:val="28"/>
        </w:rPr>
        <w:t xml:space="preserve">
      |      или представитель заявителя(ей) (полное имя или наименование)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Перечень     | Кол-    | Кол- | Основание для возникновения </w:t>
      </w:r>
      <w:r>
        <w:br/>
      </w:r>
      <w:r>
        <w:rPr>
          <w:rFonts w:ascii="Times New Roman"/>
          <w:b w:val="false"/>
          <w:i w:val="false"/>
          <w:color w:val="000000"/>
          <w:sz w:val="28"/>
        </w:rPr>
        <w:t xml:space="preserve">
      | прилагаемых  | во л. в | во   | права на подачу заявки и </w:t>
      </w:r>
      <w:r>
        <w:br/>
      </w:r>
      <w:r>
        <w:rPr>
          <w:rFonts w:ascii="Times New Roman"/>
          <w:b w:val="false"/>
          <w:i w:val="false"/>
          <w:color w:val="000000"/>
          <w:sz w:val="28"/>
        </w:rPr>
        <w:t xml:space="preserve">
      | документов   | 1 экз.  | экз. | получение патента (без </w:t>
      </w:r>
      <w:r>
        <w:br/>
      </w:r>
      <w:r>
        <w:rPr>
          <w:rFonts w:ascii="Times New Roman"/>
          <w:b w:val="false"/>
          <w:i w:val="false"/>
          <w:color w:val="000000"/>
          <w:sz w:val="28"/>
        </w:rPr>
        <w:t xml:space="preserve">
      |              |         |      | представления документа): </w:t>
      </w:r>
      <w:r>
        <w:br/>
      </w:r>
      <w:r>
        <w:rPr>
          <w:rFonts w:ascii="Times New Roman"/>
          <w:b w:val="false"/>
          <w:i w:val="false"/>
          <w:color w:val="000000"/>
          <w:sz w:val="28"/>
        </w:rPr>
        <w:t xml:space="preserve">
_    |______________|_________|______| _ </w:t>
      </w:r>
      <w:r>
        <w:br/>
      </w:r>
      <w:r>
        <w:rPr>
          <w:rFonts w:ascii="Times New Roman"/>
          <w:b w:val="false"/>
          <w:i w:val="false"/>
          <w:color w:val="000000"/>
          <w:sz w:val="28"/>
        </w:rPr>
        <w:t xml:space="preserve">
|_|   | приложение к |         |      ||_| заявитель является </w:t>
      </w:r>
      <w:r>
        <w:br/>
      </w:r>
      <w:r>
        <w:rPr>
          <w:rFonts w:ascii="Times New Roman"/>
          <w:b w:val="false"/>
          <w:i w:val="false"/>
          <w:color w:val="000000"/>
          <w:sz w:val="28"/>
        </w:rPr>
        <w:t xml:space="preserve">
      |______________|_________|______| _  работодателем и соблюдены </w:t>
      </w:r>
      <w:r>
        <w:br/>
      </w:r>
      <w:r>
        <w:rPr>
          <w:rFonts w:ascii="Times New Roman"/>
          <w:b w:val="false"/>
          <w:i w:val="false"/>
          <w:color w:val="000000"/>
          <w:sz w:val="28"/>
        </w:rPr>
        <w:t>
      | _            |         |      ||_| условия п. 2  </w:t>
      </w:r>
      <w:r>
        <w:rPr>
          <w:rFonts w:ascii="Times New Roman"/>
          <w:b w:val="false"/>
          <w:i w:val="false"/>
          <w:color w:val="000000"/>
          <w:sz w:val="28"/>
        </w:rPr>
        <w:t xml:space="preserve">ст. 10 </w:t>
      </w:r>
      <w:r>
        <w:rPr>
          <w:rFonts w:ascii="Times New Roman"/>
          <w:b w:val="false"/>
          <w:i w:val="false"/>
          <w:color w:val="000000"/>
          <w:sz w:val="28"/>
        </w:rPr>
        <w:t xml:space="preserve">Закона </w:t>
      </w:r>
      <w:r>
        <w:br/>
      </w:r>
      <w:r>
        <w:rPr>
          <w:rFonts w:ascii="Times New Roman"/>
          <w:b w:val="false"/>
          <w:i w:val="false"/>
          <w:color w:val="000000"/>
          <w:sz w:val="28"/>
        </w:rPr>
        <w:t xml:space="preserve">
      ||_| описание  |         |      | _ </w:t>
      </w:r>
      <w:r>
        <w:br/>
      </w:r>
      <w:r>
        <w:rPr>
          <w:rFonts w:ascii="Times New Roman"/>
          <w:b w:val="false"/>
          <w:i w:val="false"/>
          <w:color w:val="000000"/>
          <w:sz w:val="28"/>
        </w:rPr>
        <w:t xml:space="preserve">
      |    промыш-   |         |      ||_| </w:t>
      </w:r>
      <w:r>
        <w:br/>
      </w:r>
      <w:r>
        <w:rPr>
          <w:rFonts w:ascii="Times New Roman"/>
          <w:b w:val="false"/>
          <w:i w:val="false"/>
          <w:color w:val="000000"/>
          <w:sz w:val="28"/>
        </w:rPr>
        <w:t xml:space="preserve">
      | _  ленного   |         |      | _ </w:t>
      </w:r>
      <w:r>
        <w:br/>
      </w:r>
      <w:r>
        <w:rPr>
          <w:rFonts w:ascii="Times New Roman"/>
          <w:b w:val="false"/>
          <w:i w:val="false"/>
          <w:color w:val="000000"/>
          <w:sz w:val="28"/>
        </w:rPr>
        <w:t xml:space="preserve">
_    ||_| образца,  |         |      ||_| </w:t>
      </w:r>
      <w:r>
        <w:br/>
      </w:r>
      <w:r>
        <w:rPr>
          <w:rFonts w:ascii="Times New Roman"/>
          <w:b w:val="false"/>
          <w:i w:val="false"/>
          <w:color w:val="000000"/>
          <w:sz w:val="28"/>
        </w:rPr>
        <w:t xml:space="preserve">
|_|   |    включающее|         |      | </w:t>
      </w:r>
      <w:r>
        <w:br/>
      </w:r>
      <w:r>
        <w:rPr>
          <w:rFonts w:ascii="Times New Roman"/>
          <w:b w:val="false"/>
          <w:i w:val="false"/>
          <w:color w:val="000000"/>
          <w:sz w:val="28"/>
        </w:rPr>
        <w:t xml:space="preserve">
      |    перечень  |         |      | </w:t>
      </w:r>
      <w:r>
        <w:br/>
      </w:r>
      <w:r>
        <w:rPr>
          <w:rFonts w:ascii="Times New Roman"/>
          <w:b w:val="false"/>
          <w:i w:val="false"/>
          <w:color w:val="000000"/>
          <w:sz w:val="28"/>
        </w:rPr>
        <w:t xml:space="preserve">
      |    существен-|         |      | </w:t>
      </w:r>
      <w:r>
        <w:br/>
      </w:r>
      <w:r>
        <w:rPr>
          <w:rFonts w:ascii="Times New Roman"/>
          <w:b w:val="false"/>
          <w:i w:val="false"/>
          <w:color w:val="000000"/>
          <w:sz w:val="28"/>
        </w:rPr>
        <w:t xml:space="preserve">
      |    ных приз- |         |      | </w:t>
      </w:r>
      <w:r>
        <w:br/>
      </w:r>
      <w:r>
        <w:rPr>
          <w:rFonts w:ascii="Times New Roman"/>
          <w:b w:val="false"/>
          <w:i w:val="false"/>
          <w:color w:val="000000"/>
          <w:sz w:val="28"/>
        </w:rPr>
        <w:t xml:space="preserve">
      |    наков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комплект     |         |      | переуступка права работодателем </w:t>
      </w:r>
      <w:r>
        <w:br/>
      </w:r>
      <w:r>
        <w:rPr>
          <w:rFonts w:ascii="Times New Roman"/>
          <w:b w:val="false"/>
          <w:i w:val="false"/>
          <w:color w:val="000000"/>
          <w:sz w:val="28"/>
        </w:rPr>
        <w:t xml:space="preserve">
      |______________|         |      | или его пра-ним </w:t>
      </w:r>
      <w:r>
        <w:br/>
      </w:r>
      <w:r>
        <w:rPr>
          <w:rFonts w:ascii="Times New Roman"/>
          <w:b w:val="false"/>
          <w:i w:val="false"/>
          <w:color w:val="000000"/>
          <w:sz w:val="28"/>
        </w:rPr>
        <w:t xml:space="preserve">
      | чертеж(и) и  |         |      | переуступка права автором или </w:t>
      </w:r>
      <w:r>
        <w:br/>
      </w:r>
      <w:r>
        <w:rPr>
          <w:rFonts w:ascii="Times New Roman"/>
          <w:b w:val="false"/>
          <w:i w:val="false"/>
          <w:color w:val="000000"/>
          <w:sz w:val="28"/>
        </w:rPr>
        <w:t xml:space="preserve">
      | иные         |         |      | его правопреемником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_            |         |      | </w:t>
      </w:r>
      <w:r>
        <w:br/>
      </w:r>
      <w:r>
        <w:rPr>
          <w:rFonts w:ascii="Times New Roman"/>
          <w:b w:val="false"/>
          <w:i w:val="false"/>
          <w:color w:val="000000"/>
          <w:sz w:val="28"/>
        </w:rPr>
        <w:t xml:space="preserve">
      ||_| документ  |         |      | </w:t>
      </w:r>
      <w:r>
        <w:br/>
      </w:r>
      <w:r>
        <w:rPr>
          <w:rFonts w:ascii="Times New Roman"/>
          <w:b w:val="false"/>
          <w:i w:val="false"/>
          <w:color w:val="000000"/>
          <w:sz w:val="28"/>
        </w:rPr>
        <w:t xml:space="preserve">
      |    об оплате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 _            |         |      | </w:t>
      </w:r>
      <w:r>
        <w:br/>
      </w:r>
      <w:r>
        <w:rPr>
          <w:rFonts w:ascii="Times New Roman"/>
          <w:b w:val="false"/>
          <w:i w:val="false"/>
          <w:color w:val="000000"/>
          <w:sz w:val="28"/>
        </w:rPr>
        <w:t xml:space="preserve">
|_|   ||_| документ, |         |      | право наследования </w:t>
      </w:r>
      <w:r>
        <w:br/>
      </w:r>
      <w:r>
        <w:rPr>
          <w:rFonts w:ascii="Times New Roman"/>
          <w:b w:val="false"/>
          <w:i w:val="false"/>
          <w:color w:val="000000"/>
          <w:sz w:val="28"/>
        </w:rPr>
        <w:t xml:space="preserve">
      |    подтверж- |         |      | </w:t>
      </w:r>
      <w:r>
        <w:br/>
      </w:r>
      <w:r>
        <w:rPr>
          <w:rFonts w:ascii="Times New Roman"/>
          <w:b w:val="false"/>
          <w:i w:val="false"/>
          <w:color w:val="000000"/>
          <w:sz w:val="28"/>
        </w:rPr>
        <w:t xml:space="preserve">
      |    дающий    |         |      | </w:t>
      </w:r>
      <w:r>
        <w:br/>
      </w:r>
      <w:r>
        <w:rPr>
          <w:rFonts w:ascii="Times New Roman"/>
          <w:b w:val="false"/>
          <w:i w:val="false"/>
          <w:color w:val="000000"/>
          <w:sz w:val="28"/>
        </w:rPr>
        <w:t xml:space="preserve">
      |    наличие   |         |      | </w:t>
      </w:r>
      <w:r>
        <w:br/>
      </w:r>
      <w:r>
        <w:rPr>
          <w:rFonts w:ascii="Times New Roman"/>
          <w:b w:val="false"/>
          <w:i w:val="false"/>
          <w:color w:val="000000"/>
          <w:sz w:val="28"/>
        </w:rPr>
        <w:t xml:space="preserve">
      |    оснований |         |      | </w:t>
      </w:r>
      <w:r>
        <w:br/>
      </w:r>
      <w:r>
        <w:rPr>
          <w:rFonts w:ascii="Times New Roman"/>
          <w:b w:val="false"/>
          <w:i w:val="false"/>
          <w:color w:val="000000"/>
          <w:sz w:val="28"/>
        </w:rPr>
        <w:t xml:space="preserve">
      |    для умень-|         |      | </w:t>
      </w:r>
      <w:r>
        <w:br/>
      </w:r>
      <w:r>
        <w:rPr>
          <w:rFonts w:ascii="Times New Roman"/>
          <w:b w:val="false"/>
          <w:i w:val="false"/>
          <w:color w:val="000000"/>
          <w:sz w:val="28"/>
        </w:rPr>
        <w:t xml:space="preserve">
      |    шения раз-|         |      | </w:t>
      </w:r>
      <w:r>
        <w:br/>
      </w:r>
      <w:r>
        <w:rPr>
          <w:rFonts w:ascii="Times New Roman"/>
          <w:b w:val="false"/>
          <w:i w:val="false"/>
          <w:color w:val="000000"/>
          <w:sz w:val="28"/>
        </w:rPr>
        <w:t xml:space="preserve">
      |    мера      |         |      | </w:t>
      </w:r>
      <w:r>
        <w:br/>
      </w:r>
      <w:r>
        <w:rPr>
          <w:rFonts w:ascii="Times New Roman"/>
          <w:b w:val="false"/>
          <w:i w:val="false"/>
          <w:color w:val="000000"/>
          <w:sz w:val="28"/>
        </w:rPr>
        <w:t xml:space="preserve">
      |    оплаты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копия(и)  |         |      | </w:t>
      </w:r>
      <w:r>
        <w:br/>
      </w:r>
      <w:r>
        <w:rPr>
          <w:rFonts w:ascii="Times New Roman"/>
          <w:b w:val="false"/>
          <w:i w:val="false"/>
          <w:color w:val="000000"/>
          <w:sz w:val="28"/>
        </w:rPr>
        <w:t xml:space="preserve">
      |    первой(ых)|         |      | </w:t>
      </w:r>
      <w:r>
        <w:br/>
      </w:r>
      <w:r>
        <w:rPr>
          <w:rFonts w:ascii="Times New Roman"/>
          <w:b w:val="false"/>
          <w:i w:val="false"/>
          <w:color w:val="000000"/>
          <w:sz w:val="28"/>
        </w:rPr>
        <w:t xml:space="preserve">
      |    заявки(ок)|         |      | </w:t>
      </w:r>
      <w:r>
        <w:br/>
      </w:r>
      <w:r>
        <w:rPr>
          <w:rFonts w:ascii="Times New Roman"/>
          <w:b w:val="false"/>
          <w:i w:val="false"/>
          <w:color w:val="000000"/>
          <w:sz w:val="28"/>
        </w:rPr>
        <w:t xml:space="preserve">
      |    (при исп- |         |      | </w:t>
      </w:r>
      <w:r>
        <w:br/>
      </w:r>
      <w:r>
        <w:rPr>
          <w:rFonts w:ascii="Times New Roman"/>
          <w:b w:val="false"/>
          <w:i w:val="false"/>
          <w:color w:val="000000"/>
          <w:sz w:val="28"/>
        </w:rPr>
        <w:t xml:space="preserve">
      |    рашивании |         |      | </w:t>
      </w:r>
      <w:r>
        <w:br/>
      </w:r>
      <w:r>
        <w:rPr>
          <w:rFonts w:ascii="Times New Roman"/>
          <w:b w:val="false"/>
          <w:i w:val="false"/>
          <w:color w:val="000000"/>
          <w:sz w:val="28"/>
        </w:rPr>
        <w:t xml:space="preserve">
      |    конвен-   |         |      | </w:t>
      </w:r>
      <w:r>
        <w:br/>
      </w:r>
      <w:r>
        <w:rPr>
          <w:rFonts w:ascii="Times New Roman"/>
          <w:b w:val="false"/>
          <w:i w:val="false"/>
          <w:color w:val="000000"/>
          <w:sz w:val="28"/>
        </w:rPr>
        <w:t xml:space="preserve">
      |    ционного  |         |      | </w:t>
      </w:r>
      <w:r>
        <w:br/>
      </w:r>
      <w:r>
        <w:rPr>
          <w:rFonts w:ascii="Times New Roman"/>
          <w:b w:val="false"/>
          <w:i w:val="false"/>
          <w:color w:val="000000"/>
          <w:sz w:val="28"/>
        </w:rPr>
        <w:t xml:space="preserve">
      |    приори-   |         |      | </w:t>
      </w:r>
      <w:r>
        <w:br/>
      </w:r>
      <w:r>
        <w:rPr>
          <w:rFonts w:ascii="Times New Roman"/>
          <w:b w:val="false"/>
          <w:i w:val="false"/>
          <w:color w:val="000000"/>
          <w:sz w:val="28"/>
        </w:rPr>
        <w:t xml:space="preserve">
      |    тета)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_            |         |      | </w:t>
      </w:r>
      <w:r>
        <w:br/>
      </w:r>
      <w:r>
        <w:rPr>
          <w:rFonts w:ascii="Times New Roman"/>
          <w:b w:val="false"/>
          <w:i w:val="false"/>
          <w:color w:val="000000"/>
          <w:sz w:val="28"/>
        </w:rPr>
        <w:t xml:space="preserve">
      ||_| документы |         |      | </w:t>
      </w:r>
      <w:r>
        <w:br/>
      </w:r>
      <w:r>
        <w:rPr>
          <w:rFonts w:ascii="Times New Roman"/>
          <w:b w:val="false"/>
          <w:i w:val="false"/>
          <w:color w:val="000000"/>
          <w:sz w:val="28"/>
        </w:rPr>
        <w:t xml:space="preserve">
      |    заявки на |         |      | </w:t>
      </w:r>
      <w:r>
        <w:br/>
      </w:r>
      <w:r>
        <w:rPr>
          <w:rFonts w:ascii="Times New Roman"/>
          <w:b w:val="false"/>
          <w:i w:val="false"/>
          <w:color w:val="000000"/>
          <w:sz w:val="28"/>
        </w:rPr>
        <w:t xml:space="preserve">
      |    иностран- |         |      | </w:t>
      </w:r>
      <w:r>
        <w:br/>
      </w:r>
      <w:r>
        <w:rPr>
          <w:rFonts w:ascii="Times New Roman"/>
          <w:b w:val="false"/>
          <w:i w:val="false"/>
          <w:color w:val="000000"/>
          <w:sz w:val="28"/>
        </w:rPr>
        <w:t xml:space="preserve">
      |    ном языке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_            |         |      | </w:t>
      </w:r>
      <w:r>
        <w:br/>
      </w:r>
      <w:r>
        <w:rPr>
          <w:rFonts w:ascii="Times New Roman"/>
          <w:b w:val="false"/>
          <w:i w:val="false"/>
          <w:color w:val="000000"/>
          <w:sz w:val="28"/>
        </w:rPr>
        <w:t xml:space="preserve">
      ||_| доверен-  |         |      | </w:t>
      </w:r>
      <w:r>
        <w:br/>
      </w:r>
      <w:r>
        <w:rPr>
          <w:rFonts w:ascii="Times New Roman"/>
          <w:b w:val="false"/>
          <w:i w:val="false"/>
          <w:color w:val="000000"/>
          <w:sz w:val="28"/>
        </w:rPr>
        <w:t xml:space="preserve">
      |    ность,    |         |      | (место для штампа НИИС) </w:t>
      </w:r>
      <w:r>
        <w:br/>
      </w:r>
      <w:r>
        <w:rPr>
          <w:rFonts w:ascii="Times New Roman"/>
          <w:b w:val="false"/>
          <w:i w:val="false"/>
          <w:color w:val="000000"/>
          <w:sz w:val="28"/>
        </w:rPr>
        <w:t xml:space="preserve">
      |    удостове- |         |      | </w:t>
      </w:r>
      <w:r>
        <w:br/>
      </w:r>
      <w:r>
        <w:rPr>
          <w:rFonts w:ascii="Times New Roman"/>
          <w:b w:val="false"/>
          <w:i w:val="false"/>
          <w:color w:val="000000"/>
          <w:sz w:val="28"/>
        </w:rPr>
        <w:t xml:space="preserve">
      |    ряющая    |         |      | </w:t>
      </w:r>
      <w:r>
        <w:br/>
      </w:r>
      <w:r>
        <w:rPr>
          <w:rFonts w:ascii="Times New Roman"/>
          <w:b w:val="false"/>
          <w:i w:val="false"/>
          <w:color w:val="000000"/>
          <w:sz w:val="28"/>
        </w:rPr>
        <w:t xml:space="preserve">
      |    полномочия|         |      | </w:t>
      </w:r>
      <w:r>
        <w:br/>
      </w:r>
      <w:r>
        <w:rPr>
          <w:rFonts w:ascii="Times New Roman"/>
          <w:b w:val="false"/>
          <w:i w:val="false"/>
          <w:color w:val="000000"/>
          <w:sz w:val="28"/>
        </w:rPr>
        <w:t xml:space="preserve">
      |    патентного|         |      | </w:t>
      </w:r>
      <w:r>
        <w:br/>
      </w:r>
      <w:r>
        <w:rPr>
          <w:rFonts w:ascii="Times New Roman"/>
          <w:b w:val="false"/>
          <w:i w:val="false"/>
          <w:color w:val="000000"/>
          <w:sz w:val="28"/>
        </w:rPr>
        <w:t xml:space="preserve">
      |    поверен-  |         |      | </w:t>
      </w:r>
      <w:r>
        <w:br/>
      </w:r>
      <w:r>
        <w:rPr>
          <w:rFonts w:ascii="Times New Roman"/>
          <w:b w:val="false"/>
          <w:i w:val="false"/>
          <w:color w:val="000000"/>
          <w:sz w:val="28"/>
        </w:rPr>
        <w:t xml:space="preserve">
      |    ного или  |         |      | </w:t>
      </w:r>
      <w:r>
        <w:br/>
      </w:r>
      <w:r>
        <w:rPr>
          <w:rFonts w:ascii="Times New Roman"/>
          <w:b w:val="false"/>
          <w:i w:val="false"/>
          <w:color w:val="000000"/>
          <w:sz w:val="28"/>
        </w:rPr>
        <w:t xml:space="preserve">
      |    представи-|         |      | </w:t>
      </w:r>
      <w:r>
        <w:br/>
      </w:r>
      <w:r>
        <w:rPr>
          <w:rFonts w:ascii="Times New Roman"/>
          <w:b w:val="false"/>
          <w:i w:val="false"/>
          <w:color w:val="000000"/>
          <w:sz w:val="28"/>
        </w:rPr>
        <w:t xml:space="preserve">
      |    теля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_            |         |      | </w:t>
      </w:r>
      <w:r>
        <w:br/>
      </w:r>
      <w:r>
        <w:rPr>
          <w:rFonts w:ascii="Times New Roman"/>
          <w:b w:val="false"/>
          <w:i w:val="false"/>
          <w:color w:val="000000"/>
          <w:sz w:val="28"/>
        </w:rPr>
        <w:t xml:space="preserve">
      ||_| другой    |         |      | </w:t>
      </w:r>
      <w:r>
        <w:br/>
      </w:r>
      <w:r>
        <w:rPr>
          <w:rFonts w:ascii="Times New Roman"/>
          <w:b w:val="false"/>
          <w:i w:val="false"/>
          <w:color w:val="000000"/>
          <w:sz w:val="28"/>
        </w:rPr>
        <w:t xml:space="preserve">
      |    документ  |         |      | </w:t>
      </w:r>
      <w:r>
        <w:br/>
      </w:r>
      <w:r>
        <w:rPr>
          <w:rFonts w:ascii="Times New Roman"/>
          <w:b w:val="false"/>
          <w:i w:val="false"/>
          <w:color w:val="000000"/>
          <w:sz w:val="28"/>
        </w:rPr>
        <w:t xml:space="preserve">
      |    (указать) |         |      | </w:t>
      </w:r>
      <w:r>
        <w:br/>
      </w:r>
      <w:r>
        <w:rPr>
          <w:rFonts w:ascii="Times New Roman"/>
          <w:b w:val="false"/>
          <w:i w:val="false"/>
          <w:color w:val="000000"/>
          <w:sz w:val="28"/>
        </w:rPr>
        <w:t xml:space="preserve">
      |______________|_________|______|____ ____________________________ </w:t>
      </w:r>
      <w:r>
        <w:br/>
      </w:r>
      <w:r>
        <w:rPr>
          <w:rFonts w:ascii="Times New Roman"/>
          <w:b w:val="false"/>
          <w:i w:val="false"/>
          <w:color w:val="000000"/>
          <w:sz w:val="28"/>
        </w:rPr>
        <w:t xml:space="preserve">
      |(72) Автор(ы) |(97) Полный почтовый | Подпись(и) автора(ов)- </w:t>
      </w:r>
      <w:r>
        <w:br/>
      </w:r>
      <w:r>
        <w:rPr>
          <w:rFonts w:ascii="Times New Roman"/>
          <w:b w:val="false"/>
          <w:i w:val="false"/>
          <w:color w:val="000000"/>
          <w:sz w:val="28"/>
        </w:rPr>
        <w:t xml:space="preserve">
      |(указывается  | адрес место-        | заявителя(ей) и/или </w:t>
      </w:r>
      <w:r>
        <w:br/>
      </w:r>
      <w:r>
        <w:rPr>
          <w:rFonts w:ascii="Times New Roman"/>
          <w:b w:val="false"/>
          <w:i w:val="false"/>
          <w:color w:val="000000"/>
          <w:sz w:val="28"/>
        </w:rPr>
        <w:t xml:space="preserve">
      | полное имя)  | жительства, включая | автора(ов), </w:t>
      </w:r>
      <w:r>
        <w:br/>
      </w:r>
      <w:r>
        <w:rPr>
          <w:rFonts w:ascii="Times New Roman"/>
          <w:b w:val="false"/>
          <w:i w:val="false"/>
          <w:color w:val="000000"/>
          <w:sz w:val="28"/>
        </w:rPr>
        <w:t xml:space="preserve">
      |              | наименование страны | переуступившего(их) право </w:t>
      </w:r>
      <w:r>
        <w:br/>
      </w:r>
      <w:r>
        <w:rPr>
          <w:rFonts w:ascii="Times New Roman"/>
          <w:b w:val="false"/>
          <w:i w:val="false"/>
          <w:color w:val="000000"/>
          <w:sz w:val="28"/>
        </w:rPr>
        <w:t xml:space="preserve">
      |              | и ее код по стандар-| на получение патента, дата </w:t>
      </w:r>
      <w:r>
        <w:br/>
      </w:r>
      <w:r>
        <w:rPr>
          <w:rFonts w:ascii="Times New Roman"/>
          <w:b w:val="false"/>
          <w:i w:val="false"/>
          <w:color w:val="000000"/>
          <w:sz w:val="28"/>
        </w:rPr>
        <w:t xml:space="preserve">
      |              | ту ВОИС ST.3, если  | </w:t>
      </w:r>
      <w:r>
        <w:br/>
      </w:r>
      <w:r>
        <w:rPr>
          <w:rFonts w:ascii="Times New Roman"/>
          <w:b w:val="false"/>
          <w:i w:val="false"/>
          <w:color w:val="000000"/>
          <w:sz w:val="28"/>
        </w:rPr>
        <w:t xml:space="preserve">
      |              | он установлен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Я                                                           (мы) </w:t>
      </w:r>
      <w:r>
        <w:br/>
      </w:r>
      <w:r>
        <w:rPr>
          <w:rFonts w:ascii="Times New Roman"/>
          <w:b w:val="false"/>
          <w:i w:val="false"/>
          <w:color w:val="000000"/>
          <w:sz w:val="28"/>
        </w:rPr>
        <w:t xml:space="preserve">
      | ________________________________________________________________ </w:t>
      </w:r>
      <w:r>
        <w:br/>
      </w:r>
      <w:r>
        <w:rPr>
          <w:rFonts w:ascii="Times New Roman"/>
          <w:b w:val="false"/>
          <w:i w:val="false"/>
          <w:color w:val="000000"/>
          <w:sz w:val="28"/>
        </w:rPr>
        <w:t xml:space="preserve">
      |                           (Ф.И.О.) </w:t>
      </w:r>
      <w:r>
        <w:br/>
      </w:r>
      <w:r>
        <w:rPr>
          <w:rFonts w:ascii="Times New Roman"/>
          <w:b w:val="false"/>
          <w:i w:val="false"/>
          <w:color w:val="000000"/>
          <w:sz w:val="28"/>
        </w:rPr>
        <w:t xml:space="preserve">
      | прошу (просим) не упоминать меня (нас) как автора(ов) при </w:t>
      </w:r>
      <w:r>
        <w:br/>
      </w:r>
      <w:r>
        <w:rPr>
          <w:rFonts w:ascii="Times New Roman"/>
          <w:b w:val="false"/>
          <w:i w:val="false"/>
          <w:color w:val="000000"/>
          <w:sz w:val="28"/>
        </w:rPr>
        <w:t xml:space="preserve">
      | публикации сведений о выдаче патента. </w:t>
      </w:r>
      <w:r>
        <w:br/>
      </w:r>
      <w:r>
        <w:rPr>
          <w:rFonts w:ascii="Times New Roman"/>
          <w:b w:val="false"/>
          <w:i w:val="false"/>
          <w:color w:val="000000"/>
          <w:sz w:val="28"/>
        </w:rPr>
        <w:t xml:space="preserve">
      | Подпись(и) автора(ов):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Подпись </w:t>
      </w:r>
      <w:r>
        <w:br/>
      </w:r>
      <w:r>
        <w:rPr>
          <w:rFonts w:ascii="Times New Roman"/>
          <w:b w:val="false"/>
          <w:i w:val="false"/>
          <w:color w:val="000000"/>
          <w:sz w:val="28"/>
        </w:rPr>
        <w:t xml:space="preserve">
      | </w:t>
      </w:r>
      <w:r>
        <w:br/>
      </w:r>
      <w:r>
        <w:rPr>
          <w:rFonts w:ascii="Times New Roman"/>
          <w:b w:val="false"/>
          <w:i w:val="false"/>
          <w:color w:val="000000"/>
          <w:sz w:val="28"/>
        </w:rPr>
        <w:t xml:space="preserve">
      | подпись(и) заявителя(ей), не являющегося(ихся) автором(ами), </w:t>
      </w:r>
      <w:r>
        <w:br/>
      </w:r>
      <w:r>
        <w:rPr>
          <w:rFonts w:ascii="Times New Roman"/>
          <w:b w:val="false"/>
          <w:i w:val="false"/>
          <w:color w:val="000000"/>
          <w:sz w:val="28"/>
        </w:rPr>
        <w:t xml:space="preserve">
      | дата подписания (при подписании от имени юридического лица </w:t>
      </w:r>
      <w:r>
        <w:br/>
      </w:r>
      <w:r>
        <w:rPr>
          <w:rFonts w:ascii="Times New Roman"/>
          <w:b w:val="false"/>
          <w:i w:val="false"/>
          <w:color w:val="000000"/>
          <w:sz w:val="28"/>
        </w:rPr>
        <w:t xml:space="preserve">
      | подпись руководителя скрепляется печатью) </w:t>
      </w:r>
      <w:r>
        <w:br/>
      </w:r>
      <w:r>
        <w:rPr>
          <w:rFonts w:ascii="Times New Roman"/>
          <w:b w:val="false"/>
          <w:i w:val="false"/>
          <w:color w:val="000000"/>
          <w:sz w:val="28"/>
        </w:rPr>
        <w:t xml:space="preserve">
      |_________________________________________________________________       </w:t>
      </w:r>
    </w:p>
    <w:bookmarkStart w:name="z62" w:id="6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составлению,      </w:t>
      </w:r>
      <w:r>
        <w:br/>
      </w:r>
      <w:r>
        <w:rPr>
          <w:rFonts w:ascii="Times New Roman"/>
          <w:b w:val="false"/>
          <w:i w:val="false"/>
          <w:color w:val="000000"/>
          <w:sz w:val="28"/>
        </w:rPr>
        <w:t xml:space="preserve">
оформлению и рассмотрению         </w:t>
      </w:r>
      <w:r>
        <w:br/>
      </w:r>
      <w:r>
        <w:rPr>
          <w:rFonts w:ascii="Times New Roman"/>
          <w:b w:val="false"/>
          <w:i w:val="false"/>
          <w:color w:val="000000"/>
          <w:sz w:val="28"/>
        </w:rPr>
        <w:t xml:space="preserve">
заявки на выдачу                  </w:t>
      </w:r>
      <w:r>
        <w:br/>
      </w:r>
      <w:r>
        <w:rPr>
          <w:rFonts w:ascii="Times New Roman"/>
          <w:b w:val="false"/>
          <w:i w:val="false"/>
          <w:color w:val="000000"/>
          <w:sz w:val="28"/>
        </w:rPr>
        <w:t xml:space="preserve">
патента на промышленные образцы   </w:t>
      </w:r>
    </w:p>
    <w:bookmarkEnd w:id="61"/>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ХОДАТАЙСТВО </w:t>
      </w:r>
      <w:r>
        <w:br/>
      </w:r>
      <w:r>
        <w:rPr>
          <w:rFonts w:ascii="Times New Roman"/>
          <w:b w:val="false"/>
          <w:i w:val="false"/>
          <w:color w:val="000000"/>
          <w:sz w:val="28"/>
        </w:rPr>
        <w:t>
</w:t>
      </w:r>
      <w:r>
        <w:rPr>
          <w:rFonts w:ascii="Times New Roman"/>
          <w:b/>
          <w:i w:val="false"/>
          <w:color w:val="000000"/>
          <w:sz w:val="28"/>
        </w:rPr>
        <w:t xml:space="preserve">                  о проведении экспертизы по существу </w:t>
      </w:r>
    </w:p>
    <w:bookmarkEnd w:id="62"/>
    <w:p>
      <w:pPr>
        <w:spacing w:after="0"/>
        <w:ind w:left="0"/>
        <w:jc w:val="both"/>
      </w:pPr>
      <w:r>
        <w:rPr>
          <w:rFonts w:ascii="Times New Roman"/>
          <w:b w:val="false"/>
          <w:i w:val="false"/>
          <w:color w:val="000000"/>
          <w:sz w:val="28"/>
        </w:rPr>
        <w:t xml:space="preserve">      Прошу (просим) провести экспертизу заявки по существу </w:t>
      </w:r>
    </w:p>
    <w:p>
      <w:pPr>
        <w:spacing w:after="0"/>
        <w:ind w:left="0"/>
        <w:jc w:val="both"/>
      </w:pPr>
      <w:r>
        <w:rPr>
          <w:rFonts w:ascii="Times New Roman"/>
          <w:b w:val="false"/>
          <w:i w:val="false"/>
          <w:color w:val="000000"/>
          <w:sz w:val="28"/>
        </w:rPr>
        <w:t xml:space="preserve">      (21) Заявка N _____________(22) Дата подачи заявки_______________ </w:t>
      </w:r>
    </w:p>
    <w:p>
      <w:pPr>
        <w:spacing w:after="0"/>
        <w:ind w:left="0"/>
        <w:jc w:val="both"/>
      </w:pPr>
      <w:r>
        <w:rPr>
          <w:rFonts w:ascii="Times New Roman"/>
          <w:b w:val="false"/>
          <w:i w:val="false"/>
          <w:color w:val="000000"/>
          <w:sz w:val="28"/>
        </w:rPr>
        <w:t xml:space="preserve">      (54) Название промышленного образца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(71) Заявитель 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(31) N первой, более (32) Дата испрашиваемого (33) Код страны </w:t>
      </w:r>
      <w:r>
        <w:br/>
      </w:r>
      <w:r>
        <w:rPr>
          <w:rFonts w:ascii="Times New Roman"/>
          <w:b w:val="false"/>
          <w:i w:val="false"/>
          <w:color w:val="000000"/>
          <w:sz w:val="28"/>
        </w:rPr>
        <w:t xml:space="preserve">
      подачи ранней заявки приоритета по ST.3 (при испрашивании </w:t>
      </w:r>
      <w:r>
        <w:br/>
      </w:r>
      <w:r>
        <w:rPr>
          <w:rFonts w:ascii="Times New Roman"/>
          <w:b w:val="false"/>
          <w:i w:val="false"/>
          <w:color w:val="000000"/>
          <w:sz w:val="28"/>
        </w:rPr>
        <w:t xml:space="preserve">
      конвенционного приоритета)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Экспертизу по существу прошу (просим) провести по следующим </w:t>
      </w:r>
      <w:r>
        <w:br/>
      </w:r>
      <w:r>
        <w:rPr>
          <w:rFonts w:ascii="Times New Roman"/>
          <w:b w:val="false"/>
          <w:i w:val="false"/>
          <w:color w:val="000000"/>
          <w:sz w:val="28"/>
        </w:rPr>
        <w:t xml:space="preserve">
      вариантам промышленного образца:_________________________________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 Документ, подтверждающий оплату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и дата оплаты) </w:t>
      </w:r>
    </w:p>
    <w:p>
      <w:pPr>
        <w:spacing w:after="0"/>
        <w:ind w:left="0"/>
        <w:jc w:val="both"/>
      </w:pPr>
      <w:r>
        <w:rPr>
          <w:rFonts w:ascii="Times New Roman"/>
          <w:b w:val="false"/>
          <w:i w:val="false"/>
          <w:color w:val="000000"/>
          <w:sz w:val="28"/>
        </w:rPr>
        <w:t xml:space="preserve">      Подпись лица, подавшего </w:t>
      </w:r>
      <w:r>
        <w:br/>
      </w:r>
      <w:r>
        <w:rPr>
          <w:rFonts w:ascii="Times New Roman"/>
          <w:b w:val="false"/>
          <w:i w:val="false"/>
          <w:color w:val="000000"/>
          <w:sz w:val="28"/>
        </w:rPr>
        <w:t xml:space="preserve">
      ходатайство______________________________________________________ </w:t>
      </w:r>
      <w:r>
        <w:br/>
      </w:r>
      <w:r>
        <w:rPr>
          <w:rFonts w:ascii="Times New Roman"/>
          <w:b w:val="false"/>
          <w:i w:val="false"/>
          <w:color w:val="000000"/>
          <w:sz w:val="28"/>
        </w:rPr>
        <w:t xml:space="preserve">
      (при подписании от имени юридического лица подпись руководителя </w:t>
      </w:r>
      <w:r>
        <w:br/>
      </w:r>
      <w:r>
        <w:rPr>
          <w:rFonts w:ascii="Times New Roman"/>
          <w:b w:val="false"/>
          <w:i w:val="false"/>
          <w:color w:val="000000"/>
          <w:sz w:val="28"/>
        </w:rPr>
        <w:t xml:space="preserve">
                        удостоверяется печатью)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Ходатайство действительно только при предоставлении в РГКП НИИС </w:t>
      </w:r>
      <w:r>
        <w:br/>
      </w:r>
      <w:r>
        <w:rPr>
          <w:rFonts w:ascii="Times New Roman"/>
          <w:b w:val="false"/>
          <w:i w:val="false"/>
          <w:color w:val="000000"/>
          <w:sz w:val="28"/>
        </w:rPr>
        <w:t xml:space="preserve">
документа, подтверждающего оплату за проведение экспертизы по существу.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