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2bd" w14:textId="cd89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№ 69. Зарегистрировано в Министерстве юстиции Республики Казахстан 30 апреля 2007 года № 4641. Утратило силу постановлением Правления Агентства РК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 пунктом 1 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рынке ценных бумаг",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21 апреля 2003 года N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N 2335) с изменениями и дополнениями, внесенными постановлениями Правления Агентства от 25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21 апреля 2003 года N 137 "Об утверждении Правил осуществления деятельности по управлению портфелем ценных бумаг", зарегистрированное в Министерстве юстиции Республики Казахстан под N 2335" (зарегистрированным в Реестре государственной регистрации нормативных правовых актов под N 3230, опубликованным в Бюллетене нормативных правовых актов центральных и иных государственных органов Республики Казахстан, 2005 год, N 9-13, ст. 42), от 15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изменения в постановление Правления Национального Банка Республики Казахстан от 21 апреля 2003 года N 137 "Об утверждении Правил осуществления деятельности по управлению инвестиционным портфелем" (зарегистрированным в Реестре государственной регистрации нормативных правовых актов под N 4230), от 12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Правления Национального Банка Республики Казахстан от 21 апреля 2003 года N 137 "Об утверждении Правил осуществления деятельности по управлению инвестиционным портфелем" (зарегистрированным в Реестре государственной регистрации нормативных правовых актов под N 4392, опубликованным в газете "Юридическая газета" от 29 сентября 2006 года N 174 (1154)),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деятельности по управлению инвестиционным портфелем,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"5-2. Учет и хранение иностранных финансовых инструментов и денег клиентов-нерезидентов Республики Казахстан может осуществляться иностранными учетными организациями, осуществляющими функции, определенные пунктом 1 статьи 59 Закона Республики Казахстан "О рынке ценных бумаг", которые имеют долгосрочный и/или краткосрочный индивидуальный рейтинг не ниже категории "А-" (по классификации рейтинговых агентств "Standard &amp; Poor's" и "Fitch") или "А3" (по классификации рейтингового агентства "Moody's Investors Service").";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учета и хранения финансовых инструментов и денег клиента-нерезидента Республики Казахстан иностранной учетной организацией, управляющий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учета и хранения финансовых инструментов и денег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 сроки проведения управляющим не реже одного раза в месяц сверки данных своей системы учета на их соответствие данным иностранной учетной организации, представления иностранной учетной организацией выписок с лицевых счетов клиента-нерезидента и сведения о движении финансовых инструментов по его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обязанность иностранной учетной организации предоставлять по запросу управляющего, уполномоченного органа сведения на любой момент времени о клиенте-нерезиденте, финансовых инструментах и деньгах на его счете, а также об их движении.".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