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17ce" w14:textId="57c1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веществ и предметов, а также всех видов наркотиков, запрещенных пассажирам к перевозке на гражданских воздушных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гражданской авиации Министерства транспорта и коммуникаций Республики Казахстан от 12 февраля 2007 года N 17. Зарегистрирован в Министерстве юстиции Республики Казахстан 20 апреля 2007 года N 4620.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производства досмотра и перечень лиц, имеющих право производить досмотр, утвержденных постановлением Правительства Республики Казахстан от 10 июня 1996 года N 723,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опасных веществ и предметов, а также всех видов наркотиков, запрещенных пассажирам к перевозке на гражданских воздушных судах.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исполнением, настоящего приказа оставляю за собой.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 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марта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февраля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февраля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февраля 2007 года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17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опасных веществ и предметов, а также всех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наркотиков, запрещенных пассажирам к перевозке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гражданских воздушных судах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опасных веществ и предметов, а также всех видов наркотиков, запрещенных пассажирам к перевозке на гражданских воздушных судах предназначен для использования в качестве инструктивного материала с целью исключения проноса на борт гражданских воздушных судов опасных веществ и предметов, которые при перевозке способны причинить вред или создать угрозу для жизни и здоровья людей, безопасности полета или имущества, а также всех видов наркотиков.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Опасные вещества и предметы, запрещенные к перевозке в ручной клади и багаже: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 виды огнестрельного оружия (боевого ручного стрелкового; гражданского и служебного), оружие, действие которого основано на использовании электрической энергии, радиоактивных излучений и биологических факторов; метательное, электрическое, механическое оружие, в том числе огнестрельное оружие с нарезным стволом, гладкоствольное, комбинированное, бесствольное, газовое, пневматическое сигнальное и учебное оружие, детали огнестрельного оружия (за исключением телескопических прицельных устройств и прицелов); оружие, имеющее форму, имитирующую другие предметы, а также промышленные пистолеты для крепежа, луки, арбалеты, гарпунные ружья и ружья для подводной охоты, зажигалки в виде огнестрельного оружия, сигнальные ракетницы, стартовые пистолеты, устройства временного поражения, шокового и электропоражающего действия, рогатки, а также все копии и предметы, имитирующие вышеуказанные (в том числе в виде игрушек);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колющее и режущее оружие, предметы ударно-дробящего действия и заостренные предметы, а также предметы их имитирующие: шашки, сабли, тесаки, ятаганы, палаши, мечи, мачете, шпаги, штыки, кинжалы, кортики, стилеты, кастеты, кистени, иное клинковое оружие и любые виды ножей - в том числе технические и хозяйственно-бытовые, топоры, стрелы и стреловидные поражающие элементы, в том числе звездочки для метания, кошки, гарпуны, ледорубы, трости с заостренными металлическими концами, коньки, ножи, скальпели, опасные бритвы, ножницы с лезвиями длиной более 3 см (ножницы с тупыми или закругленными концами с длиной лезвий менее 3 см к перевозке допускаются), лыжные палки и палки для ходьбы/пешего туризма, иные колющие и режущие предметы бытового и производственного назначения, в том числе предметы изготовленные из любого материала, достаточно прочного для использования в качестве потенциального оружия, а также копии и предметы их имитирующие (в том числе в виде игрушек). Предметы, которые могут быть использованы для нападения на пассажиров и членов экипажа, в том числе: слесарно-токарные и рабочие инструменты, которые могут быть использованы в качестве колющего или режущего предмета, такие как, дрели и сверла, все виды пил, отвертки, монтировки, молотки, плоскогубцы, гаечные/рычажные ключи, паяльное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боеприпасы к огнестрельному и газовому оружию, в том числе патроны боевые, светозвуковые, травматического действия, холостые, снаряженные охотничьи патроны;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подпунктам 1)-3):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перевозка оружия и боеприпасов отдельными категориями работников государственных органов, а также гражданского, спортивного, охотничьего оружия иными лицами (кроме боеприпасов к газовому оружию, запрещенных к перевозке на пассажирских воздушных судах), предусмотрена Инструкцией-программой авиационной безопасности гражданской авиации Республики Казахстан, утвержденной приказом Председателя Комитета гражданской авиации Министерства транспорта и коммуникаций Республики Казахстан от 12 ноября 2003 года N 523 ДСП, зарегистрированный в Реестре государственной регистрации нормативных правовых актов за N 2616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2000 года N 1176 "О мерах по реализации Закона Республики Казахстан "О государственном контроле за оборотом отдельных видов оружия";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вышеуказанные предметы, находящиеся в свободном обороте в Республике Казахстан, перевозятся в зарегистрированном багаже пассажиров при наличии на воздушном судне багажных отсеков, изолированных от пассажирских салонов.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взрывные и иные смертоносные устройства, взрывчатые вещества и предметы, их содержащие,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порохов, независимо от количества и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гранаты, мины и снаряды всех типов;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капсюли (пистоны) охотничьи и капсюли - детонаторы;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 средства, в том числе осветительные ракеты любого вида, включая петарды, бенгальские огни, хлопушки и пистоны для игрушечных пистолетов, посадочные шашки, дымовые патроны (шашки);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динамит, тол, аммонал, тротил и другие взрывчатые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капсюли, детонаторы, электродетонаторы, электровоспламенители, детонирующие и огнепроводные шнуры;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радиоактивные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все виды наркотических,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подпункту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наркотических, психотропных веществ и прекурсоров,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сжатые и сжиженные газы, в том числе газы для бытового пользования, все типы аэрозолей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лекарственных препаратов - аэрозолей и баллонов с кислородом, используемых в медицинских целях, в пределах объемов, необходимых для поддержания здоровья пассажира; баллонов с двуокисью углерода для приведения в действие искусственных конечностей (протезов);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баллонов с двуокисью углерода для самонадувающихся спасательных жилетов;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легковоспламеняющиеся жидкости и вещества, в том числе ацетон, бензин, пробы нефтепродуктов, метанол, метиловый эфир, тормозная жидкость, сероуглерод, эфиры и иные легковоспламеняющиеся жидкости, в том числе алкогольные напитки с содержанием алкоголя более 70 % по объему (крепостью 140 %);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воспламеняющиеся твердые вещества - вещества, которые от действия на них воды, выделяют тепло и горючие газы, что может вызвать самовоспламенение и пожар: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калий, натрий, кальций металлический и их сплавы;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 белый, желтый, красный, иные вещества, относящиеся к категории воспламеняющихся твердых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перекиси органические;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нитроцеллюлоза коллоидная;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ядовитые и отравляющие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ядовитые, сильнодействующие и отравляющие вещества в жидком или твердом состоянии, упакованные в любую тару: бруцин, никотин, стрихнин, тетрагидрофурфуриловый спирт, антифриз, этиленгликоль, ртуть, все соли синильной кислоты и цианистые препараты, циклон, цианплав, мышьяковистый ангидрид и иные сильнодействующие ядовитые и отравляющие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инфекционно или биологически опасные материалы, вещества и предметы содержащие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едкие и коррозирующие вещества: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неорганические кислоты, в том числе соляная, серная, азотная и иные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фтористо-водородная (плавиковая) кислота и иные сильные кислоты и коррозирующие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предметы с затупленными концами: биты для игры в бейсбол, софтбол, крокет, поло; кии для игры в бильярд, снукер и пул; все виды дубинок (твердые или гибкие) и средств рукопашного боя; удилища; клюшки для игры в гольф и в иные спортивные игры; весла, в том числе для байдарок и каноэ, скейтборды;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подпункту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их перевозка в багаже пассажиров на воздушных судах, имеющих изолированные от пассажирского салона багажные отсеки.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сухого льда; стимуляторов сердечных мышц или других устройств на радиоактивных изотопах и радиоактивных фармацевтических препаратов содержащихся в теле человека; кресел - каталок для перевозки больных или других подвижных средств, содержащих аккумуляторные батарей; щипцов для завивки волос, содержащих газ и газовых дозаправочных элементов к ним; ртутных барометров или термометров, медицинских или клинических термометров осуществляется в соответствии с ограничениями, определяемыми Дополнением "А" к добавлению 24 "Опасные грузы" "Руководства по безопасности для защиты гражданской авиации от актов незаконного вмешательства", издание - 6, 2002 года, ИКАО.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допускаются к перевозке вещества и жидкости неизвестного состава, не имеющие заводской упаковки, соответствующего технического паспорта и сертификата.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