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08d" w14:textId="c241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категории населенного пункта Бурлин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2006 года N 33-23 и постановление Акимата Западно-Казахстанской области от 13 октября 2006 года N 315. Зарегистрировано Департаментом юстиции Западно-Казахстанской области 22 декабря 2006 года N 2979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совместных решения маслихата и постановления акимата Бурлинского района от 7 сентября 2006 года N 28-5, от 6 октября 2006 года N 520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категорию "поселковый населенный пункт Бурлин" в категорию "сельский населенный пункт Бурлин".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"Бурлинский поселковый округ" соответственно переименовать в "Бурлинский сельский округ".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