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9b01" w14:textId="290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мая 2004 года N 6-7 "Об утверждении Правил благоустройства, озеленения и санитарной очистки города"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Семипалатинского городского Маслихата Восточно-Казахстанской области от 23 июня 2006 года N 29-8. Зарегистрировано в Управлении юстиции города Семипалатинска Департамента юстиции Восточно-Казахстанской области 20 июля 2006 года за N 5-2-43. Утратило силу решением маслихата города Семей Восточно-Казахстанской области от 20 июня 2008 года N 8/71-IV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20.06.2008 N 8/71-IV.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Рассмотрев протест прокурора города N 7-07-199-06 от 12.05.2006 года на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N 6-7 от 14 мая 2004 года "Об утверждении Правил благоустройства, озеленения и санитарной очистки города"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пп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 1 ст 6 Закона Республики Казахстан "О местном государственном управлении в Республике Казахстан", ст. 39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Протест прокурора города удовлетворить.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N 6-7 от 14 мая 2004 года "Об утверждении Правил благоустройства, озеленения и санитарной очистки города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п. 1 гл. 1 слова "территория на расстоянии 15 метров по периметру отведенной территории, а со стороны улицы - не далее "красной линии" улицы" заменить словами "территория на расстоянии 5 метров по периметру отведенной территории, а со стороны улицы - не далее "красной линии"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пп. 14) п. 2 гл. 2 слова "на закрепляемой территории и на прилегающих к ней участках" заменить словами "на отведенных им участках";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п. 8 гл. 3 изложить в следующей редакции: "Уборка улиц, площадей, тротуаров производится предприятиями, учреждениями, организациями и владельцами индивидуальных жилых домостроений в пределах отведенной им территории";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п. 16 гл. 3 слова "прилегающих к ним территориях в радиусе 15 метров от строения" заменить словами "отведенных им территориях".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законную силу со дня государственной регистрации в управлении юстиции города Семипалатинска Департамента юстиции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