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9f84" w14:textId="9c09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от 29 сентября 2006 года за N 25/294-III и постановление Южно-Казахстанского областного акимата от 2 октября 2006 года за N 332. Зарегистрировано Департаментом юстиции Южно-Казахстанской области 13 октября 2006 года за N 1944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соответствующих территорий и по предложению маслихатов и акиматов Арысского, Отрарского и Толебийского районов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отдельные административно-территориальные единицы Южно-Казахстанской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Арысскому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Боген Дерменинского аульного округа - в аул Саналы;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Отрарскому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аульный округ Актобе - в аульный округ Аккум;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Толебийскому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Первомаевский аульный округ - в аульный округ Биринши Мамыр;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Первомаевка - в аул Биринши Мамыр.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со дня государственной регистрации в департаменте юстиции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