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83d0" w14:textId="f238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26 июля 2005 года N 232 "Правила организации и финансирования социальных рабочих мест для целевых групп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20 июня 2006 года N 166. Зарегистрировано Департаментом юстиции Атырауской области 10 июля 2006 года N 2466. Утратило силу постановлением Атырауского областного акимата от 27 марта 2009 № 62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Атырауского областного акимата от 27.03.2009 № 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Региональной программы занятости населения Атырауской области на 2005-2007 годы, в соответствии со статьей 27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N 148 "О местном государственном управлении в Республике Казахстан" и статьей 18-1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N 149 "О занятости населения" акимат области постановляет 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области от 26 июля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232 </w:t>
      </w:r>
      <w:r>
        <w:rPr>
          <w:rFonts w:ascii="Times New Roman"/>
          <w:b w:val="false"/>
          <w:i w:val="false"/>
          <w:color w:val="000000"/>
          <w:sz w:val="28"/>
        </w:rPr>
        <w:t xml:space="preserve">"Правила организации и финансирования социальных рабочих мест для целевых групп населения"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 организации и финансирования социальных рабочих мест для целевых групп населения, утвержденные указанным постановлением, в пункте 12 слова "Общественные работы" заменить словами "Дополнительные меры по социальной защите граждан в сфере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области от 20 февраля 2006 года N 60 "О внесении изменения в постановление акимата области от 26 июля 2005 года N 232 "О правилах организации и финансирования социальных рабочих мест для целевых групп населения".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Кайненова К. - заместителя акима области.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