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b221" w14:textId="ab5b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работе комиссий при акимате города Алматы по проведению легализации недвижимого имущества, находящегося на территории города Алматы, права на которое не оформлены в соответствии с законодательством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 августа 2006 года N 5/989. Зарегистрировано Департаментом юстиции города Алматы 8 августа 2006 года за N 709. Утратило силу постановлением Акимата города Алматы от 11 декабря 2009 года № 5/803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Сноска. Утратило силу постановлением Акимата города Алматы от 11.12.2009 № 5/803.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акимата города Алматы от 18 апреля 2007 года N </w:t>
      </w:r>
      <w:r>
        <w:rPr>
          <w:rFonts w:ascii="Times New Roman"/>
          <w:b w:val="false"/>
          <w:i w:val="false"/>
          <w:color w:val="000000"/>
          <w:sz w:val="28"/>
        </w:rPr>
        <w:t>3/506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амнистии в связи с легализацией имущества",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 2006 года N 689 "Об утверждении Типового положения о комиссии по проведению легализации недвижимого имущества, находящегося на территории Республики Казахстан права на которое не оформлены в соответствии с законодательством Республики Казахстан"   акимат города Алматы 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1 утратил силу 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города Алматы от 18 апреля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3/506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решения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протокола заседания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журнала учета заявлений поступивших в комиссию по легализации недвижимого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описи документов, представленных на легализацию недвижимого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расписки в получении документов, представленных на легализацию недвижимого имущества.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Комиссиям в своей работе руководствоваться Положением о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Контроль за исполнением настоящего постановления оставляю за собой.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Настоящее постановление вводится в действие со дня государственной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 И.о.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                  К.Букенов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акимата              К.Тажиева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августа 2006 года N 5/989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 Сноска. Приложение   утратило силу постановлением   акимата города Алматы от 18 апреля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3/506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при акимате города Алматы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Алмалинскому району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комиссии с изменениями, внесенными постановлениями акимата города Алматы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9 января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1/58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22 февраля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2/264 </w:t>
      </w:r>
      <w:r>
        <w:rPr>
          <w:rFonts w:ascii="Times New Roman"/>
          <w:b w:val="false"/>
          <w:i w:val="false"/>
          <w:color w:val="000000"/>
          <w:sz w:val="28"/>
        </w:rPr>
        <w:t xml:space="preserve">  . </w:t>
      </w:r>
    </w:p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при акимате города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Алматы по Ауэзовскому району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Состав комиссии с изменениями, внесенными постановлениями акимата города Алматы от 24 октября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7/1252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9 января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1/58 </w:t>
      </w:r>
      <w:r>
        <w:rPr>
          <w:rFonts w:ascii="Times New Roman"/>
          <w:b w:val="false"/>
          <w:i w:val="false"/>
          <w:color w:val="000000"/>
          <w:sz w:val="28"/>
        </w:rPr>
        <w:t xml:space="preserve"> ,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22 февраля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2/264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при акимате города Алматы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Бостандыкскому району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Состав комиссии с изменениями, внесенными постановлением акимата города Алматы от 24 октября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7/1252 </w:t>
      </w:r>
      <w:r>
        <w:rPr>
          <w:rFonts w:ascii="Times New Roman"/>
          <w:b w:val="false"/>
          <w:i w:val="false"/>
          <w:color w:val="000000"/>
          <w:sz w:val="28"/>
        </w:rPr>
        <w:t xml:space="preserve"> ,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22 февраля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2/264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при акимате города Алматы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Жетысускому району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Состав комиссии с изменениями, внесенными постановлением акимата города Алматы от 24 октября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7/1252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9 января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1/58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при акимате города Алматы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Медеускому району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Состав комиссии с изменениями, внесенными постановлением акимата города Алматы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9 января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1/58 </w:t>
      </w:r>
      <w:r>
        <w:rPr>
          <w:rFonts w:ascii="Times New Roman"/>
          <w:b w:val="false"/>
          <w:i w:val="false"/>
          <w:color w:val="000000"/>
          <w:sz w:val="28"/>
        </w:rPr>
        <w:t xml:space="preserve"> ,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22 февраля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2/264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при акимате города Алматы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Турксибскому району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Состав комиссии с изменениями, внесенными постановлением акимата города Алматы от 24 октября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7/1252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Утверждено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августа 2006 года N 5/989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акимате города Алматы по проведению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легализации  недвижимого имущества, </w:t>
      </w:r>
      <w:r>
        <w:br/>
      </w:r>
      <w:r>
        <w:rPr>
          <w:rFonts w:ascii="Times New Roman"/>
          <w:b/>
          <w:i w:val="false"/>
          <w:color w:val="000000"/>
        </w:rPr>
        <w:t xml:space="preserve">
находящегося  на территории города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Алматы права, на которое не оформлены 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соответствии с законодательством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Комиссия при акимате города Алматы по проведению легализации недвижимого имущества, находящегося на территории города Алматы права на которое не оформлены в соответствии с законодательством Республики Казахстан (далее - комиссия) является коллегиальным органом, создаваемым при акимате города Алматы, уполномоченным на вынесение решения о легализации либо об отказе в легализации недвижимого имущества, находящегося на территории города Алматы права на которое не оформлены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Комиссия осуществляет свою деятельность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амнистии в связи с легализацией имущества" (далее - Закон), настоящим Положением и иными законодательными актами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Комиссия формируется из представителей местных представительных и исполнительных органов, налоговых органов, органов архитектуры и градостроительства, уполномоченного органа по земельным отношениям, органов, осуществляющих государственную регистрацию прав на недвижимое имущество и иных государственных органов и организаций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Комиссию возглавляет председатель - заместитель акима соответствующего района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комиссии утверждается решением местного исполнительного органа.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Местонахождение комиссии - здание аппарата акима соответствующего района города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Комиссия осуществляет свою работу все дни, за исключением выходных и праздничных дней, в пределах срока, установленного Законом.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Основной задачей комиссии является принятие решения о легализации либо об отказе в легализации недвижимого имущества.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Функциями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своевременного и качественного рассмотрения заявлений граждан и юридических лиц Республики Казахстан (далее - субъекты легализации), обратившихся за легализацией недвижимого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сведений об объекте легализации;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соответствия документов сведениям, представленным государственными органами 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выдача субъекту легализации решения о легализации недвижимого имущества либо об отказе в легализации недвижимого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включение сведений об объекте легализации в реестр легализованного имущества по форме согласно приложению 3 к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Закону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работы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Комиссия регистрирует в установленном порядке заявления субъектов легализации, обратившихся за легализацией недвижимого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с приложенными документами осуществляет секретарь комиссии. Заявление регистрируется в журнале учета заявлений, поступивших в комиссию по легализации недвижимого имущества (далее - журнал).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заявления с приложенными документами составляется опись документов, представленных для легализации имущества по форме установленной местным исполнительным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 вносит заявление в журнал и присваивает номер.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 выдает заявителю второй экземпляр заявления с указанием даты и номера заявления и расписку, подтверждающую получение заявление и представленных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Заявление о легализации недвижимого имущества, поданное в течение срока легализации, должно быть рассмотрено в течение пятнадцати рабочих дней со дня подачи заявления в соответствующую комиссию.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После получения документов, предусмотренных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комиссия выносит решение 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возврате документов по основаниям указанным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9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легализации недвижимого имущества, находящегося на территории Республики Казахстан права на которое не оформлены в соответствии с законодательством Республики Казахстан, утвержденным постановлением Правительства Республики Казахстан от 21 июля 2006 года N 696;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отказе в легализации недвижимого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легализации недвижимого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принимается по каждому объекту легализации отдельно и подписывается председателем, членами и секретарем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11 с изменениями, внесенными постановлениями акимата города Алматы от 24 октября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7/1252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9 января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1/58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Протокол заседания комиссии оформляется секретарем комиссии подписывается всеми членами комиссии, которые несут ответственность за полноту и достоверность сведений, отраженных в протоколе.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Местные исполнительные органы обеспечивают работу комиссии по проведению легализации имущества.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Информация о легализованном недвижимом имуществе представляется в органы, осуществляющие государственную регистрацию прав на недвижимое имущество, путем направления в их адрес копий решений о легализации недвижимого имущества.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После вынесения решения о легализации недвижимого имущества комиссия направляет копию 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Управление земельных отношений для оформления правоудостоверяющего документа на земельный участок;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приемочную комиссию, созданную акиматом города Алматы на основании постановления Правительства Республики Казахстан "Об утверждении Правил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Казахстан" от 21 июля 2006 года N 696 для оформления акта приемки в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Республиканское государственное предприятие "Центр по недвижимости по городу Алматы" для оформления технического паспорта на объект недвижимости.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15 в редакции постановления акимата города Алматы от 24 октября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7/1252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ff0000"/>
          <w:sz w:val="28"/>
        </w:rPr>
        <w:t xml:space="preserve">с изменениями, внесенными постановлением Акимата города Алматы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9 января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1/58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15-1. По окончании процесса оформления документов, указанных в пункте 15 настоящего Положения, комиссия выдает субъекту легализации решение о легализации недвижимого имущества вместе с оформленными документами, с одновременным включением сведений в реестр легализованного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15-1 дополнен постановлением акимата города Алматы от 24 октября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7/1252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Комиссия по вопросам, входящим в ее компетенцию,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необходимую информацию о легализуемом недвижимом имуществе, которая представляется государственными органами 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привлекать представителей государственных органов и иных организаций, не вошедших в состав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получать разъяснения от лиц, обратившихся за легализацией недвижимого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устанавливать принадлежность имущества субъектам легализации, обратившимся за легализацией недвижимого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принимать решение о легализации либо об отказе в легализации недвижимого имущества.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Прекращение деятельности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Комиссия прекращает свою деятельность по окончании срока легализации имущества, установленного Законом.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августа 2006 года N 5/989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О легализации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недвижимого имущества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 ___________________________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соответствии с Законом Республики Казахстан "Об амнистии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связи с легализацией имущества" комиссия при акимате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по проведению легализации недвижимого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находящегося на территории города Алматы права на которое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оформлены в соответствии с законодательством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_________________ району  </w:t>
      </w:r>
      <w:r>
        <w:rPr>
          <w:rFonts w:ascii="Times New Roman"/>
          <w:b/>
          <w:i w:val="false"/>
          <w:color w:val="000000"/>
          <w:sz w:val="28"/>
        </w:rPr>
        <w:t xml:space="preserve">РЕШИЛА: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1. Легализовать________________________(РНН ______________________)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недвижимое имущество, расположенное по адресу: 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 район.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Легализованное недвижимое имущество подлежит регистрации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установленном законом порядке в срок до 1 апреля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Председатель Комиссии: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Секретарь Комиссии: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Фамилии и подписи членов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Утвержден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августа 2006 года N 5/989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"Утверждаю"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Комиссии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___________ району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(Ф.И.О., подпись)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 2006 г.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ПРОТОКОЛ N_____ </w:t>
      </w:r>
      <w:r>
        <w:br/>
      </w:r>
      <w:r>
        <w:rPr>
          <w:rFonts w:ascii="Times New Roman"/>
          <w:b/>
          <w:i w:val="false"/>
          <w:color w:val="000000"/>
        </w:rPr>
        <w:t xml:space="preserve">
заседания Комиссии при акимате города Алматы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проведению легализации недвижимого имущества, </w:t>
      </w:r>
      <w:r>
        <w:br/>
      </w:r>
      <w:r>
        <w:rPr>
          <w:rFonts w:ascii="Times New Roman"/>
          <w:b/>
          <w:i w:val="false"/>
          <w:color w:val="000000"/>
        </w:rPr>
        <w:t xml:space="preserve">
находящегося на территории города Алматы права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которое не оформлены в соответствии с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  _________________ району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Председательствовал: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Присутствовали члены Комиссии:__________________________________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Повестка заседания: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Решение: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Фамилии и подписи членов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августа 2006 года N 5/989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учета заявлений, поступивших в комиссию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легализации недвижимого имущества </w:t>
      </w:r>
    </w:p>
    <w:bookmarkStart w:name="z1"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653"/>
        <w:gridCol w:w="2673"/>
        <w:gridCol w:w="3493"/>
        <w:gridCol w:w="289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Дата сдачи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заявления 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приложенными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документами 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Ф.И.О. или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заявителя 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Место жительства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или юридический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 заявителя 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легализуемого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имущества 
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7"/>
    <w:bookmarkStart w:name="z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продолжение таблицы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093"/>
        <w:gridCol w:w="2353"/>
        <w:gridCol w:w="1933"/>
        <w:gridCol w:w="307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уплаченного сбора за легализацию 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 комиссии 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выдачи решения 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Решение получил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(Ф.И.О., подпись) 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Утверждено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августа 2006 года N 5/989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N _____ </w:t>
      </w:r>
      <w:r>
        <w:br/>
      </w:r>
      <w:r>
        <w:rPr>
          <w:rFonts w:ascii="Times New Roman"/>
          <w:b/>
          <w:i w:val="false"/>
          <w:color w:val="000000"/>
        </w:rPr>
        <w:t xml:space="preserve">
документов, представленных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легализации недвижимого имущества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Перечень, представленных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1.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Количество документов _____ (_________________________________)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листов в документах _____ (________________________)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Специалист ________________________________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(Ф.И.О.)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"____"________2006г.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Я,___________________________________________________________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(Ф.И.О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действительно получил расписку о приеме заявления и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представленных для легализации недвижимого имущества за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 2006 года, а также  </w:t>
      </w:r>
      <w:r>
        <w:rPr>
          <w:rFonts w:ascii="Times New Roman"/>
          <w:b/>
          <w:i w:val="false"/>
          <w:color w:val="000000"/>
          <w:sz w:val="28"/>
        </w:rPr>
        <w:t xml:space="preserve">несу ответственность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достоверность и полноту сведений, указанных в представленных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легализации документах, и подтверждаю, что: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1) в отношении меня (руководителей юридического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представителем которого я являюсь) не были возбуждены уголовные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дела за совершение преступлений, указанных в статьях 190 - 193,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218, 221, 222 Уголовного кодекса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я (руководители юридического лица, представителем которого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 являюсь) не был(и) осужден(ы) за совершение преступлений,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указанных в статьях 190 - 193, 218, 221, 222 Уголовного кодекса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я (руководители юридического лица, представителем которого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 являюсь) не привлекался(лись) к административной ответственности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совершение административных правонарушений, указанных в статьях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118, 120, 143, 154, 155(часть первая), 178, 179, 182, 185, 189,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205 - 209, 237, 239, 253, 357-2 Кодекса Республики Казахстан "Об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недвижимое имущество, на которое мною представлены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документы для легализации, не получено в результате совершения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коррупционных правонарушений, преступлений против личности,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безопасности человечества, основ конституционного строя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государства, собственности, интересов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службы, общественной безопасности и общественного порядка, здоровья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нравственности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права на недвижимое имущество, на которое мною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представлены документы для легализации, не оспариваются в судебном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 легализую недвижимое имущество, предоставление прав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которое не допускается законами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Заявитель __________________________ ________ "__"_______ 2006г.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(Ф.И.О.)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Утвержден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августа 2006 года N 5/989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Расписка N _____ </w:t>
      </w:r>
      <w:r>
        <w:br/>
      </w:r>
      <w:r>
        <w:rPr>
          <w:rFonts w:ascii="Times New Roman"/>
          <w:b/>
          <w:i w:val="false"/>
          <w:color w:val="000000"/>
        </w:rPr>
        <w:t xml:space="preserve">
в получении документов, представленных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легализации недвижимого имущества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Документы представлены заявителем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Перечень, представленных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Количество документов _____ (_________________________________)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листов в документах _____ (________________________)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 ________________________________________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(Ф.И.О.)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"____"________2006г.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вручения решения комиссии по легализации недвижимого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"___" ___________ 2006г.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Примечание: Подлинные документы подлежат возвращению одновременно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вручением решения комиссии по легализации недвижимого имущества.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