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3a8f" w14:textId="3953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застройки, благоустройства и инженерного обеспечения территории города Павлодара" (XXII очередная сессия III созыва)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от 6 марта 2006 года N 15/22. Зарегистрировано Управлением юстиции города Павлодара 11 апреля 2006 года за N 64. Утратило силу - решением маслихата города Павлодара Павлодарской области от 31 марта 2010 года N 25/23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31.03.2010 N 25/23.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2 статьи 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подпункта 8)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подпункта 4) пункта 1-1 статьи 22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застройки, благоустройства и инженерного обеспечения территории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"Перечень земельных участков из состава земель общего пользования на территории города Павлодара"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решение Павлодарского городского маслихата от 29 мая 2002 года N 51 "Об утверждении "Правил благоустройства города Павлодара" (НГР 1330 от 12 июля 2002 года) с внесенными изменениями и дополнениями.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10 календарных дней после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Бахралинов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N 15/22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2006 года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"Правил застройки, благоустройства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инженерного обеспечения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города Павлодара"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(XXII очередная сессия Ш созыва)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Р А В И Л А</w:t>
      </w:r>
      <w:r>
        <w:br/>
      </w:r>
      <w:r>
        <w:rPr>
          <w:rFonts w:ascii="Times New Roman"/>
          <w:b/>
          <w:i w:val="false"/>
          <w:color w:val="000000"/>
        </w:rPr>
        <w:t>
ЗАСТРОЙКИ, БЛАГОУСТРОЙСТВА И ИНЖЕНЕРНОГО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ТЕРРИТОРИИ ГОРОДА ПАВЛОДАРА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застройки, благоустройства и инженерного обеспечения территории города Павлодара (далее - Правила)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территории города, устанавливают порядок прохождения разрешительных процедур на размещение и строительство новых или изменение существующих объектов недвижимости, временных сооружений, определяют порядок благоустройства, содержания, охраны и эксплуатации элементов городской инфраструктуры, производства земляных работ и работ, связанных с разрушением дорожных покрытий, поддержания чистоты, уборки территорий и улиц, содержания и защиты зеленых насаждений, а также права, обязанности и ответственность юридических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Правила являются обязательными для всех юридических и физических лиц проживающих либо осуществляющих свою деятельность на территории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"О санитарно-эпидемиологическом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благополучии населения", 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градостроительной и строительной деятельности",  </w:t>
      </w:r>
      <w:r>
        <w:rPr>
          <w:rFonts w:ascii="Times New Roman"/>
          <w:b w:val="false"/>
          <w:i w:val="false"/>
          <w:color w:val="000000"/>
          <w:sz w:val="28"/>
        </w:rPr>
        <w:t>"О чрезвычайных ситуациях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природного и техногенного характера", </w:t>
      </w:r>
      <w:r>
        <w:rPr>
          <w:rFonts w:ascii="Times New Roman"/>
          <w:b w:val="false"/>
          <w:i w:val="false"/>
          <w:color w:val="000000"/>
          <w:sz w:val="28"/>
        </w:rPr>
        <w:t>"Об охране окружающей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среды", 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 </w:t>
      </w:r>
      <w:r>
        <w:rPr>
          <w:rFonts w:ascii="Times New Roman"/>
          <w:b w:val="false"/>
          <w:i w:val="false"/>
          <w:color w:val="000000"/>
          <w:sz w:val="28"/>
        </w:rPr>
        <w:t>"Об индивидуальном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жилищном строительстве", </w:t>
      </w:r>
      <w:r>
        <w:rPr>
          <w:rFonts w:ascii="Times New Roman"/>
          <w:b w:val="false"/>
          <w:i w:val="false"/>
          <w:color w:val="000000"/>
          <w:sz w:val="28"/>
        </w:rPr>
        <w:t>"О рекламе"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правилах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территории - комплекс работ и элементов, обеспечивающих удобную, комфортную жизнедеятельность человека на административной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инженерные сети и сооружения, связь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важнейшие элементы инженерного благоустройства, предназначенные для обеспечения населения и предприятий теплом, водой, электроэнергией, связью, а также для сбора и отвода поверхностных вод с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зеленые насаждения - элементы планировочного решения, обеспечивающие санитарно-гигиенические условия и повышение уровня благоустройства и архитектурно-ландшафтного оформления (газоны, цветники, деревья, кустарники);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земляные работы - работы, связанные с разрытием территорий, отсыпкой насыпей, обратной засыпкой, разработкой котлованов;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землепользователь - юридическое или физическое лицо, обладающее земельным участком на территории города на праве землепользования либо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домовладелец - юридическое или физическое лицо, имеющее в частной собственности домостроение или его часть (совладение);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отведенная территория - земельный участок, предоставленный землепользователю в собственность или пользование в соответствии с решениями местного исполнительного органа для размещения объектов (зданий, сооружений, транспортных магистралей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малые архитектурные формы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сравнительно небольшие по объему объекты как декоративного, так и утилитарного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декоративные сооружения - скульптуры, фонтаны и декоративные водоемы, стелы, барельефы, вазы для цветов, флагштоки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сооружения утилитарного характера - беседки, павильоны, киоски, торговые тележки, скамьи, урны, таблички улиц, домов и рекламы, почтовые ящики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незастроенная территория - территория, на которой отсутствуют все виды наземной и подземной застройки, ограничивающие применение основных норм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общественные места - зоны отдыха, общего пользования (парки, пляжи, скверы, площади, остановки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- территория, на которой размещены проезжая часть, тротуары, зеленые насаждения, подземные и наземные инженерные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красные линии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границы, отделяющие территории кварталов, микрорайонов, иных элементов в планировочной структуре населенных пунктов от улиц (проездов, площадей);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автостоянка - территория, организованная на основании проектно-сметной документации и предназначенная для размещения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новый отвод - предоставление земельных участков для строительства отдельно стоящих объектов и комплексов, за исключением предоставления права временного землепользования на новый срок и предоставления дополнительных земельных участков к ранее предоставленным земельным участкам.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Застройка города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Формирование районов индивидуального жилищного строительства должно осуществляться по генеральным планам развития населенных пунктов, проектам детальной планировки и проектам застройки этих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Проектные и изыскательские работы выполняются юридическими и физическими лицами, имеющими соответствующие лицензии на проведение указанных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Строительные работы на территории индивидуальной жилой застройки разрешается выполнять только при наличии специального разрешения местного органа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выборе площадок для организации районов индивидуального жилищного строительства на прилегающих к населенному пункту территориях следует учитывать направления перспективного территориального развития населенного пункта и его функциональных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территории жилой застройки должны предусматриваться участки для размещения предприятий торговли, бытового обслуживания, общеобразовательных школ и детских дошкольных учреждений, спортивных и детских площадок, площадок для установки контейнерных мусоросборников, сооружений инженерного оборудования, автостоянок, а также территорий благоустройства и озеленения, размещения других объектов соответствующих градостроительным нормам и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Магистральные и подводящие инженерные сети должны трассироваться вдоль улиц и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Установка и содержание малых архитектурных форм на территории города осуществляется с соблюдением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элементы внешнего благоустройства, в том числе и отделка фасадов зданий, должны быть выполнены в соответствии с утвержденным проектом и нормами противопожарной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установка и устройство малых архитектурных форм допускается только после соответствующего согласования с отделом архитектуры и градостроительства, отделом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собственники и пользователи строений вправе без согласования выполнять праздничное оформление фасадов зданий, выходящих на улицы, площади набережные и другие общественные места.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Размещение наружной (визуальной) рекламы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исключена решением маслихата города Павлодара от 05.03.2008 </w:t>
      </w:r>
      <w:r>
        <w:rPr>
          <w:rFonts w:ascii="Times New Roman"/>
          <w:b w:val="false"/>
          <w:i w:val="false"/>
          <w:color w:val="ff0000"/>
          <w:sz w:val="28"/>
        </w:rPr>
        <w:t>N 99/4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предоставления и использования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
для целей строительства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Предоставление земельных участков в собственность или землепользование осуществляется местным исполнительным органом в пределах, установленных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Совершение сделок в отношении земельных участков, на которые не оформлены правоустанавливающие и правоудостоверяющие документы,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земельным отношениям по месту нахождения земельного участка определяет совместно с органами архитектуры и градостроительства и другими уполномоченными органами возможность использования испрашиваемого земельного участка по заявленному целевому назначению в соответствии с территориальным зонированием.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испрашивании земельного участка для строительства объектов предварительно осуществляется выбор земельного участка по поручению местного исполнительного органа. Выбор земельного участка для строительства объекта осуществляется в соответствии с землеустроительными и градостроительными регламентами.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выбора земельного участка оформляются актом о выборе земельного участка для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Акты выбора земельного участка и проекты границ земельного участка представляются в комиссию по предоставлению земельных участков для рассмотрения и подготовки заключения. На основании заключения комиссии подготавливается землеустроительный проект о предоставлении права на землю.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Целевое назначение и режим использования земельного участка, сервитута и другие условия использования, установленные на основании правовых актов, не могут быть самостоятельно изменены собственником земельного участка или землепользователем.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Изменение целевого назначения земельного участка осуществляется в порядке, установленном земельным законодательством после соответствующего согласования с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случае, когда на территории, выбранной под размещение объекта строительства, расположены жилые дома, другие здания и сооружения, а также инженерные коммуникации и зеленые насаждения, подлежащие сносу или переносу (в том числе попадающие при отводе земель в санитарно-защитную зону промышленных предприятий), заказчик дополнительно представляет договор, заключенный с каждым из собственников недвижимости, об условиях компенсации убытков собственнику.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указываются конкретные условия и сроки отселения, переноса существующих строений, инженерных коммуникаций, зеленых насаждений, обязательства застройщика по возмещению всех убытков, связанных со сносом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торгов по продаже прав на земельные участки для застройки акимат города вправе установить следующие дополнительные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убытков и иных затрат на снос объектов недвижимости: переселение жителей, перенос сооружений и коммуникаций транспорта, связи и инженерного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инженерной, транспортной и социальной инфраструктур (за исключением случаев, предусмотренных законодательством);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строительства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территории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сохраняются в случае перехода прав на земельный участок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Предоставление земельных участков или права аренды земельных участков (новые отводы), находящихся в государственной собственности и не предоставленных в землепользование для строительства объектов предпринимательской деятельности на территории города Павлодара, осуществляется на торгах в порядке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 в вышеуказанных случаях в целях реализации Государственной программы развития жилищного строительства и Стратегии индустриально-инновационного развития осуществляется как на торгах так и в общем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Скверы, аллеи, бульвары, зеленые зоны, расположенные вдоль улиц города, детские спортивные площадки, расположенные на внутридомовых территориях, находятся на землях общего пользования,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от 28.03.2007 </w:t>
      </w:r>
      <w:r>
        <w:rPr>
          <w:rFonts w:ascii="Times New Roman"/>
          <w:b w:val="false"/>
          <w:i w:val="false"/>
          <w:color w:val="000000"/>
          <w:sz w:val="28"/>
        </w:rPr>
        <w:t>N 27/31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Регулирование застройки территории города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Застройка территории города производится в соответствии градостроительным требованиям по использованию земельных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градостроительные требования к использованию земельных участков при их предоставлении для строительства устанавливаются на основании генерального плана города Павлодара, проектов планировки и застройки, а также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заказчик, имеющий намерение осуществить строительство объекта, обязан в соответствии с земельным законодательством получить право на земельный участок для строительства этого объекта либо разрешение на использование под строительство участка, принадлежащего заказчику на праве собственности или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архитектуры и градостроительства совместно с уполномоченным органом по земельным отношениям определяет возможность использования земельного участка для строительства объекта в соответствии с генеральным планом города Павлодара и иными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принятия акиматом города постановления о предоставлении земельного участка для целей проектирования и (или) строительства между органом архитектуры и застройщиком заключается договор освоения земельного участка, которым определяются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освоения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промежуточного контроля освоения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изъятия земельного участка (права землепользования) застройщика в случае невыполнения им графика освоения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 изъятия земельного участка (права землепользования) у застройщика должны обеспечить возмещение понесенных им затрат при осуществлении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Разрешение на производство строительно-монтажных работ - документ, удостоверяющий право собственника или пользователя объекта недвижимости осуществить застройку земельного участка, строительство и реконструкцию зданий, строений, сооружений и магистральных инженерных сетей, благоустройство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Разрешение на строительство выдается органом, уполномоченным выдавать разрешение на основании заявлений граждан и юридических лиц, документов, удостоверяющих право на земельный участок, и утвержденной проектной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Разрешение на строительство выдается на срок не более чем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После выдачи разрешения на строительство, тепло-, водо-, энергоснабжающие организации выдают технические условия в течение 15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Границы строительной площадки определяются строительным планом, разработанным в соответствии с действующими нормами и правилами, согласованным со всеми заинтересованными лицами и утвержденным органом архитектуры.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Присвоение наименований и переименования улиц, площадей, переулков, парков, скверов и других составных частей города, изменения транскрипции их названий, порядок присвоения порядковых номеров земельным участкам, зданиям и сооружениям, установки и эксплуатации указателей осуществляются в порядке установленном законодательством.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Проектирование и строительство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Разрешительные документы оформляются на проведение следующих видов проектных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нового строительства, реконструкции (перепланировка, переоборудование), расширения, технического перевооружения и капитального ремонта здания, сооружений и комплексов различного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капитального ремонта, реставрации и консервации, определения охранных зон объектов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нового строительства, реконструкции, расширения, технического перевооружения и капитального ремонта подземных и наземных инженерных коммуникаций и сооружений, автомагистралей, улиц, проездов и транспортных сооружений, железнодорожных путей, трамвайных путей и сооружений, остановок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нового строительства, реконструкции и капитального ремонта площадей, парков и других зеленых зон различного назначения, бассейнов и фонтанов, ограждений и малых архитектурных форм, уличного освещения, подсветки зданий, сооружений и комплексов, рекламы различных видов, информационных устройств и уличных указателей;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проектирование размещения и обустройства объектов временного назначения (павильонов, киосков, летних площадок, рынков, автостоянок, гаражей, автозаправочных станций, пунктов технического осмотра и диагностики автомобилей, установление ограждений, временных инженерных сетей, уличного освещения и других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проектирование сноса строений и зеленых насаждений, земляных работ по планировке территорий, разборки внешних и внутренних несущих стен зданий, строений и сооружений, асфальтирования, бетонирования и укладки тротуарных плит на основных пешеходных участках и площадях и других видов работ, в результате которых изменяются функциональное использование и внешние параметры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Без разрешительных документов выполняются следующие строительные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по ранее согласованной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временных торговых объектов для обслуживания населения на период проведения праздничных массовых мероприятий, по согласованию с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Разработка проекта осуществляется по следующим этапам: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эскизного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рабочего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проекта, в том числе экологическая;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проекта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Разработанный проект представляется на рассмотрение экспертизы. В случае отклонения проекта от строительных норм, архитектурно-планировочного задания проект с замечаниями возвращается на доработку с повторным его рассмотрением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Заказчики, имеющие положительное заключение органа экспертизы на проектную документацию, по предоставлении акта на право собственности на земельный участок или право землепользования, обращаются с заявлением в орган архитектуры и градостроительства о предоставлении разрешения на производство строительных работ по возведению.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Строительство сопровождается архитектурно-строительным контролем.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Приемка в эксплуатацию объектов и комплексов после завершения их строительства, реконструкции, расширения, технического перевооружения, реставрации и капитального ремонта осуществляется в порядке, установленном Законом Республики Казахстан "Об архитектурной, градостроительной и строительной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комиссии, утверждаемыми в установленном порядке, либо актами приемочной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Гарантийные сроки эксплуатации объектов устанавливаются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Строительство, пристройка, надстройка и перепланировка жилых домов, за исключением индивидуальных жилых домов, производимые без согласования с местным органом архитектуры и градостроительства, а также строительство с нарушением установленного порядка выбора и предоставления земельного участка, считается самовольным строительством.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За самовольное строительство и невыполнение предписаний об устранении нарушений, выявленных при контроле за осуществлением строительства, застройщик несет ответственность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Запрещается нарушение тишины и шумового режима в ночное время (с 23 часов до 06 часов) в жилых помещениях и вне их, препятствующее созданию благоприятной среды обитания и жизнедеятельности граждан, за исключением сопровождаемого шумом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54-1. Запрещается строительство капитальных сооружений (зданий, гаражей и так далее) на земельных участках, расположенных на внутридомовых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54-1 в соответствии с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от 28.03.2007 </w:t>
      </w:r>
      <w:r>
        <w:rPr>
          <w:rFonts w:ascii="Times New Roman"/>
          <w:b w:val="false"/>
          <w:i w:val="false"/>
          <w:color w:val="000000"/>
          <w:sz w:val="28"/>
        </w:rPr>
        <w:t>N 27/31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Уборка городской территории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Уборка и содержание территории производится владельцами и пользователями строений в пределах границ отведенной прилегающей территории в радиусе по периметру до 10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территории санитарно-защитных зон предприятий осуществляется их владельцами или 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от 04.06.2009 </w:t>
      </w:r>
      <w:r>
        <w:rPr>
          <w:rFonts w:ascii="Times New Roman"/>
          <w:b w:val="false"/>
          <w:i w:val="false"/>
          <w:color w:val="000000"/>
          <w:sz w:val="28"/>
        </w:rPr>
        <w:t>N 75/15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Юридические и физические лица, независимо от форм собственности, обязаны систематически выполнять по мере необходимости уборку, поливку и посыпку тротуаров песком, вывоз снега и мусора, очистку водостоков и дренажей в границах отведенной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Железнодорожные пути, мосты, откосы, насыпи, переезды, проходы через пути, территория в пределах зоны отчуждения, но не менее ширины в 50 метров от крайних рельсов, убираются железнодорожными организациями и владельцами подъездных путей, эксплуатирующими данные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Все сносимые, либо демонтируемые строения и сооружения, должны быть ограждены, прилегающая территория не менее 15 метров убрана владельцами. После произведенного демонтажа или сноса строения строительные отходы вывозятся на полигон твердо-бытовых отходов города, а участок подлежит рекультивации.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Уборка территорий автобусных остановок и стоянок такси, расположенных против жилой застройки, возлагается на соответствующие коммунальные службы, предприятия, учреждения, организации, за которыми закреплены данные территории. Содержание и уборка автостанций, диспетчерских пунктов транспортного хозяйства, переговорных устройств с диспетчерскими службами и отведенных за ними территории, в радиусе 15 метров, осуществляется владельцами или пользователями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Уборка трамвайных путей, переездов участков земли на расстоянии до 5 метров по обе стороны производится трамвайным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Уборка проезжей части города производится преимущественно в ночное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Месячники благоустройства по санитарной очистке территории города проводятся ежегодно в апреле-мае, сентябре-октябре.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Владельцы торговых объектов и других пунктов по оказанию услуг населению обязаны поддерживать чистоту в течение всего дня и производить очистку от мусора на прилегающих к ним территориях в радиусе 10 метров от границ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от 04.06.2009 </w:t>
      </w:r>
      <w:r>
        <w:rPr>
          <w:rFonts w:ascii="Times New Roman"/>
          <w:b w:val="false"/>
          <w:i w:val="false"/>
          <w:color w:val="000000"/>
          <w:sz w:val="28"/>
        </w:rPr>
        <w:t>N 75/15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63-1. Санитарную очистку внутридомовых территорий, находящихся на землях общего пользования, обеспечивает уполномоченный орган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63-1 в соответствии с решением маслихата города Павлодара от 28.03.2007 </w:t>
      </w:r>
      <w:r>
        <w:rPr>
          <w:rFonts w:ascii="Times New Roman"/>
          <w:b w:val="false"/>
          <w:i w:val="false"/>
          <w:color w:val="000000"/>
          <w:sz w:val="28"/>
        </w:rPr>
        <w:t>N 27/31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На всех площадях и улицах, в садах, парках, на вокзалах, пристанях, рынках, остановках городского транспорта, в аэропорту и других общественных местах должны быть выставлены в достаточном количестве урны на расстоянии друг от друга не более 40 метров на оживленных улицах, на малолюдных - 100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Обязательна установка не менее 2-х урн в местах остановок городского транспорта, у каждого выхода из подземных переходов, у торговых точек.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Сбор и вывоз мусора и твердо-бытовых отходов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66. Установка контейнеров для сбора мусора и отходов осуществляется специализированными предприятиями по договорам с домовладельцами, руководителями предприятий, организаций, учреждений. Мусорные контейнера устанавливаются из расчета норм накопления.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Площадки для размещения контейнеров должны иметь водонепроницаемое твердое покрытие и подъездные пути, контейнеры должны постоянно находиться в исправном состоянии, иметь крышки и быть окрашены, или иметь 3-х стороннее глухое ограждение высотой не менее 1,8 метров с учетом удобного подъезда мусоросборных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Площадки для размещения контейнеров должны располагаться на расстоянии не менее 25 метров и не более 100 метров от зданий и сооружений. Расстояние от контейнера до края площадки должно быть не менее одного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Для определения количества контейнеров следует исходить из численности населения, пользующегося контейнерами, норм накопления отходов, сроков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За содержанием мусоросборных контейнеров и мусоросборной площадки на отведенных территориях несут ответственность землепользователи, на землях общего пользования - специализированные предприятия по вывозу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Система сбора и удаления твердо-бытовых отходов должна предусматривать регулярный их вывоз с территорий объектов-накопителей отходов с установленной договором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жилых массивов - согласно графику, установленному домовладельцем либо кооперативом собственников квартир, исключающим накопление мусора и твердо-бытовых отходов в контейнерах, но не реже одного раза в три дня, а в теплый период (15 градусов выше нуля) - ежедневно;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объектов общественного и культурного назначения - по мере необходимости, но не менее 2 раз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крупногабаритных твердых отходов - по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Запрещается сжигать мусор в мусоропроводах, мусорных контейнерах, сбрасывать в мусороприемники строительный мусор, металлолом.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Ответственность за содержание камеры мусоропровода, мусоросборников и территории, прилегающей к месту выгрузки отходов из камеры, а также площадки для размещения контейнеров несет собственник, орган управления объектом кондоминиума или организация в ведении которой находится 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Дезинфекция мусорных ящиков, мусоросборных баков, контейнеров осуществляется специализированным предприятием в соответствии с санитарными правилами 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Организации по уборке мусора и бытовых отходов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осуществлять мусороудаление с территорий жилых домов,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на каждую специализированную машину маршрутные графики со схемой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корректировать маршрутные графики в соответствии с изменившимися эксплуатационными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обязательное выполнение утвержденных маршрутных графиков;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районах индивидуальной жилой застройки осуществлять планово-регулярную систему очистки от твердых бытовых отходов, но не реже двух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Юридические лица, за исключением специализированных предприятий, осуществляют вывоз мусора и твердо-бытовых отходов на городскую свалку на основании договора, заключенного со специализированным предприятием в соответствии с санитарными нормами и правилами.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Уборка и содержание территории в зимних условиях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77. Уборка снега должна начинаться с начала снегопада и, во избежание наката, продолжаться непрерывно до окончания зимнего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Разрешается укладка свежевыпавшего снега в валы и кучи на всех улицах и площадях, за исключением территории автобусных остановок, с последующей вывозкой в установленные места немедленно, после окончания снегопада.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Уборка и вывоз снега и льда производится в первую очередь с путепроводов, магистральных улиц и автобусных трасс.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Запрещается загромождение проездов, проходов и укладка грязного снега и льда в газоны с посадками, очистка улиц и площадей роторными снегоочистителями, в местах произрастания зеленных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Очистка крыш от снега и удаление наростов на карнизах, крышах и водосточных трубах производится владельцами и пользователями зданий и сооружений с обязательным соблюдением мер предосторожности, во избежание несчастных случаев с пешеходами и повреждения воздушных сетей, осветительных приборов 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Сброшенный с крыш снег, при отсутствии мест складирования, должен быть немедленно вывезен.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Физические и юридические лица, независимо от форм собственности, в границах отведенной территории обязаны производить противогололедные мероприятия (скалывание льда и снега, посыпку скользких мест инертными или аналогичными материалами).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При выполнении работ по механизированной расчистке улиц от снега владельцы транспортных средств обязаны освободить проезжую часть улиц.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Порядок содержания улиц и дорожных сооружений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85. Улицы, дороги и дорожные сооружения являются государственной собственностью и предназначены для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Грузы, перевозимые транспортными средствами, загрязняющие улицы, должны быть тщательно укрыты, для исключения возможности загрязнения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Владельцы баз, складов, карьеров, строительных площадок, заводов, фабрик и других объектов обеспечивают содержание подъездных путей, площадок для разворота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Обязанностью всех пользователей улиц и дорог является обеспечение беспрепятственного движения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повреждение улиц, дорог и дорожных сооружений, знаков, средств регулирования дорожного движения,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заграждение или загромождение улиц, дорог, проездов и подъездов к зданиям и сооружениям, а также к пожарным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спуск канализационных, промышленных и сточных вод на проезжую часть улиц и дорог, мойка автомашин в неустановленных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работ, связанных с разрушением дорожного полотна, без соответствующего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проезд по городским улицам на гусеничном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проезд по улицам и дорогам транспортных средств, общие габариты, вес и нагрузка на ось которых превышает установленные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провоз сыпучих и других грузов без соответствующей упаковки, загрязняющих улицы и дороги.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Производство работ, связанных с разрушением дорожных покрытий, тротуаров, газонов и других элементов городского хозяйства на территории города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90. Юридические и физические лица могут производить земляные работы, либо другие работы, связанные с разрушением дорожных покрытий, тротуаров, газонов и других элементов городского хозяйства на территории города, только при наличии письменного разрешения (ордера), выданного Государственным учреждением "Отдел жилищно - коммунального хозяйства, пассажирского транспорта автомобильных дорог города Павлодара" (далее отдел ЖКХ).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При авариях инженерных сетей, требующих безотлагательного производства восстановительных работ, вскрытия дорожных покрытий, разрытия улиц, площадей и других мест общего пользования необходимо уведомить отдел ЖКХ, органы дорожной полиции, противопожарную службу, владельцев инженерных сетей с последующим оформлением разрешения (ордера) на производство работ в течение 24-х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Разрешение (ордер) на производство работ выдается заказчику либо его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Для оформления ордера необходимо представить в отдел жилищно-коммунального хозяйства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выдачу ордера на производство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проект, согласованный с уполномоченным органом в сфере архитектуры и градостроительства и владельцами инженерных сетей и коммуникаций к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 производства работ или график производства работ по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заявку на снос зеленых насаждений, включая газоны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о восстановлении поврежденных элементов дороги, а также других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На основании вышеуказанных документов, отдел ЖКХ выдает разрешение (ордер) на производство работ, а при необходимости выдает разрешение на снос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При производстве работ на городских улицах, связанных с ограничением или закрытием движения транспорта, оформляется соответствующее разрешение на закрытие движения автотранспорта, а при изменении маршрута движения общественного транспорта необходимо оповестить горожан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Объекты городского хозяйства и зона работы строительных механизмов должны быть приведены в надлежащее состояние к окончанию срока работ, указанному в ордере.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Прокладка и переустройство подземных сооружений на улицах, площадях, имеющих усовершенствованное покрытие, должны производиться, по возможности, закрытым способом (проколом) без повреждения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способ прокладки допускается внутри кварталов, на неблагоустроенных улицах и площадях, а также при реконструкции и капитальном ремонте подземных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Производитель работ до начала работ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на границах разрытия ограждения и соответствующие предупреждающие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движения пешеходов установить переходные мостики и обеспечить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бесперебойной работы ливневой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зеленых насаждений оградить их глухими щитами, гарантирующими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закрытия проездов или путей движения пешеходов подготовить объездные пути и обозначить объект соответствующими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работ ведется согласно действующим нормам и правилам, а также условиям, указанным в ордере.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Запрещается засыпать землей или стройматериалами зеленые насаждения, крышки колодцев подземных сооружений, водосточные решетки, лотки.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Ответственность за нарушения подземных сетей и сооружений, внешних элементов благоустройства, отмеченных в проекте, повреждение зеленых насаждений, а также за качество восстановительных работ несет получатель ордера.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Места разрытия после производства работ засыпаются несжимаемым материалом (песок, щебень). Об окончании работ получатель ордера уведомляет отдел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Восстановление нарушенных покрытий и элементов благоустройства должно быть начато не позднее чем через двое суток после окончания работ по обратной засыпке грунтом.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В случае нарушения условий производства работ, некачественного восстановления или нарушения сроков восстановительных работ отдел жилищно-коммунального хозяйства совместно с органами дорожной полиции, в порядке установленном законодательством, обязан, потребовать устранения допущенных нарушений, взыскать убытки, за причиненный ущерб, принять меры по привлечению виновных лиц к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Организации и предприятия, выполняющие работы по вскрытию дорожных покрытий и разрытию улиц, площадей и других мест общего пользования, в местах производства работ должны устанавливать информационные 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При восстановлении асфальтобетонного покрытия в местах производства работ составляется акт о восстановлении нарушенных элементов благоустройства с приглашением представителей отдела ЖКХ и органов дорожной полиции.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Содержание, защита и снос зеленых насаждений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106. Ответственность за текущее содержание, сохранность и воспроизводство зеленых насаждений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жилых микрорайонах, на улицах перед жилыми домами от строений до тротуарной линии - на владельцев жилого фонда в пределах внутридворовой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территории промышленных предприятий и других объектах собственности, а также на отведенной и закрепленной территории и санитарно-защитных зонах - на владельцев либо пользователей этих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отведенных под строительство - на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территории скверов, аллей, бульваров и зеленных зон города Павлодара - на собственников, либо на уполномоченное собственником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Землепользователи на закрепленных и отведенных территориях обязаны производить охрану и воспроизводство зеленых насаждений, в том числе выполнять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уборку мусора, прочесывание газонов граблями, сбор сухих листьев, прополку сорняков, покос газонов, стрижку кустарников и газонов;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 деревьев размером не менее 1,5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ремонтные подсадки деревьев и кустарников к существующему зеленому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обрезку крон деревьев, вырезку сухих ветвей, поросли, ломаных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омолаживание старовозрастных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удаление больных и сухостойных деревьев (по актам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весенний период оправка лунок, подсыпка недостающего грунта, полив деревьев, посаженных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 зеленых насаждений, находящихся на землях государственной собственности,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ходить по газонам, ломать или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загрязнять территории зеленых насаждений промышленными стоками и другими выбросами;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портить садовый инвентарь и оборудование (скамейки, урны, ограды и газонные решетки);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устраивать парковки и стоянки автомобильных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раскладывать костры, нарушать другие противопожарные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пасти скот, добывать грунт, песок;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самовольные порубки деревьев и кустарниковых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ввод в эксплуатацию новых и реконструируемых предприятий, цехов, агрегатов и других объектов, не обеспеченных оборудованием, предотвращающим вредное влияние на зеленые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самовольно устанавливать изгороди;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устраивать игры: футбол, волейбол, городки и другие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ломать и портить зеленые насаждения; подвешивать к деревьям гамаки, качели; привязывать веревки для сушки белья; прикреплять электрические и телефонные провода; делать надписи; срывать цветы, листья, плоды; сидеть, ходить, устраивать игры на газонах и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сжигать листья на территории жилой застройки, в скверах и парках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При производстве работ на территории зеленых насаждений юридические и физические лица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асфальтировании городских дорог, тротуаров, проездов, площадей приствольную лунку не менее 1,5 метра в диаметре, с последующим высевом в ней газонных трав.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восстановить нарушенный поверхностный растительный слой путем посева газонной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В случае невозможности сохранения зеленых насаждений на участках, отведенных под строительство или производство других работ, юридические и физические лица, независимо от форм собственности и права землепользования, кроме частных домовладений и садоводческо-потребительских кооперативов, перед производством работ, требуемых сноса, пересадки и обрезки зеленых насаждений, обязаны получить разрешение уполномоченного органа. Основанием для выдачи разрешения является положительное заключение комиссии по зеленому фонду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При сносе зеленых насаждений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пылезащитные, ветрозащитные, газоустойчивые и фитонцидные качества объектов зеленого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биометрические показатели: возраст, высота растений, диаметр ствола, ширина и густота их крон;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влияние на декоративность и эстетическое оформление городских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их оздоровительное влияние.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В случае получения разрешения на снос зеленых насаждений заказчик оплачивает оценочную стоимость зеленых насаждений и производит восстановительное озеленение в кратности согласно условиям выданного разрешения с последующим уходом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При проведении на территории города массовых праздничных мероприятий ответственность за уничтожение объектов озеленения, в том числе газонов и цветников, несет организатор данного мероприятия, согласно акту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3а самовольный снос зеленых насаждений виновные несут ответственность в соответствии с действующим законодательством.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Содержание установок наружного освещения</w:t>
      </w:r>
      <w:r>
        <w:br/>
      </w:r>
      <w:r>
        <w:rPr>
          <w:rFonts w:ascii="Times New Roman"/>
          <w:b/>
          <w:i w:val="false"/>
          <w:color w:val="000000"/>
        </w:rPr>
        <w:t>
и электрических сетей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Освещение территории города обеспечивается установками наружного освещения (далее - УНО),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устройства электроснабжения, распределительные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защиты и заземления электросетей;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опоры кронштейнов, тросовых подвесов.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Содержание и обслуживание УНО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поддержание технически исправного состояния УНО, при котором количественные и качественные показатели соответствуют заданным параметрам, включая замену ламп и вышедших из строя рассеевателей в светильниках, чистка светильников, замеры уровня освещенности;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регламентируемого режима работы УНО, контроля за своевременным включением и выключением по графику, выявления не горящих светильников, повреждений, немедленного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Металлические опоры, кронштейны и другие элементы УНО окрашиваются в зависимости от состояния покрытия, но не реже одного раза в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Запрещается на опорах освещения размещение рекламных щитов, инженерных сетей без согласования с собственниками.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Содержание инженерных сетей, сооружений и коммуникаций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119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Юридические и физические лица, в ведении которых находятся инженерные коммуникации, обязаны регулярно следить за техническим состоянием инженерных сетей и сооружений, которые могут вызвать нарушения благоустройства города,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затопления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следить за санитарным состоянием отведенных и охранных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следить, чтобы крышки люков, перекрытия колодцев и камер, решетки ливневой канализации находились на уровне дорожного покрытия и постоянно содержались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следить за состоянием твердого или грунтового покрытия над подземными сетями, которые могут нарушиться вследствие несоблюдения правил монтажа, обратной засыпки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Строительство, капитальный ремонт или реконструкция подземных коммуникаций должны производиться до начала реконструкции автомобильных дорог, площадей и других мест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Очистка территорий в границах отведенной территории от льда (в зимнее время) и мусора, содержание подходов к водозаборным колонкам, а также устройство стока воды производит владелец водоразборных колонок.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Благоустройство территории и оформление фасада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Для сохранения и улучшения архитектурного облика зданий и прилегающей к ним территории, при размещении в них организаций торговли, пунктов по оказанию услуг населению, офисов и прочих объектов, владельцы и пользователи этих объектов должны выполнить комплекс мероприятий по оформлению фасада здания и благоустройства прилегающей территории, согласно разработанному ими проекту и согласованному с органами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В комплекс мероприятий в объемах, предусмотренных проектом, включается выполнение следующих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отделка фасада (окраска, облицовка);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устройство крылец с козырьками, соответствующих общему стилю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работ по благоустройству территории, включающих устройство тротуаров, площадок для подъезда и стоянок автомашин, отмостки, газонов,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установка элементов благоустройства - скамеек, урн, ограждений, установка детских игровых площадок на территории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устройство наружного освещения (световой рекламы), достаточного для освещения прилегающей к зданию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установка вывесок, выполненных с соблюдением единого архитектурного стиля;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устройство пандусов для инвалидов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Предприятия, учреждения, владельцы домостроений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 технической исправности здания, хозяйственные и бытовые строения и сооружения, своевременно производить ремонт и поддерживать в надлежащем состоянии их внешний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у подъездов зданий уличный фонарь, указатель с номером дома и наименованием улицы (переулка) и флуоресцентный указатель пожарного гидранта в соответствии с установленными нормами и стандартами, урну для сбора мусора и скамейки;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на дверях подъездов многоквартирных домов таблички с обозначением номеров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в исправном состоянии входные двери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посадку зеленых насаждений по проектам, согласованным с органами архитектуры и градостроительства, в летний период систематически уничтожать сорную растительность, в зимний период скалывать лед в границах отведенной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содержать балконы, лоджии, мансарды в соответствии с нормами противопожарной и 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В целях сохранения и улучшения архитектурного облика города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расклеивать, вывешивать и устанавливать рекламную агитационную продукцию (транспаранты, плакаты, листовки, афиши) и другие объекты визуальной информации, ритуальную продукцию на фасадах домов, зданиях и сооружениях, водосточных трубах, опорах освещения, сооружениях инженерных сетей и коммуникаций, деревьях, ограждениях и в других местах, не отведенных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спортивные мероприятия (кроссы, автомобильные, велосипедные и другие гонки и другое) в не установленных для этого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мыть автомашины, тракторы, мотоциклы, велосипеды и другие транспортные средства, стирать ковровые изделия на улицах, водоемах, реках, у водозаборных кранов, колонок, во дворах, за исключением частных домовладений;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оставлять после окончания торговли на улицах, тротуарах, площадях торговые лотки, тару, передвижное торговое оборудование.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Содержание автостоянок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126. Автостоянки организуются на основании утвержденной проектно-сметной документации и оформленного соответствующего земельного участка. Земельный участок для размещения и обслуживания стоянки предоставляется на праве временного землепользования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Благоустройство автостоянок должно быть выполнено в соответствии с утвержденным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Владельцы автостоянок обязаны проводить уборку территории стоянки и обеспечить ее благоустройство, системой водоотвода и очистными сооружениями, озеленение, диспетчерским павильоном, средствами пожарной безопасности, освещения, контейнерной площадкой для сбора и хранения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Запрещаются стихийные автостоянки (без соответствующих разрешительных документов) на улицах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Запрещается стоянка автотранспортных средств на прилегающей территории автостоянки.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Временные сооружения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131. В целях сохранения эстетического архитектурного облика и содержания улиц в надлежащем санитарном состоянии установка временных сооружений (выносные прилавки, торговые автоматы, палатки, киоски и т.п.) осуществляется по согласованию с отделом архитектуры и градостроительства, органами санитарно - эпидемиологического надзора и противопожарной службы с последующим оформлением права временного землепользования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Владельцы временных сооружений обязаны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киоски должны устанавливаться на площадке с твердым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киоски должны иметь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покраска киосков должна производиться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своевременную уборку и благоустройство отведенной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устанавливать урны для мусора и декоративные фонари наружного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торговли, противопожарной безопасности, санитарной гигиены и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запрещается приготовление и реализация пищевых продуктов в киосках;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территория летнего кафе должна быть благоустроена и содержаться в чистоте, на которой должна быть предусмотрена асфальтированная или бетонированная площадка для установки контейнеров для сбора мусора. Площадка мусоросборника должна располагаться на расстоянии не менее 25 метров от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Запрещается: размещение летних площадок под окнами 1-го этажа жилых зданий, на тротуарах, устанавливать технологическое оборудование по приготовлению пищи и звуковоспроизводящую аппаратуру.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Объекты общественного питания быстрого обслуживания (летние кафе, шашлычные, чебуречные, пирожковые, выносные прилавки) должны размещаться в местах, оборудованных общественными или биологическими туалетами.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Летнее кафе, объекты по оказанию услуг быстрого общественного питания должны отвечать санитарно-эпидемиологическим требованиям и нормам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Запрещается размещение торговых временных сооружений вблизи детских учреждений, организаций образования в радиусе 100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Земельные участки, на которых расположены временные сооружения, используются владельцами торговых объектов на праве временного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Размещение временных сооружений осуществляется в соответствии с генеральным планом города, а также схемой размещения временных сооружений, согласованной с органами санитарно-эпидемиологического надзора, противопожарной службы, отделом земельных отношений и утвержденной главным архитектором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Размещение металлических гаражей осуществляется по согласованию с отделом архитектуры и градостроительства, противопожарной службы, службы санитарно-эпидемиологического надзора с последующим оформлением права временного землепользования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Установка металлических гаражей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инвалидам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полученные при защите бывшего Союза ССР, при исполнении иных обязанностей военной службы или вследствие заболевания, связанного с участием в военных действиях, а также при прохождении военной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 и государственной безопасности бывшего Союза ССР, ставшие инвалидами вследствие ранения, контузии или увечья, полученных при исполнении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из числа бойцов и командного состава, истребительских батальонов, взводов и отрядов защиты народа, действовавших в период с 1 января 1944 года по 31 декабря 1951 года на территории Украинской ССР, ставшие инвалидами вследствие ранения, контузии или увечья, полученные при исполнении служебных обязанностей в этих батальонах, взводах отрядах;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соответствующих категорий, обслуживавшие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с детства и труда I и II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Данные категории лиц должны иметь на праве собственности, аренды, доверительного управления транспортные средства (автомобили с ручным и обычным управлением).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Владелец металлического гаража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своевременную покраску гаража не мене чем 2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своевременную уборку прилегающей территории от мусора и сорной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нанести номерной знак металлического гаража, которым является номер выданного разрешения.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Рынки и пляжи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143. Территории рынков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твердое покрытие (асфальт, булыжник, брусчатка) с уклоном для стока ливневых и талых вод, канализацию и водопровод;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уборка отведенных территорий, очистка мусоросборников и надлежащее их содержание производится собственником либо пользователем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подъезды, не затрудняющие движение городского транспорта, и площади для временной стоянки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Запрещается размещение рынков ближе 50 метров от застройки (жилых зданий, больниц, детских дошкольных учреждений, школ) и зон отдыха, а также стоянка автотранспортных средств в целях их реализации в полосе дорог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Уборка территорий пляжей, зеленой зоны и дезинфекция туалетов, зон отдыха проводится после их закрытия.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Установка урн на территориях пляжей и зон отдыха должна быть на расстоянии 3-5 метров от полосы зеленых насаждений и не менее 10 метров от уреза воды, с оснащенностью не менее одной урны на 50 квадратных метров территории пляжа.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Туалеты на территории пляжей устанавливаются из расчета 1 место на 75 посетителей, на расстоянии не менее 50 метров и не более 200 метров от мест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Уборка территории пляжей, зон отдыха проводится с обязательным еженедельным рыхлением поверхностного слоя песка, ежегодной его подсыпкой.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В местах, предназначенных для купания, мойка машин, стирка белья, купание и выгул животных, собак, кошек не допускается.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Ответственность за нарушение настоящих правил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150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За нарушение требований настоящих Правил наступает ответственность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2006 года N 15/22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"Правил застройки, благоустройства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инженерного обеспечения территории города Павлодара"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(НГР 12-1-64 от 11 апреля 2006 г.)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редакции решений маслихата города Павлодара от 28.03.2007 </w:t>
      </w:r>
      <w:r>
        <w:rPr>
          <w:rFonts w:ascii="Times New Roman"/>
          <w:b w:val="false"/>
          <w:i w:val="false"/>
          <w:color w:val="ff0000"/>
          <w:sz w:val="28"/>
        </w:rPr>
        <w:t>N 27/31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29 исключен 05.03.2008 </w:t>
      </w:r>
      <w:r>
        <w:rPr>
          <w:rFonts w:ascii="Times New Roman"/>
          <w:b w:val="false"/>
          <w:i w:val="false"/>
          <w:color w:val="ff0000"/>
          <w:sz w:val="28"/>
        </w:rPr>
        <w:t>N 99/4;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внесено изменение 29.07.2009 </w:t>
      </w:r>
      <w:r>
        <w:rPr>
          <w:rFonts w:ascii="Times New Roman"/>
          <w:b w:val="false"/>
          <w:i w:val="false"/>
          <w:color w:val="ff0000"/>
          <w:sz w:val="28"/>
        </w:rPr>
        <w:t>N 94/16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из состава земель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 Павлодара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553"/>
        <w:gridCol w:w="33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академика Сатпаева-Кривенко-академика Бектурова-Каирбаева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Ленина-Толстого-Луначарского-К.Маркса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Камзина-Ворушина-Ломова-Циолковского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Прибрежная-Айманова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Кутузова-Лермонтова-Дерибаса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Торайгырова-Айманова-Ленина-площадь Конституции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Ленина-Крупской-Урицкого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академика Сатпаева-Ленина-Каирбаева-Лермонтова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Каирбаева-Ленина-Лермонтова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Кутузова-Кривенко-Каирбаева-Исы Байзакова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академика Сатпаева-Ленина-Кривенко-Каирбаева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Ленина-Кирбаева-Кривенко-Каирбаева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К.Маркса-академика Чокина-берег реки Иртыш (речной вокзал)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Ленина-Кривенко-К.Маркса-Кирова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1 Мая-Лермонтова-Каирбаева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Кутузова-академика Чокина-Ломова-Катаева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Торайгырова-Айманова-Ленина-площадь Контитуции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генерала Дюсенова-Торайгырова-Мира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Каирбаева-1 Мая-Кривенко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Чкалова-Дерибаса (Привокзальная площадь)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Кутузова-Торайгырова-Дерибаса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Камзина-Толстого-Циолковского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Торайгырова-Айманова-площадь Конституции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Кутузова-Катаева-Краснодонская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Мира-Сормова-Путейская-академика Бектурова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академика Бектурова-Торайгырова-Крупской-генерала Дюсенова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Кутузова-Ладожская-Волочаевская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1 Мая-Гагарина-Ломова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маслихата города Павлодара от 05.03.2008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99/4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Ленина-Лермонтова-берег реки Иртыш-речной вокзал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Кутузова-академика Чокина-М.Горького-Р.Люксембург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академика Сатпаева-академика Маргулана-Кирова-Естая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Естая-генерала Дюсенова-Володарского-Луначарского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Дачный микрорайон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Володарского (Естая-Лермонтова)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Луначарского (академика Сатпаева-генерала Дюсенова)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Ленина-Сатпаева, академика Маргулана-академика Бектурова, Камзина-малая объездная дорога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 (К.Маркса-академика Сатпаева)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Торайгырова (Кутузова-Короленко)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Чокина (район машиностроительного факультета Павлодарского государственного университета)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Сатпаева (Каирбаева-Торайгырова)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Целинная-Крайняя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Кутузова-Ж.Мусы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 (Торайгырова-Ж.Мусы)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 (Естая-Суворова)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Прибрежная-Песочная-Айманова-река Иртыш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N 19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объездная дорога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29 Ноября-М.Исиналиева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спортивные площадки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31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36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5/1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Торайгырова, 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Набережная, 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Лермонтова, 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генерала Дюсенова, 18/3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20/2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24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22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Бектурова, 52/1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Бектурова, 75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Естая, 95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 24/1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1/1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Муткенова, 56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Сибирская, 89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130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Украинская, 97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91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35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37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81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Чокина, 31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Чокина, 38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286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288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35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Сатпаева, 253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58/1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Короленко, 355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89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383/1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172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Ворушина, 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Ворушина, 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181/4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181/7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Чайковского, 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Рылеева, 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Бестужева, 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Бестужева, 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Баймульдина, 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Донецкая, 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Жаяу Мусы, 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Майры, 31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Майры, 43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Майры, 23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Майры, 49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Ткачева, 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Ткачева, 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364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285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287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291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350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358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39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46-50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40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42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28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42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Торайгырова, 44/1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Бектурова, 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6/3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Торайгырова, 65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Естая, 56/1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Короленко, 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7/1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58/1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35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Минина, 38/2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280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32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34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36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68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149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167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169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166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Катаева, 101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Чокина, 164/1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Сатпаева, 143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Катаева, 67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155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 73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 44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Усольский микрорайон (школа N 42)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Чокина, 27 (школа N 22)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29 Ноября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