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53a8f" w14:textId="3953a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"Правил застройки, благоустройства и инженерного обеспечения территории города Павлодара" (XXII очередная сессия III созыва)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Павлодара от 6 марта 2006 года N 15/22. Зарегистрировано Управлением юстиции города Павлодара 11 апреля 2006 года за N 64. Утратило силу - решением маслихата города Павлодара Павлодарской области от 31 марта 2010 года N 25/23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Павлодара Павлодарской области от 31.03.2010 N 25/23.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пункта 2 статьи 3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подпункта 8) пункта 1 статьи 6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Казахстан", подпункта 4) пункта 1-1 статьи 22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архитектурной, градостроительной и строительной деятельности в Республике Казахстан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"Правила застройки, благоустройства и инженерного обеспечения территории города Павлодара".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"Перечень земельных участков из состава земель общего пользования на территории города Павлодара" согласно приложению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Считать утратившим силу решение Павлодарского городского маслихата от 29 мая 2002 года N 51 "Об утверждении "Правил благоустройства города Павлодара" (НГР 1330 от 12 июля 2002 года) с внесенными изменениями и дополнениями.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решения возложить на постоянные комиссии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10 календарных дней после дня первого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Бахралинов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В. Лебедь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Павлодарского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 N 15/22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марта 2006 года "Об утверждении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"Правил застройки, благоустройства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инженерного обеспечения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территории города Павлодара"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(XXII очередная сессия Ш созыва)  </w:t>
      </w:r>
    </w:p>
    <w:bookmarkEnd w:id="1"/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 Р А В И Л А</w:t>
      </w:r>
      <w:r>
        <w:br/>
      </w:r>
      <w:r>
        <w:rPr>
          <w:rFonts w:ascii="Times New Roman"/>
          <w:b/>
          <w:i w:val="false"/>
          <w:color w:val="000000"/>
        </w:rPr>
        <w:t>
ЗАСТРОЙКИ, БЛАГОУСТРОЙСТВА И ИНЖЕНЕРНОГО ОБЕСПЕЧЕНИЯ</w:t>
      </w:r>
      <w:r>
        <w:br/>
      </w:r>
      <w:r>
        <w:rPr>
          <w:rFonts w:ascii="Times New Roman"/>
          <w:b/>
          <w:i w:val="false"/>
          <w:color w:val="000000"/>
        </w:rPr>
        <w:t>
ТЕРРИТОРИИ ГОРОДА ПАВЛОДАРА</w:t>
      </w:r>
    </w:p>
    <w:bookmarkEnd w:id="2"/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Правила застройки, благоустройства и инженерного обеспечения территории города Павлодара (далее - Правила) определяют условия и требования по использованию субъектами архитектурной, градостроительной и строительной деятельности земельных участков, проектированию и застройке территории города, устанавливают порядок прохождения разрешительных процедур на размещение и строительство новых или изменение существующих объектов недвижимости, временных сооружений, определяют порядок благоустройства, содержания, охраны и эксплуатации элементов городской инфраструктуры, производства земляных работ и работ, связанных с разрушением дорожных покрытий, поддержания чистоты, уборки территорий и улиц, содержания и защиты зеленых насаждений, а также права, обязанности и ответственность юридических и физических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Данные Правила являются обязательными для всех юридических и физических лиц проживающих либо осуществляющих свою деятельность на территории города Павлодара.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Правила разработаны в соответствии с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Водным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местном государственном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"О санитарно-эпидемиологическом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благополучии населения",  </w:t>
      </w:r>
      <w:r>
        <w:rPr>
          <w:rFonts w:ascii="Times New Roman"/>
          <w:b w:val="false"/>
          <w:i w:val="false"/>
          <w:color w:val="000000"/>
          <w:sz w:val="28"/>
        </w:rPr>
        <w:t>"Об архитектурной,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градостроительной и строительной деятельности",  </w:t>
      </w:r>
      <w:r>
        <w:rPr>
          <w:rFonts w:ascii="Times New Roman"/>
          <w:b w:val="false"/>
          <w:i w:val="false"/>
          <w:color w:val="000000"/>
          <w:sz w:val="28"/>
        </w:rPr>
        <w:t>"О чрезвычайных ситуациях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природного и техногенного характера", </w:t>
      </w:r>
      <w:r>
        <w:rPr>
          <w:rFonts w:ascii="Times New Roman"/>
          <w:b w:val="false"/>
          <w:i w:val="false"/>
          <w:color w:val="000000"/>
          <w:sz w:val="28"/>
        </w:rPr>
        <w:t>"Об охране окружающей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среды", </w:t>
      </w:r>
      <w:r>
        <w:rPr>
          <w:rFonts w:ascii="Times New Roman"/>
          <w:b w:val="false"/>
          <w:i w:val="false"/>
          <w:color w:val="000000"/>
          <w:sz w:val="28"/>
        </w:rPr>
        <w:t>"О жилищных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отношениях", </w:t>
      </w:r>
      <w:r>
        <w:rPr>
          <w:rFonts w:ascii="Times New Roman"/>
          <w:b w:val="false"/>
          <w:i w:val="false"/>
          <w:color w:val="000000"/>
          <w:sz w:val="28"/>
        </w:rPr>
        <w:t>"Об индивидуальном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жилищном строительстве", </w:t>
      </w:r>
      <w:r>
        <w:rPr>
          <w:rFonts w:ascii="Times New Roman"/>
          <w:b w:val="false"/>
          <w:i w:val="false"/>
          <w:color w:val="000000"/>
          <w:sz w:val="28"/>
        </w:rPr>
        <w:t>"О рекламе"</w:t>
      </w:r>
      <w:r>
        <w:rPr>
          <w:rFonts w:ascii="Times New Roman"/>
          <w:b w:val="false"/>
          <w:i w:val="false"/>
          <w:color w:val="000000"/>
          <w:sz w:val="28"/>
        </w:rPr>
        <w:t>, иными нормативными правовыми актами.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понятия, используемые в правилах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благоустройство территории - комплекс работ и элементов, обеспечивающих удобную, комфортную жизнедеятельность человека на административной территории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инженерные сети и сооружения, связь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важнейшие элементы инженерного благоустройства, предназначенные для обеспечения населения и предприятий теплом, водой, электроэнергией, связью, а также для сбора и отвода поверхностных вод с территории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зеленые насаждения - элементы планировочного решения, обеспечивающие санитарно-гигиенические условия и повышение уровня благоустройства и архитектурно-ландшафтного оформления (газоны, цветники, деревья, кустарники);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земляные работы - работы, связанные с разрытием территорий, отсыпкой насыпей, обратной засыпкой, разработкой котлованов;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землепользователь - юридическое или физическое лицо, обладающее земельным участком на территории города на праве землепользования либо частной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домовладелец - юридическое или физическое лицо, имеющее в частной собственности домостроение или его часть (совладение);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отведенная территория - земельный участок, предоставленный землепользователю в собственность или пользование в соответствии с решениями местного исполнительного органа для размещения объектов (зданий, сооружений, транспортных магистралей и других);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малые архитектурные формы</w:t>
      </w:r>
      <w:r>
        <w:rPr>
          <w:rFonts w:ascii="Times New Roman"/>
          <w:b/>
          <w:i w:val="false"/>
          <w:color w:val="000000"/>
          <w:sz w:val="28"/>
        </w:rPr>
        <w:t xml:space="preserve"> -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сравнительно небольшие по объему объекты как декоративного, так и утилитарного характера: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декоративные сооружения - скульптуры, фонтаны и декоративные водоемы, стелы, барельефы, вазы для цветов, флагштоки и прочее;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сооружения утилитарного характера - беседки, павильоны, киоски, торговые тележки, скамьи, урны, таблички улиц, домов и рекламы, почтовые ящики и прочее;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</w:t>
      </w:r>
      <w:r>
        <w:rPr>
          <w:rFonts w:ascii="Times New Roman"/>
          <w:b/>
          <w:i w:val="false"/>
          <w:color w:val="00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>незастроенная территория - территория, на которой отсутствуют все виды наземной и подземной застройки, ограничивающие применение основных норм проектирования;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общественные места - зоны отдыха, общего пользования (парки, пляжи, скверы, площади, остановки транспорта);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улица - территория, на которой размещены проезжая часть, тротуары, зеленые насаждения, подземные и наземные инженерные сети;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красные линии</w:t>
      </w:r>
      <w:r>
        <w:rPr>
          <w:rFonts w:ascii="Times New Roman"/>
          <w:b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границы, отделяющие территории кварталов, микрорайонов, иных элементов в планировочной структуре населенных пунктов от улиц (проездов, площадей);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автостоянка - территория, организованная на основании проектно-сметной документации и предназначенная для размещения автомобильного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новый отвод - предоставление земельных участков для строительства отдельно стоящих объектов и комплексов, за исключением предоставления права временного землепользования на новый срок и предоставления дополнительных земельных участков к ранее предоставленным земельным участкам.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Застройка города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Формирование районов индивидуального жилищного строительства должно осуществляться по генеральным планам развития населенных пунктов, проектам детальной планировки и проектам застройки этих районов.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Проектные и изыскательские работы выполняются юридическими и физическими лицами, имеющими соответствующие лицензии на проведение указанных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Строительные работы на территории индивидуальной жилой застройки разрешается выполнять только при наличии специального разрешения местного органа архитектуры и градостроительства.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При выборе площадок для организации районов индивидуального жилищного строительства на прилегающих к населенному пункту территориях следует учитывать направления перспективного территориального развития населенного пункта и его функциональных зон.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На территории жилой застройки должны предусматриваться участки для размещения предприятий торговли, бытового обслуживания, общеобразовательных школ и детских дошкольных учреждений, спортивных и детских площадок, площадок для установки контейнерных мусоросборников, сооружений инженерного оборудования, автостоянок, а также территорий благоустройства и озеленения, размещения других объектов соответствующих градостроительным нормам и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Магистральные и подводящие инженерные сети должны трассироваться вдоль улиц и проездов.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Установка и содержание малых архитектурных форм на территории города осуществляется с соблюдением следующих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все элементы внешнего благоустройства, в том числе и отделка фасадов зданий, должны быть выполнены в соответствии с утвержденным проектом и нормами противопожарной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установка и устройство малых архитектурных форм допускается только после соответствующего согласования с отделом архитектуры и градостроительства, отделом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собственники и пользователи строений вправе без согласования выполнять праздничное оформление фасадов зданий, выходящих на улицы, площади набережные и другие общественные места.</w:t>
      </w:r>
    </w:p>
    <w:bookmarkStart w:name="z3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Размещение наружной (визуальной) рекламы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4 исключена решением маслихата города Павлодара от 05.03.2008 </w:t>
      </w:r>
      <w:r>
        <w:rPr>
          <w:rFonts w:ascii="Times New Roman"/>
          <w:b w:val="false"/>
          <w:i w:val="false"/>
          <w:color w:val="ff0000"/>
          <w:sz w:val="28"/>
        </w:rPr>
        <w:t>N 99/4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предоставления и использования земельных участков</w:t>
      </w:r>
      <w:r>
        <w:br/>
      </w:r>
      <w:r>
        <w:rPr>
          <w:rFonts w:ascii="Times New Roman"/>
          <w:b/>
          <w:i w:val="false"/>
          <w:color w:val="000000"/>
        </w:rPr>
        <w:t>
для целей строительства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23. Предоставление земельных участков в собственность или землепользование осуществляется местным исполнительным органом в пределах, установленных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Совершение сделок в отношении земельных участков, на которые не оформлены правоустанавливающие и правоудостоверяющие документы,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Уполномоченный орган по земельным отношениям по месту нахождения земельного участка определяет совместно с органами архитектуры и градостроительства и другими уполномоченными органами возможность использования испрашиваемого земельного участка по заявленному целевому назначению в соответствии с территориальным зонированием.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При испрашивании земельного участка для строительства объектов предварительно осуществляется выбор земельного участка по поручению местного исполнительного органа. Выбор земельного участка для строительства объекта осуществляется в соответствии с землеустроительными и градостроительными регламентами.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Результаты выбора земельного участка оформляются актом о выборе земельного участка для 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Акты выбора земельного участка и проекты границ земельного участка представляются в комиссию по предоставлению земельных участков для рассмотрения и подготовки заключения. На основании заключения комиссии подготавливается землеустроительный проект о предоставлении права на землю.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Целевое назначение и режим использования земельного участка, сервитута и другие условия использования, установленные на основании правовых актов, не могут быть самостоятельно изменены собственником земельного участка или землепользователем.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Изменение целевого назначения земельного участка осуществляется в порядке, установленном земельным законодательством после соответствующего согласования с уполномоченными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В случае, когда на территории, выбранной под размещение объекта строительства, расположены жилые дома, другие здания и сооружения, а также инженерные коммуникации и зеленые насаждения, подлежащие сносу или переносу (в том числе попадающие при отводе земель в санитарно-защитную зону промышленных предприятий), заказчик дополнительно представляет договор, заключенный с каждым из собственников недвижимости, об условиях компенсации убытков собственнику.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договоре указываются конкретные условия и сроки отселения, переноса существующих строений, инженерных коммуникаций, зеленых насаждений, обязательства застройщика по возмещению всех убытков, связанных со сносом недвижимости.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При проведении торгов по продаже прав на земельные участки для застройки акимат города вправе установить следующие дополнительные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возмещение убытков и иных затрат на снос объектов недвижимости: переселение жителей, перенос сооружений и коммуникаций транспорта, связи и инженерного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объектов инженерной, транспортной и социальной инфраструктур (за исключением случаев, предусмотренных законодательством);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строительства объектов недвижимости;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благоустройство территории общего 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Указанные требования сохраняются в случае перехода прав на земельный участок другому лицу.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Предоставление земельных участков или права аренды земельных участков (новые отводы), находящихся в государственной собственности и не предоставленных в землепользование для строительства объектов предпринимательской деятельности на территории города Павлодара, осуществляется на торгах в порядке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земельных участков в вышеуказанных случаях в целях реализации Государственной программы развития жилищного строительства и Стратегии индустриально-инновационного развития осуществляется как на торгах так и в общем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Скверы, аллеи, бульвары, зеленые зоны, расположенные вдоль улиц города, детские спортивные площадки, расположенные на внутридомовых территориях, находятся на землях общего пользования, согласно приложению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34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Павлодара от 28.03.2007 </w:t>
      </w:r>
      <w:r>
        <w:rPr>
          <w:rFonts w:ascii="Times New Roman"/>
          <w:b w:val="false"/>
          <w:i w:val="false"/>
          <w:color w:val="000000"/>
          <w:sz w:val="28"/>
        </w:rPr>
        <w:t>N 27/31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Регулирование застройки территории города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35. Застройка территории города производится в соответствии градостроительным требованиям по использованию земельных участков: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градостроительные требования к использованию земельных участков при их предоставлении для строительства устанавливаются на основании генерального плана города Павлодара, проектов планировки и застройки, а также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заказчик, имеющий намерение осуществить строительство объекта, обязан в соответствии с земельным законодательством получить право на земельный участок для строительства этого объекта либо разрешение на использование под строительство участка, принадлежащего заказчику на праве собственности или землепользования;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 архитектуры и градостроительства совместно с уполномоченным органом по земельным отношениям определяет возможность использования земельного участка для строительства объекта в соответствии с генеральным планом города Павлодара и иными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после принятия акиматом города постановления о предоставлении земельного участка для целей проектирования и (или) строительства между органом архитектуры и застройщиком заключается договор освоения земельного участка, которым определяются следующие условия: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освоения земельного участка;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сроки промежуточного контроля освоения земельного участка;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 изъятия земельного участка (права землепользования) застройщика в случае невыполнения им графика освоения земельного участка;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условия изъятия земельного участка (права землепользования) у застройщика должны обеспечить возмещение понесенных им затрат при осуществлении 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Разрешение на производство строительно-монтажных работ - документ, удостоверяющий право собственника или пользователя объекта недвижимости осуществить застройку земельного участка, строительство и реконструкцию зданий, строений, сооружений и магистральных инженерных сетей, благоустройство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37. Разрешение на строительство выдается органом, уполномоченным выдавать разрешение на основании заявлений граждан и юридических лиц, документов, удостоверяющих право на земельный участок, и утвержденной проектной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 Разрешение на строительство выдается на срок не более чем на один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39. После выдачи разрешения на строительство, тепло-, водо-, энергоснабжающие организации выдают технические условия в течение 15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40. Границы строительной площадки определяются строительным планом, разработанным в соответствии с действующими нормами и правилами, согласованным со всеми заинтересованными лицами и утвержденным органом архитектуры.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41. Присвоение наименований и переименования улиц, площадей, переулков, парков, скверов и других составных частей города, изменения транскрипции их названий, порядок присвоения порядковых номеров земельным участкам, зданиям и сооружениям, установки и эксплуатации указателей осуществляются в порядке установленном законодательством.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Проектирование и строительство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42. Разрешительные документы оформляются на проведение следующих видов проектных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проектирование нового строительства, реконструкции (перепланировка, переоборудование), расширения, технического перевооружения и капитального ремонта здания, сооружений и комплексов различного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проектирование капитального ремонта, реставрации и консервации, определения охранных зон объектов и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проектирование нового строительства, реконструкции, расширения, технического перевооружения и капитального ремонта подземных и наземных инженерных коммуникаций и сооружений, автомагистралей, улиц, проездов и транспортных сооружений, железнодорожных путей, трамвайных путей и сооружений, остановок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проектирование нового строительства, реконструкции и капитального ремонта площадей, парков и других зеленых зон различного назначения, бассейнов и фонтанов, ограждений и малых архитектурных форм, уличного освещения, подсветки зданий, сооружений и комплексов, рекламы различных видов, информационных устройств и уличных указателей;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проектирование размещения и обустройства объектов временного назначения (павильонов, киосков, летних площадок, рынков, автостоянок, гаражей, автозаправочных станций, пунктов технического осмотра и диагностики автомобилей, установление ограждений, временных инженерных сетей, уличного освещения и других объектов);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проектирование сноса строений и зеленых насаждений, земляных работ по планировке территорий, разборки внешних и внутренних несущих стен зданий, строений и сооружений, асфальтирования, бетонирования и укладки тротуарных плит на основных пешеходных участках и площадях и других видов работ, в результате которых изменяются функциональное использование и внешние параметры объекта.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43. Без разрешительных документов выполняются следующие строительные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текущий ремонт по ранее согласованной проектной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временных торговых объектов для обслуживания населения на период проведения праздничных массовых мероприятий, по согласованию с уполномоченными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44. Разработка проекта осуществляется по следующим этапам: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разработка эскизного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разработка рабочего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экспертиза проекта, в том числе экологическая;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утверждение проекта заказчиком.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45. Разработанный проект представляется на рассмотрение экспертизы. В случае отклонения проекта от строительных норм, архитектурно-планировочного задания проект с замечаниями возвращается на доработку с повторным его рассмотрением в установленном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46. Заказчики, имеющие положительное заключение органа экспертизы на проектную документацию, по предоставлении акта на право собственности на земельный участок или право землепользования, обращаются с заявлением в орган архитектуры и градостроительства о предоставлении разрешения на производство строительных работ по возведению.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47. Строительство сопровождается архитектурно-строительным контролем.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48. Приемка в эксплуатацию объектов и комплексов после завершения их строительства, реконструкции, расширения, технического перевооружения, реставрации и капитального ремонта осуществляется в порядке, установленном Законом Республики Казахстан "Об архитектурной, градостроительной и строительной деятельности".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49. Приемка объектов и комплексов в эксплуатацию осуществляется после устранения замечаний рабочей комиссии и оформляется актами государственной приемочной комиссии, утверждаемыми в установленном порядке, либо актами приемочной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50. Утвержденный в установленном порядке акт приемки построенного объекта в эксплуатацию является основанием для регистрации объекта в государственном органе регистрации прав на недвижимое имущество и сделок с ним.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51. Гарантийные сроки эксплуатации объектов устанавливаются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52. Строительство, пристройка, надстройка и перепланировка жилых домов, за исключением индивидуальных жилых домов, производимые без согласования с местным органом архитектуры и градостроительства, а также строительство с нарушением установленного порядка выбора и предоставления земельного участка, считается самовольным строительством.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53. За самовольное строительство и невыполнение предписаний об устранении нарушений, выявленных при контроле за осуществлением строительства, застройщик несет ответственность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54. Запрещается нарушение тишины и шумового режима в ночное время (с 23 часов до 06 часов) в жилых помещениях и вне их, препятствующее созданию благоприятной среды обитания и жизнедеятельности граждан, за исключением сопровождаемого шумом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54-1. Запрещается строительство капитальных сооружений (зданий, гаражей и так далее) на земельных участках, расположенных на внутридомовых территориях.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Решение дополнено пунктом 54-1 в соответствии с 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Павлодара от 28.03.2007 </w:t>
      </w:r>
      <w:r>
        <w:rPr>
          <w:rFonts w:ascii="Times New Roman"/>
          <w:b w:val="false"/>
          <w:i w:val="false"/>
          <w:color w:val="000000"/>
          <w:sz w:val="28"/>
        </w:rPr>
        <w:t>N 27/31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Уборка городской территории</w:t>
      </w:r>
    </w:p>
    <w:bookmarkEnd w:id="10"/>
    <w:bookmarkStart w:name="z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55. Уборка и содержание территории производится владельцами и пользователями строений в пределах границ отведенной прилегающей территории в радиусе по периметру до 10 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Уборка территории санитарно-защитных зон предприятий осуществляется их владельцами или пользователями.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55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Павлодара от 04.06.2009 </w:t>
      </w:r>
      <w:r>
        <w:rPr>
          <w:rFonts w:ascii="Times New Roman"/>
          <w:b w:val="false"/>
          <w:i w:val="false"/>
          <w:color w:val="000000"/>
          <w:sz w:val="28"/>
        </w:rPr>
        <w:t>N 75/15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56. Юридические и физические лица, независимо от форм собственности, обязаны систематически выполнять по мере необходимости уборку, поливку и посыпку тротуаров песком, вывоз снега и мусора, очистку водостоков и дренажей в границах отведенной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57. Железнодорожные пути, мосты, откосы, насыпи, переезды, проходы через пути, территория в пределах зоны отчуждения, но не менее ширины в 50 метров от крайних рельсов, убираются железнодорожными организациями и владельцами подъездных путей, эксплуатирующими данные сооружения.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58. Все сносимые, либо демонтируемые строения и сооружения, должны быть ограждены, прилегающая территория не менее 15 метров убрана владельцами. После произведенного демонтажа или сноса строения строительные отходы вывозятся на полигон твердо-бытовых отходов города, а участок подлежит рекультивации.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59. Уборка территорий автобусных остановок и стоянок такси, расположенных против жилой застройки, возлагается на соответствующие коммунальные службы, предприятия, учреждения, организации, за которыми закреплены данные территории. Содержание и уборка автостанций, диспетчерских пунктов транспортного хозяйства, переговорных устройств с диспетчерскими службами и отведенных за ними территории, в радиусе 15 метров, осуществляется владельцами или пользователями указанных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60. Уборка трамвайных путей, переездов участков земли на расстоянии до 5 метров по обе стороны производится трамвайным управлением.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61. Уборка проезжей части города производится преимущественно в ночное время.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62. Месячники благоустройства по санитарной очистке территории города проводятся ежегодно в апреле-мае, сентябре-октябре.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63. Владельцы торговых объектов и других пунктов по оказанию услуг населению обязаны поддерживать чистоту в течение всего дня и производить очистку от мусора на прилегающих к ним территориях в радиусе 10 метров от границ земельного участка.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63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Павлодара от 04.06.2009 </w:t>
      </w:r>
      <w:r>
        <w:rPr>
          <w:rFonts w:ascii="Times New Roman"/>
          <w:b w:val="false"/>
          <w:i w:val="false"/>
          <w:color w:val="000000"/>
          <w:sz w:val="28"/>
        </w:rPr>
        <w:t>N 75/15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63-1. Санитарную очистку внутридомовых территорий, находящихся на землях общего пользования, обеспечивает уполномоченный орган в сфере жилищно-коммунального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63-1 в соответствии с решением маслихата города Павлодара от 28.03.2007 </w:t>
      </w:r>
      <w:r>
        <w:rPr>
          <w:rFonts w:ascii="Times New Roman"/>
          <w:b w:val="false"/>
          <w:i w:val="false"/>
          <w:color w:val="000000"/>
          <w:sz w:val="28"/>
        </w:rPr>
        <w:t>N 27/31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64. На всех площадях и улицах, в садах, парках, на вокзалах, пристанях, рынках, остановках городского транспорта, в аэропорту и других общественных местах должны быть выставлены в достаточном количестве урны на расстоянии друг от друга не более 40 метров на оживленных улицах, на малолюдных - 100 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65. Обязательна установка не менее 2-х урн в местах остановок городского транспорта, у каждого выхода из подземных переходов, у торговых точек.</w:t>
      </w:r>
    </w:p>
    <w:bookmarkEnd w:id="11"/>
    <w:bookmarkStart w:name="z1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Сбор и вывоз мусора и твердо-бытовых отходов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66. Установка контейнеров для сбора мусора и отходов осуществляется специализированными предприятиями по договорам с домовладельцами, руководителями предприятий, организаций, учреждений. Мусорные контейнера устанавливаются из расчета норм накопления.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67. Площадки для размещения контейнеров должны иметь водонепроницаемое твердое покрытие и подъездные пути, контейнеры должны постоянно находиться в исправном состоянии, иметь крышки и быть окрашены, или иметь 3-х стороннее глухое ограждение высотой не менее 1,8 метров с учетом удобного подъезда мусоросборных машин.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68. Площадки для размещения контейнеров должны располагаться на расстоянии не менее 25 метров и не более 100 метров от зданий и сооружений. Расстояние от контейнера до края площадки должно быть не менее одного метра.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69. Для определения количества контейнеров следует исходить из численности населения, пользующегося контейнерами, норм накопления отходов, сроков их 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70. За содержанием мусоросборных контейнеров и мусоросборной площадки на отведенных территориях несут ответственность землепользователи, на землях общего пользования - специализированные предприятия по вывозу мусора.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71. Система сбора и удаления твердо-бытовых отходов должна предусматривать регулярный их вывоз с территорий объектов-накопителей отходов с установленной договором периодичностью: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жилых массивов - согласно графику, установленному домовладельцем либо кооперативом собственников квартир, исключающим накопление мусора и твердо-бытовых отходов в контейнерах, но не реже одного раза в три дня, а в теплый период (15 градусов выше нуля) - ежедневно;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объектов общественного и культурного назначения - по мере необходимости, но не менее 2 раз в неделю;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крупногабаритных твердых отходов - по заявке.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72. Запрещается сжигать мусор в мусоропроводах, мусорных контейнерах, сбрасывать в мусороприемники строительный мусор, металлолом.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73. Ответственность за содержание камеры мусоропровода, мусоросборников и территории, прилегающей к месту выгрузки отходов из камеры, а также площадки для размещения контейнеров несет собственник, орган управления объектом кондоминиума или организация в ведении которой находится здание.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74. Дезинфекция мусорных ящиков, мусоросборных баков, контейнеров осуществляется специализированным предприятием в соответствии с санитарными правилами и нормами.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75. Организации по уборке мусора и бытовых отходов обязаны: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своевременно осуществлять мусороудаление с территорий жилых домов, организаций, учреждений и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составлять на каждую специализированную машину маршрутные графики со схемой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корректировать маршрутные графики в соответствии с изменившимися эксплуатационными условиями;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обеспечивать обязательное выполнение утвержденных маршрутных графиков;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районах индивидуальной жилой застройки осуществлять планово-регулярную систему очистки от твердых бытовых отходов, но не реже двух раз в неделю.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76. Юридические лица, за исключением специализированных предприятий, осуществляют вывоз мусора и твердо-бытовых отходов на городскую свалку на основании договора, заключенного со специализированным предприятием в соответствии с санитарными нормами и правилами.</w:t>
      </w:r>
    </w:p>
    <w:bookmarkStart w:name="z1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10. Уборка и содержание территории в зимних условиях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77. Уборка снега должна начинаться с начала снегопада и, во избежание наката, продолжаться непрерывно до окончания зимнего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78. Разрешается укладка свежевыпавшего снега в валы и кучи на всех улицах и площадях, за исключением территории автобусных остановок, с последующей вывозкой в установленные места немедленно, после окончания снегопада.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79. Уборка и вывоз снега и льда производится в первую очередь с путепроводов, магистральных улиц и автобусных трасс.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80. Запрещается загромождение проездов, проходов и укладка грязного снега и льда в газоны с посадками, очистка улиц и площадей роторными снегоочистителями, в местах произрастания зеленных насаждений.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81. Очистка крыш от снега и удаление наростов на карнизах, крышах и водосточных трубах производится владельцами и пользователями зданий и сооружений с обязательным соблюдением мер предосторожности, во избежание несчастных случаев с пешеходами и повреждения воздушных сетей, осветительных приборов и зеленых насаждений.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82. Сброшенный с крыш снег, при отсутствии мест складирования, должен быть немедленно вывезен.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83. Физические и юридические лица, независимо от форм собственности, в границах отведенной территории обязаны производить противогололедные мероприятия (скалывание льда и снега, посыпку скользких мест инертными или аналогичными материалами).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84. При выполнении работ по механизированной расчистке улиц от снега владельцы транспортных средств обязаны освободить проезжую часть улиц.</w:t>
      </w:r>
    </w:p>
    <w:bookmarkStart w:name="z1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11. Порядок содержания улиц и дорожных сооружений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85. Улицы, дороги и дорожные сооружения являются государственной собственностью и предназначены для общего 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86. Грузы, перевозимые транспортными средствами, загрязняющие улицы, должны быть тщательно укрыты, для исключения возможности загрязнения улиц.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87. Владельцы баз, складов, карьеров, строительных площадок, заводов, фабрик и других объектов обеспечивают содержание подъездных путей, площадок для разворота 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88. Обязанностью всех пользователей улиц и дорог является обеспечение беспрепятственного движения транспортных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89. Запрещается: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повреждение улиц, дорог и дорожных сооружений, знаков, средств регулирования дорожного движения, зеленых насаждений;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заграждение или загромождение улиц, дорог, проездов и подъездов к зданиям и сооружениям, а также к пожарным водоисточникам;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спуск канализационных, промышленных и сточных вод на проезжую часть улиц и дорог, мойка автомашин в неустановленных местах;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производство работ, связанных с разрушением дорожного полотна, без соответствующего согласования;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проезд по городским улицам на гусеничном транспорте;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проезд по улицам и дорогам транспортных средств, общие габариты, вес и нагрузка на ось которых превышает установленные нормы;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провоз сыпучих и других грузов без соответствующей упаковки, загрязняющих улицы и дороги.</w:t>
      </w:r>
    </w:p>
    <w:bookmarkStart w:name="z1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12. Производство работ, связанных с разрушением дорожных покрытий, тротуаров, газонов и других элементов городского хозяйства на территории города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90. Юридические и физические лица могут производить земляные работы, либо другие работы, связанные с разрушением дорожных покрытий, тротуаров, газонов и других элементов городского хозяйства на территории города, только при наличии письменного разрешения (ордера), выданного Государственным учреждением "Отдел жилищно - коммунального хозяйства, пассажирского транспорта автомобильных дорог города Павлодара" (далее отдел ЖКХ).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91. При авариях инженерных сетей, требующих безотлагательного производства восстановительных работ, вскрытия дорожных покрытий, разрытия улиц, площадей и других мест общего пользования необходимо уведомить отдел ЖКХ, органы дорожной полиции, противопожарную службу, владельцев инженерных сетей с последующим оформлением разрешения (ордера) на производство работ в течение 24-х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92. Разрешение (ордер) на производство работ выдается заказчику либо его представителю.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93. Для оформления ордера необходимо представить в отдел жилищно-коммунального хозяйства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заявку на выдачу ордера на производство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проект, согласованный с уполномоченным органом в сфере архитектуры и градостроительства и владельцами инженерных сетей и коммуникаций к производству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проект производства работ или график производства работ по объекту;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заявку на снос зеленых насаждений, включая газоны (в случае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обязательство о восстановлении поврежденных элементов дороги, а также других элементов благоустройства.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94. На основании вышеуказанных документов, отдел ЖКХ выдает разрешение (ордер) на производство работ, а при необходимости выдает разрешение на снос зеленых насаждений.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95. При производстве работ на городских улицах, связанных с ограничением или закрытием движения транспорта, оформляется соответствующее разрешение на закрытие движения автотранспорта, а при изменении маршрута движения общественного транспорта необходимо оповестить горожан через средства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96. Объекты городского хозяйства и зона работы строительных механизмов должны быть приведены в надлежащее состояние к окончанию срока работ, указанному в ордере.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97. Прокладка и переустройство подземных сооружений на улицах, площадях, имеющих усовершенствованное покрытие, должны производиться, по возможности, закрытым способом (проколом) без повреждения покрытия.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Открытый способ прокладки допускается внутри кварталов, на неблагоустроенных улицах и площадях, а также при реконструкции и капитальном ремонте подземных сооружений.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98. Производитель работ до начала работ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установить на границах разрытия ограждения и соответствующие предупреждающие знаки;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местах движения пешеходов установить переходные мостики и обеспечить освещение участка разрытия в ночное время;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принять меры к обеспечению бесперебойной работы ливневой канализации;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 наличии зеленых насаждений оградить их глухими щитами, гарантирующими их сохранность;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 необходимости закрытия проездов или путей движения пешеходов подготовить объездные пути и обозначить объект соответствующими знаками;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производство работ ведется согласно действующим нормам и правилам, а также условиям, указанным в ордере.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99. Запрещается засыпать землей или стройматериалами зеленые насаждения, крышки колодцев подземных сооружений, водосточные решетки, лотки.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100. Ответственность за нарушения подземных сетей и сооружений, внешних элементов благоустройства, отмеченных в проекте, повреждение зеленых насаждений, а также за качество восстановительных работ несет получатель ордера.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101. Места разрытия после производства работ засыпаются несжимаемым материалом (песок, щебень). Об окончании работ получатель ордера уведомляет отдел ЖКХ.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102. Восстановление нарушенных покрытий и элементов благоустройства должно быть начато не позднее чем через двое суток после окончания работ по обратной засыпке грунтом.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103. В случае нарушения условий производства работ, некачественного восстановления или нарушения сроков восстановительных работ отдел жилищно-коммунального хозяйства совместно с органами дорожной полиции, в порядке установленном законодательством, обязан, потребовать устранения допущенных нарушений, взыскать убытки, за причиненный ущерб, принять меры по привлечению виновных лиц к административной ответственности.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104. Организации и предприятия, выполняющие работы по вскрытию дорожных покрытий и разрытию улиц, площадей и других мест общего пользования, в местах производства работ должны устанавливать информационные щиты.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105. При восстановлении асфальтобетонного покрытия в местах производства работ составляется акт о восстановлении нарушенных элементов благоустройства с приглашением представителей отдела ЖКХ и органов дорожной полиции.</w:t>
      </w:r>
    </w:p>
    <w:bookmarkStart w:name="z1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13. Содержание, защита и снос зеленых насаждений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106. Ответственность за текущее содержание, сохранность и воспроизводство зеленых насаждений возлагается: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жилых микрорайонах, на улицах перед жилыми домами от строений до тротуарной линии - на владельцев жилого фонда в пределах внутридворовой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территории промышленных предприятий и других объектах собственности, а также на отведенной и закрепленной территории и санитарно-защитных зонах - на владельцев либо пользователей этих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территориях, отведенных под строительство - на заказчика;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территории скверов, аллей, бульваров и зеленных зон города Павлодара - на собственников, либо на уполномоченное собственником лицо.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107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>Землепользователи на закрепленных и отведенных территориях обязаны производить охрану и воспроизводство зеленых насаждений, в том числе выполнять следующие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уборку мусора, прочесывание газонов граблями, сбор сухих листьев, прополку сорняков, покос газонов, стрижку кустарников и газонов;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рыхление почвы с устройством приствольных лунок деревьев размером не менее 1,5 метра;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полив зеленых насаждений на протяжении всего вегетационного периода;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ремонтные подсадки деревьев и кустарников к существующему зеленому фонду;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обрезку крон деревьев, вырезку сухих ветвей, поросли, ломаных веток;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омолаживание старовозрастных деревьев;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удаление больных и сухостойных деревьев (по актам комиссии);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весенний период оправка лунок, подсыпка недостающего грунта, полив деревьев, посаженных в осенне-зимний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108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>На территориях зеленых насаждений, находящихся на землях государственной собственности, запрещается: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складировать строительные материалы, землю, дрова, уголь;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засорять газоны, цветники, приствольные лунки;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ходить по газонам, ломать или надрезать деревья, кустарники, причинять другие механические повреждения;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загрязнять территории зеленых насаждений промышленными стоками и другими выбросами;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портить садовый инвентарь и оборудование (скамейки, урны, ограды и газонные решетки);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устраивать парковки и стоянки автомобильных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раскладывать костры, нарушать другие противопожарные правила;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пасти скот, добывать грунт, песок;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осуществлять самовольные порубки деревьев и кустарниковых насаждений;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ввод в эксплуатацию новых и реконструируемых предприятий, цехов, агрегатов и других объектов, не обеспеченных оборудованием, предотвращающим вредное влияние на зеленые насаждения;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самовольно устанавливать изгороди;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устраивать игры: футбол, волейбол, городки и другие подвижные игры;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ломать и портить зеленые насаждения; подвешивать к деревьям гамаки, качели; привязывать веревки для сушки белья; прикреплять электрические и телефонные провода; делать надписи; срывать цветы, листья, плоды; сидеть, ходить, устраивать игры на газонах и цветниках;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сжигать листья на территории жилой застройки, в скверах и парках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109. При производстве работ на территории зеленых насаждений юридические и физические лица обязаны: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ограждать зеленые насаждения от повреждений;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оставлять при замощении и асфальтировании городских дорог, тротуаров, проездов, площадей приствольную лунку не менее 1,5 метра в диаметре, с последующим высевом в ней газонных трав.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восстановить нарушенный поверхностный растительный слой путем посева газонной травы.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110. В случае невозможности сохранения зеленых насаждений на участках, отведенных под строительство или производство других работ, юридические и физические лица, независимо от форм собственности и права землепользования, кроме частных домовладений и садоводческо-потребительских кооперативов, перед производством работ, требуемых сноса, пересадки и обрезки зеленых насаждений, обязаны получить разрешение уполномоченного органа. Основанием для выдачи разрешения является положительное заключение комиссии по зеленому фонду города Павлодара.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111. При сносе зеленых насаждений учитываются: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пылезащитные, ветрозащитные, газоустойчивые и фитонцидные качества объектов зеленого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основные биометрические показатели: возраст, высота растений, диаметр ствола, ширина и густота их крон;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влияние на декоративность и эстетическое оформление городских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их оздоровительное влияние.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112. В случае получения разрешения на снос зеленых насаждений заказчик оплачивает оценочную стоимость зеленых насаждений и производит восстановительное озеленение в кратности согласно условиям выданного разрешения с последующим уходом в течение 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113. При проведении на территории города массовых праздничных мероприятий ответственность за уничтожение объектов озеленения, в том числе газонов и цветников, несет организатор данного мероприятия, согласно акту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114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>3а самовольный снос зеленых насаждений виновные несут ответственность в соответствии с действующим законодательством.</w:t>
      </w:r>
    </w:p>
    <w:bookmarkStart w:name="z1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14. Содержание установок наружного освещения</w:t>
      </w:r>
      <w:r>
        <w:br/>
      </w:r>
      <w:r>
        <w:rPr>
          <w:rFonts w:ascii="Times New Roman"/>
          <w:b/>
          <w:i w:val="false"/>
          <w:color w:val="000000"/>
        </w:rPr>
        <w:t>
и электрических сетей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115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>Освещение территории города обеспечивается установками наружного освещения (далее - УНО), к которым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устройства электроснабжения, распределительные сети;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устройства защиты и заземления электросетей;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устройства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опоры кронштейнов, тросовых подвесов.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116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>Содержание и обслуживание УНО включает следующие мероприятия: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поддержание технически исправного состояния УНО, при котором количественные и качественные показатели соответствуют заданным параметрам, включая замену ламп и вышедших из строя рассеевателей в светильниках, чистка светильников, замеры уровня освещенности;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обеспечение регламентируемого режима работы УНО, контроля за своевременным включением и выключением по графику, выявления не горящих светильников, повреждений, немедленного их устранения.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117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>Металлические опоры, кронштейны и другие элементы УНО окрашиваются в зависимости от состояния покрытия, но не реже одного раза в 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118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>Запрещается на опорах освещения размещение рекламных щитов, инженерных сетей без согласования с собственниками.</w:t>
      </w:r>
    </w:p>
    <w:bookmarkStart w:name="z1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15. Содержание инженерных сетей, сооружений и коммуникаций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119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>Юридические и физические лица, в ведении которых находятся инженерные коммуникации, обязаны регулярно следить за техническим состоянием инженерных сетей и сооружений, которые могут вызвать нарушения благоустройства города,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допускать затопления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следить за санитарным состоянием отведенных и охранных зон;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следить, чтобы крышки люков, перекрытия колодцев и камер, решетки ливневой канализации находились на уровне дорожного покрытия и постоянно содержались в исправном состоянии;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следить за состоянием твердого или грунтового покрытия над подземными сетями, которые могут нарушиться вследствие несоблюдения правил монтажа, обратной засыпки и эксплуатации.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120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>Строительство, капитальный ремонт или реконструкция подземных коммуникаций должны производиться до начала реконструкции автомобильных дорог, площадей и других мест общего 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121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>Очистка территорий в границах отведенной территории от льда (в зимнее время) и мусора, содержание подходов к водозаборным колонкам, а также устройство стока воды производит владелец водоразборных колонок.</w:t>
      </w:r>
    </w:p>
    <w:bookmarkStart w:name="z1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16. Благоустройство территории и оформление фасада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122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>Для сохранения и улучшения архитектурного облика зданий и прилегающей к ним территории, при размещении в них организаций торговли, пунктов по оказанию услуг населению, офисов и прочих объектов, владельцы и пользователи этих объектов должны выполнить комплекс мероприятий по оформлению фасада здания и благоустройства прилегающей территории, согласно разработанному ими проекту и согласованному с органами архитектуры и градостроительства.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>В комплекс мероприятий в объемах, предусмотренных проектом, включается выполнение следующих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отделка фасада (окраска, облицовка);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устройство крылец с козырьками, соответствующих общему стилю здания;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выполнение работ по благоустройству территории, включающих устройство тротуаров, площадок для подъезда и стоянок автомашин, отмостки, газонов, зеленых насаждений;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установка элементов благоустройства - скамеек, урн, ограждений, установка детских игровых площадок на территории многоквартирных жилых домов;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устройство наружного освещения (световой рекламы), достаточного для освещения прилегающей к зданию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установка вывесок, выполненных с соблюдением единого архитектурного стиля;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устройство пандусов для инвалидов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124. Предприятия, учреждения, владельцы домостроений обязаны: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содержать в технической исправности здания, хозяйственные и бытовые строения и сооружения, своевременно производить ремонт и поддерживать в надлежащем состоянии их внешний вид;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иметь у подъездов зданий уличный фонарь, указатель с номером дома и наименованием улицы (переулка) и флуоресцентный указатель пожарного гидранта в соответствии с установленными нормами и стандартами, урну для сбора мусора и скамейки;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иметь на дверях подъездов многоквартирных домов таблички с обозначением номеров квартир;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содержать в исправном состоянии входные двери зданий;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производить посадку зеленых насаждений по проектам, согласованным с органами архитектуры и градостроительства, в летний период систематически уничтожать сорную растительность, в зимний период скалывать лед в границах отведенной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содержать балконы, лоджии, мансарды в соответствии с нормами противопожарной и санитарной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125. В целях сохранения и улучшения архитектурного облика города запрещается: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расклеивать, вывешивать и устанавливать рекламную агитационную продукцию (транспаранты, плакаты, листовки, афиши) и другие объекты визуальной информации, ритуальную продукцию на фасадах домов, зданиях и сооружениях, водосточных трубах, опорах освещения, сооружениях инженерных сетей и коммуникаций, деревьях, ограждениях и в других местах, не отведенных для этих целей.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проводить спортивные мероприятия (кроссы, автомобильные, велосипедные и другие гонки и другое) в не установленных для этого местах;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мыть автомашины, тракторы, мотоциклы, велосипеды и другие транспортные средства, стирать ковровые изделия на улицах, водоемах, реках, у водозаборных кранов, колонок, во дворах, за исключением частных домовладений;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оставлять после окончания торговли на улицах, тротуарах, площадях торговые лотки, тару, передвижное торговое оборудование.</w:t>
      </w:r>
    </w:p>
    <w:bookmarkStart w:name="z2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17. Содержание автостоянок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126. Автостоянки организуются на основании утвержденной проектно-сметной документации и оформленного соответствующего земельного участка. Земельный участок для размещения и обслуживания стоянки предоставляется на праве временного землепользования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127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>Благоустройство автостоянок должно быть выполнено в соответствии с утвержденным проектом.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128. Владельцы автостоянок обязаны проводить уборку территории стоянки и обеспечить ее благоустройство, системой водоотвода и очистными сооружениями, озеленение, диспетчерским павильоном, средствами пожарной безопасности, освещения, контейнерной площадкой для сбора и хранения отходов.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129. Запрещаются стихийные автостоянки (без соответствующих разрешительных документов) на улицах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130. Запрещается стоянка автотранспортных средств на прилегающей территории автостоянки.</w:t>
      </w:r>
    </w:p>
    <w:bookmarkStart w:name="z2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18. Временные сооружения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131. В целях сохранения эстетического архитектурного облика и содержания улиц в надлежащем санитарном состоянии установка временных сооружений (выносные прилавки, торговые автоматы, палатки, киоски и т.п.) осуществляется по согласованию с отделом архитектуры и градостроительства, органами санитарно - эпидемиологического надзора и противопожарной службы с последующим оформлением права временного землепользования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132. Владельцы временных сооружений обязаны соблюдать следующие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киоски должны устанавливаться на площадке с твердым покрытием;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киоски должны иметь регистрационный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покраска киосков должна производиться ежегодно;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производить своевременную уборку и благоустройство отведенной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устанавливать урны для мусора и декоративные фонари наружного освещения;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соблюдать правила торговли, противопожарной безопасности, санитарной гигиены и общественного порядка;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запрещается приготовление и реализация пищевых продуктов в киосках;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территория летнего кафе должна быть благоустроена и содержаться в чистоте, на которой должна быть предусмотрена асфальтированная или бетонированная площадка для установки контейнеров для сбора мусора. Площадка мусоросборника должна располагаться на расстоянии не менее 25 метров от объекта.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133. Запрещается: размещение летних площадок под окнами 1-го этажа жилых зданий, на тротуарах, устанавливать технологическое оборудование по приготовлению пищи и звуковоспроизводящую аппаратуру.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134. Объекты общественного питания быстрого обслуживания (летние кафе, шашлычные, чебуречные, пирожковые, выносные прилавки) должны размещаться в местах, оборудованных общественными или биологическими туалетами.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135. Летнее кафе, объекты по оказанию услуг быстрого общественного питания должны отвечать санитарно-эпидемиологическим требованиям и нормам противопожарной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136. Запрещается размещение торговых временных сооружений вблизи детских учреждений, организаций образования в радиусе 100 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137. Земельные участки, на которых расположены временные сооружения, используются владельцами торговых объектов на праве временного землепользования.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138. Размещение временных сооружений осуществляется в соответствии с генеральным планом города, а также схемой размещения временных сооружений, согласованной с органами санитарно-эпидемиологического надзора, противопожарной службы, отделом земельных отношений и утвержденной главным архитектором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139. Размещение металлических гаражей осуществляется по согласованию с отделом архитектуры и градостроительства, противопожарной службы, службы санитарно-эпидемиологического надзора с последующим оформлением права временного землепользования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140. Установка металлических гаражей разрешается: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участникам и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лицам, приравненным по льготам и гарантиям к инвалидам войны: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военнослужащие, ставшие инвалидами вследствие ранения, контузии, увечья, полученные при защите бывшего Союза ССР, при исполнении иных обязанностей военной службы или вследствие заболевания, связанного с участием в военных действиях, а также при прохождении военной службы в Афганистане или других государствах, в которых велись боевые 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 начальствующего и рядового состава органов внутренних дел и государственной безопасности бывшего Союза ССР, ставшие инвалидами вследствие ранения, контузии или увечья, полученных при исполнении служебных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 из числа бойцов и командного состава, истребительских батальонов, взводов и отрядов защиты народа, действовавших в период с 1 января 1944 года по 31 декабря 1951 года на территории Украинской ССР, ставшие инвалидами вследствие ранения, контузии или увечья, полученные при исполнении служебных обязанностей в этих батальонах, взводах отрядах;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рабочие и служащие соответствующих категорий, обслуживавшие воинские контингенты в других странах и ставшие инвалидами вследствие ранения, контузии, увечья либо заболевания, полученных в период ведения боевых действий;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ставшие инвалидами вследствие катастрофы на Чернобыльской АЭС и других радиационных катастроф и аварий на объектах гражданского или военного назначения, испытания ядерного оружия, и их дети, инвалидность которых генетически связана с радиационным облучением одного из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инвалидам с детства и труда I и II групп.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141. Данные категории лиц должны иметь на праве собственности, аренды, доверительного управления транспортные средства (автомобили с ручным и обычным управлением).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142. Владелец металлического гаража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производить своевременную покраску гаража не мене чем 2 раза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производить своевременную уборку прилегающей территории от мусора и сорной травы;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нанести номерной знак металлического гаража, которым является номер выданного разрешения.</w:t>
      </w:r>
    </w:p>
    <w:bookmarkStart w:name="z2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19. Рынки и пляжи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143. Территории рынков должны иметь: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твердое покрытие (асфальт, булыжник, брусчатка) с уклоном для стока ливневых и талых вод, канализацию и водопровод;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уборка отведенных территорий, очистка мусоросборников и надлежащее их содержание производится собственником либо пользователем рынка;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подъезды, не затрудняющие движение городского транспорта, и площади для временной стоянки автотранспорта.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144. Запрещается размещение рынков ближе 50 метров от застройки (жилых зданий, больниц, детских дошкольных учреждений, школ) и зон отдыха, а также стоянка автотранспортных средств в целях их реализации в полосе дорог общего 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145. Уборка территорий пляжей, зеленой зоны и дезинфекция туалетов, зон отдыха проводится после их закрытия.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146. Установка урн на территориях пляжей и зон отдыха должна быть на расстоянии 3-5 метров от полосы зеленых насаждений и не менее 10 метров от уреза воды, с оснащенностью не менее одной урны на 50 квадратных метров территории пляжа.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147. Туалеты на территории пляжей устанавливаются из расчета 1 место на 75 посетителей, на расстоянии не менее 50 метров и не более 200 метров от мест купания.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148. Уборка территории пляжей, зон отдыха проводится с обязательным еженедельным рыхлением поверхностного слоя песка, ежегодной его подсыпкой.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149. В местах, предназначенных для купания, мойка машин, стирка белья, купание и выгул животных, собак, кошек не допускается.</w:t>
      </w:r>
    </w:p>
    <w:bookmarkStart w:name="z2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20. Ответственность за нарушение настоящих правил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150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>За нарушение требований настоящих Правил наступает ответственность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ff0000"/>
          <w:sz w:val="28"/>
        </w:rPr>
        <w:t>            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 городского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марта 2006 года N 15/22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"Правил застройки, благоустройства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инженерного обеспечения территории города Павлодара"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(НГР 12-1-64 от 11 апреля 2006 г.)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редакции решений маслихата города Павлодара от 28.03.2007 </w:t>
      </w:r>
      <w:r>
        <w:rPr>
          <w:rFonts w:ascii="Times New Roman"/>
          <w:b w:val="false"/>
          <w:i w:val="false"/>
          <w:color w:val="ff0000"/>
          <w:sz w:val="28"/>
        </w:rPr>
        <w:t>N 27/31</w:t>
      </w:r>
      <w:r>
        <w:rPr>
          <w:rFonts w:ascii="Times New Roman"/>
          <w:b w:val="false"/>
          <w:i w:val="false"/>
          <w:color w:val="ff0000"/>
          <w:sz w:val="28"/>
        </w:rPr>
        <w:t xml:space="preserve">; пункт 29 исключен 05.03.2008 </w:t>
      </w:r>
      <w:r>
        <w:rPr>
          <w:rFonts w:ascii="Times New Roman"/>
          <w:b w:val="false"/>
          <w:i w:val="false"/>
          <w:color w:val="ff0000"/>
          <w:sz w:val="28"/>
        </w:rPr>
        <w:t>N 99/4;</w:t>
      </w:r>
      <w:r>
        <w:rPr>
          <w:rFonts w:ascii="Times New Roman"/>
          <w:b w:val="false"/>
          <w:i w:val="false"/>
          <w:color w:val="ff0000"/>
          <w:sz w:val="28"/>
        </w:rPr>
        <w:t xml:space="preserve">внесено изменение 29.07.2009 </w:t>
      </w:r>
      <w:r>
        <w:rPr>
          <w:rFonts w:ascii="Times New Roman"/>
          <w:b w:val="false"/>
          <w:i w:val="false"/>
          <w:color w:val="ff0000"/>
          <w:sz w:val="28"/>
        </w:rPr>
        <w:t>N 94/16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земельных участков из состава земель общего пользования</w:t>
      </w:r>
      <w:r>
        <w:br/>
      </w:r>
      <w:r>
        <w:rPr>
          <w:rFonts w:ascii="Times New Roman"/>
          <w:b/>
          <w:i w:val="false"/>
          <w:color w:val="000000"/>
        </w:rPr>
        <w:t>
на территории города Павлодара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7553"/>
        <w:gridCol w:w="3353"/>
      </w:tblGrid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Скверы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Улицы академика Сатпаева-Кривенко-академика Бектурова-Каирбаева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Улицы Ленина-Толстого-Луначарского-К.Маркса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Улицы Камзина-Ворушина-Ломова-Циолковского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Улицы Прибрежная-Айманова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Улицы Кутузова-Лермонтова-Дерибаса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Улицы Торайгырова-Айманова-Ленина-площадь Конституции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Улицы Ленина-Крупской-Урицкого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Улицы академика Сатпаева-Ленина-Каирбаева-Лермонтова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Улицы Каирбаева-Ленина-Лермонтова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Улицы Кутузова-Кривенко-Каирбаева-Исы Байзакова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Улицы академика Сатпаева-Ленина-Кривенко-Каирбаева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Улицы Ленина-Кирбаева-Кривенко-Каирбаева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Улицы К.Маркса-академика Чокина-берег реки Иртыш (речной вокзал)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Улицы Ленина-Кривенко-К.Маркса-Кирова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Улицы 1 Мая-Лермонтова-Каирбаева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Улицы Кутузова-академика Чокина-Ломова-Катаева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Улицы Торайгырова-Айманова-Ленина-площадь Контитуции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Улицы генерала Дюсенова-Торайгырова-Мира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Улицы Каирбаева-1 Мая-Кривенко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Улицы Чкалова-Дерибаса (Привокзальная площадь)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Улицы Кутузова-Торайгырова-Дерибаса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Улицы Камзина-Толстого-Циолковского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Улицы Торайгырова-Айманова-площадь Конституции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Улицы Кутузова-Катаева-Краснодонская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Улицы Мира-Сормова-Путейская-академика Бектурова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Улицы академика Бектурова-Торайгырова-Крупской-генерала Дюсенова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Улицы Кутузова-Ладожская-Волочаевская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Улицы 1 Мая-Гагарина-Ломова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решением маслихата города Павлодара от 05.03.2008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N 99/4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Улицы Ленина-Лермонтова-берег реки Иртыш-речной вокзал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Улицы Кутузова-академика Чокина-М.Горького-Р.Люксембург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Улицы академика Сатпаева-академика Маргулана-Кирова-Естая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Улицы Естая-генерала Дюсенова-Володарского-Луначарского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Аллеи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Дачный микрорайон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Бульвары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Володарского (Естая-Лермонтова)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Луначарского (академика Сатпаева-генерала Дюсенова)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Улицы Ленина-Сатпаева, академика Маргулана-академика Бектурова, Камзина-малая объездная дорога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Маяковского (К.Маркса-академика Сатпаева)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Торайгырова (Кутузова-Короленко)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Зеленые зоны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академика Чокина (район машиностроительного факультета Павлодарского государственного университета)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академика Сатпаева (Каирбаева-Торайгырова)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Улицы Целинная-Крайняя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Улицы Кутузова-Ж.Мусы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Кутузова (Торайгырова-Ж.Мусы)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Кутузова (Естая-Суворова)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Улицы Прибрежная-Песочная-Айманова-река Иртыш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Автодорога N 19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Малая объездная дорога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Улицы 29 Ноября-М.Исиналиева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спортивные площадки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Айманова, 31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0,0340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Айманова, 36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Мира, 13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0,0180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Мира, 21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0,0196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Мира, 5/1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0,1140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Торайгырова, 14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0,0396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Набережная, 9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0,0190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Лермонтова, 4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0,0196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генерала Дюсенова, 18/3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0,0185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1 Мая, 20/2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0,0190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1 Мая, 24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0,0180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1 Мая, 22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0,0180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академика Бектурова, 52/1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академика Бектурова, 75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0,0196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Естая, 95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0,0196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Павлова, 24/1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0,0196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Камзина, 20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0,1060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Комсомольская, 1/1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0,0196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Муткенова, 56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Сибирская, 89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Чкалова, 130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Украинская, 97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0,0196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Целинная, 91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0,0180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Суворова, 35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0,0190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Суворова, 37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Суворова, 21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Чкалова, 18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0,0180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Чкалова, 20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0,0870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Кривенко, 81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0,0180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Чокина, 31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0,0896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Чокина, 38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0,0970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1 Мая, 286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0,0896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1 Мая, 288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0,1096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Горького, 35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0,1096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академика Сатпаева, 253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0,1076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Ломова, 58/1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0,0896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Короленко, 355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0,0396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Кутузова, 89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0,0196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1 Мая, 383/1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0,0176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Кутузова, 172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0,0180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Ворушина, 14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Ворушина, 12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Ломова, 181/4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0,0196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Ломова, 181/7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0,0180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Чайковского, 7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0,0190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Рылеева, 21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0,0196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Бестужева, 14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0,0396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Бестужева, 6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0,0180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Баймульдина, 9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0,01060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Донецкая, 4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0,0196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Жаяу Мусы, 1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0,1096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Майры, 31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0,0180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Майры, 43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Майры, 23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0,0396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Майры, 49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0,0196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Ткачева, 17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Ткачева, 9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Камзина, 364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0,0396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Кутузова, 285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0,0380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Кутузова, 287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0,0196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Кутузова, 291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Камзина, 350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Камзина, 358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0,1896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Суворова, 39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Ломова, 46-50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0,0696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1 Мая, 40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0,0970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Айманова, 42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0,0680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Айманова, 28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Кутузова, 42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0,1270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Торайгырова, 44/1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0,0976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Ленина, 10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0,1900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академика Бектурова, 15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0,1900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Кутузова, 6/3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0,1900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Суворова, 17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Айманова, 20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0,0375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Айманова, 5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0,0170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Торайгырова, 65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0,0196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Естая, 56/1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0,0196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Короленко, 8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0,0180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Кутузова, 20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0,0380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Суворова, 12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0,0170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Суворова, 7/1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0,0190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Камзина, 58/1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0,0190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Кутузова, 35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0,1050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Минина, 38/2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0,0380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Каирбаева, 32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1 Мая, 280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0,0896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Ломова, 32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0,1076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Ломова, 34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0,0380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Ломова, 36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Гагарина, 68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0,0196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Ломова, 149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Ломова, 167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0,0190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Ломова, 169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0,0396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Камзина, 166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0,0190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Катаева, 101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0,0180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академика Чокина, 164/1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0,0196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академика Сатпаева, 143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0,2296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Катаева, 67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0,0620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Ленина, 7/1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0,0780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Ломова, 155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0,0680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Павлова, 73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Павлова, 44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0,1900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Усольский микрорайон (школа N 42)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0,1900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академика Чокина, 27 (школа N 22)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29 Ноября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