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74ba" w14:textId="5867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оказания социальной помощи отдельным категориям граждан на местном уровне.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марта 2006 года N 115/4. Зарегистрировано Департаментом юстиции Павлодарской области 11 апреля 2006 года за N 3066.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 пункта 1 статьи 27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целях оказания социальной помощи отдельным категориям граждан на местном уровне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порядке оказания социальной помощи отдельным категориям граждан на местном уровне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координации занятости и социальных программ области обеспечить своевременное распределение целевых текущих трансфертов бюджетам городов и районов области на оказание социальной помощи отдельным категориям граждан.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23 июля 2007 года N 203/7.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городов и районов принять необходимые меры по выполнению данного постановления, информировать об этом ежеквартально, не позднее 15 числа месяца, следующего за отчетным кварталом, департамент координации занятости и социальных программ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координации занятости и социальных программ области представлять ежеквартально, не позднее 25 числа месяца, следующего за отчетным кварталом, в департамент финансов области отчетные данные о суммах, выплаченных из бюджета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Жумабекову Р. 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Утверждена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года,N 115/4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оказания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на местном уровне"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в новой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23 июля 2007 года N 203/7.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оказания социальной помощи отдельным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категориям граждан на местном уровне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 порядке оказания социальной  помощи отдельным категориям граждан на местном уровне (далее - Инструкция) разработана в целях реализации статьи 16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  инвалидов в Республике Казахстан";  подпункта 17) пункта 1 статьи 27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Казахстан"; статьи 20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1995 года "О льготах и социальной защите участников, инвалидов Великой Отечественной войны и лиц, приравненных к ним".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определяет порядок использования целевых текущих трансфертов, предусмотренных в областном бюджете и направляемых в бюджеты городов и районов области с целью оказания материальной помощи для возмещения затрат на жилищно-коммунальные услуги (водоснабжение, теплоснабжение, электроэнергия, канализация, приобретение твердого топлива):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и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военнослужащим, принимавшим участие в период ведения боевых действий в Афганистане;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принимавшим участие в ликвидации последствий катастрофы на Чернобыльской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вступившим в повторный брак вдовам воинов, погибших в Великой Отечественной войне;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   гражданам, награжденным медалью "За оборону Ленинграда" и знаком "Житель блокадного Ленинграда";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расходов, связанных с повышением тарифов на жилищно-коммунальные услуги (водоснабжение, теплоснабжение, электроэнергия, канализация, приобретение твердого топлива) предоставляется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одиноким и одиноко проживающим нетрудоспособным престарелым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пенсионерам, получающим минимальный размер пенсии.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Администраторами районных (городских) бюджетных программ по материальному обеспечению участников и инвалидов Великой Отечественной войны; военнослужащих, принимавших участие в период ведения боевых действий в Афганистане; лиц, принимавших участие в ликвидации последствий катастрофы на Чернобыльской АЭС; не вступивших в повторный брак вдов воинов, погибших в Великой Отечественной войне; граждан, награжденных медалью "За оборону Ленинграда" и знаком "Житель блокадного Ленинграда";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 одиноких и одиноко проживающих нетрудоспособных престарелых граждан; пенсионеров, получающих минимальный размер пенсии, являются исполнительные органы, уполномоченные акиматами городов и районов (далее - уполномоченные органы по использованию целевых текущих трансфертов).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координации занятости и социальных программ Павлодарской области является уполномоченным органом по распределению целевых текущих трансфертов   бюджетам городов и районов области на социальное обеспечение участников и инвалидов Великой Отечественной войны; военнослужащих, принимавших участие в период ведения боевых действий в Афганистане; лиц, принимавших участие в ликвидации последствий катастрофы на Чернобыльской АЭС; не вступивших в повторный брак вдов воинов, погибших в Великой Отечественной войне; граждан, награжденных медалью "За оборону Ленинграда" и знаком "Житель блокадного Ленинграда"; бывших несовершеннолетних узников концлагерей,  гетто и  других мест принудительного содержания, созданных фашистами и их союзниками в период второй мировой войны; одиноких и одиноко проживающих нетрудоспособных престарелых граждан; пенсионеров, получающих минимальный размер пенсии (далее - уполномоченный орган по распределению целевых текущих трансфертов).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Уполномоченные органы по использованию целевых текущих трансфертов формируют списки лиц, указанных в подпунктах 1), 2), 3), 4), 5), 6) пункта 2 и подпунктах 1), 2) пункта 3 Инструкции, путем проведения сверки списков получателей социальных выплат с данными  отделений областного филиала Государственного центра по выплате пенсий и пособий (далее - ГЦВП) городов и районов не позднее 5 числа каждого месяца и направляют эти списки для выплаты социальной помощи лицам, указанным в Инструкции, посредством перечисления средств на их лицевые счета, открытые для зачисления пенсий и пособий в организациях, имеющих соответствующую лицензию на осуществление банковских операций, а также в отделениях акционерного общества "Казпочта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Лицами, указанными в подпунктах 2), 3) пункта 2 Инструкции, представляются дополнительно медицинская справка из  лечебного учреждения о необходимости оздоровления.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Материальная помощь лицам, указанным в Инструкции, назначается на текущий финансовый год. Уполномоченные органы по использованию целевых текущих трансфертов обязаны в трехдневный срок информировать уполномоченный орган по распределению целевых текущих трансфертов об обстоятельствах, которые могут служить основанием для изменения размера социальной помощи.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размеры выплат социальной помощи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Источником финансирования для выплаты социальной помощи лицам, указанным в подпунктах 1), 2), 3), 4), 5), 6) пункта 2 и подпунктах 1), 2) пункта 3 Инструкции, являются средства областного бюджета, направляемые уполномоченным органом по распределению целевых текущих трансфертов   бюджетам городов и районов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Выплата материальной помощи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подпунктах 1), 2), 3), 4), 5), 6)  пункта 2 Инструкции, - ежемесячно;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подпунктах 1), 2)  пункта 3 Инструкции, - ежеквартально, по два месячных расчетных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подпункте 2) пункта 2 Инструкции, - в первом квартале года, в размере пяти месячных расчетных показателей (единовременная помощь);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подпунктах 2), 3) пункта 2 Инструкции, - ежеквартально, в размере двух месячных расчетных показателей (на оздоровление).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Уполномоченные органы по использованию целевых текущих трансфертов перечисляют ежемесячную материальную помощь лицам, указанным в подпунктах 1), 2), 3), 4), 5), 6)  пункта 2 Инструкции, на их лицевые счета до 10 числа текущего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Уполномоченные органы по использованию целевых текущих трансфертов перечисляют материальную помощь лицам, указанным в подпунктах 2), 3) пункта 2 и 1), 2) пункта 3 Инструкции, на их лицевые счета до 10 числа первого месяца текущего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Уполномоченные органы по использованию целевых текущих трансфертов перечисляют лицам, указанным в подпункте 2) пункта 2 Инструкции, на их лицевые счета единовременную социальную помощь в первом квартале текущего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Возмещение излишне выплаченных сумм вследствие предоставления получателем документов с заведомо ложными сведениями и по другим причинам производится в порядке, установленном  законодательством  Республики 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Учет и отчетность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Ответственность за достоверность представленных сведений возлагается на  уполномоченные органы по использованию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Уполномоченные органы по использованию целевых текущих трансфертов  представляют ежемесячно, до 5 числа, в департамент координации занятости и социальных программ области отчет об использовании средств, выделенных на материальное обеспечение лиц, указанных в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по распределению целевых текущих трансфертов представляет ежемесячно, до 8 числа, в департамент финансов области отчет по выплаченным суммам по мере финансирования.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