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4c1a" w14:textId="ca34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6 декабря 2005 года N 258 "Об областном бюджете Костанайской области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27 октября 2006 года N 359. Зарегистрировано Департаментом юстиции Костанайской области 7 ноября 2006 года N 3555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Костанайского областного маслихата от 6 декабря 2005 года 
</w:t>
      </w:r>
      <w:r>
        <w:rPr>
          <w:rFonts w:ascii="Times New Roman"/>
          <w:b w:val="false"/>
          <w:i w:val="false"/>
          <w:color w:val="000000"/>
          <w:sz w:val="28"/>
        </w:rPr>
        <w:t>
N 258
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Костанайской области на 2006 год" (номер в Реестре государственной регистрации 3529, 27 декабря 2005 года "Қостанай таңы", 27 декабря 2005 года "Костанайские новости"), ранее вносились изменения и дополнения решениями Костанайского областного маслихата от 28 декабря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277 </w:t>
      </w:r>
      <w:r>
        <w:rPr>
          <w:rFonts w:ascii="Times New Roman"/>
          <w:b w:val="false"/>
          <w:i w:val="false"/>
          <w:color w:val="000000"/>
          <w:sz w:val="28"/>
        </w:rPr>
        <w:t>
 "
</w:t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
</w:t>
      </w:r>
      <w:r>
        <w:rPr>
          <w:rFonts w:ascii="Times New Roman"/>
          <w:b w:val="false"/>
          <w:i w:val="false"/>
          <w:color w:val="000000"/>
          <w:sz w:val="28"/>
        </w:rPr>
        <w:t>
 и дополнений в решение Костанайского областного маслихата от 6 декабря 2005 года N 258 "Об областном бюджете Костанайской области на 2006 год" (номер в Реестре государственной регистрации 3531, 20 января 2006 года "Қостанай таңы", 25 января 2006 года "Костанайские новости"), от 20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Костанайского областного маслихата от 6 декабря 2005 года N 258 "Об областном бюджете Костанайской области на 2006 год" (номер в Реестре государственной регистрации 3533, 31 января 2006 года "Костанай таны", 7 февраля 2006 года "Костанайские новости"), от 3 марта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296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Костанайского областного маслихата от 6 декабря 2005 года N 258 "Об областном бюджете Костанайской области на 2006 год" (номер в Реестре государственной регистрации 3541, 17 марта 2005 года "Қостанай таңы", 4 апреля 2006 года "Костанайские новости"), от 26 апреля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Костанайского областного маслихата от 6 декабря 2005 года N 258 "Об областном бюджете Костанайской области на 2006 год" (номер в Реестре государственной регистрации 3546, 12 мая 2006 года "Қостанай таңы", 23 мая 2006 года "Костанайские новости"), от 2 июня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от 6 декабря 2005 года N 258 "Об областном бюджете Костанайской области на 2006 год" (номер в Реестре государственной регистрации 3549, 18 июня 2006 года "Қостанай таңы", 28 июня 2006 года "Костанайские новости"), от 21 июля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332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от 6 декабря 2005 года N 258 "Об областном бюджете Костанайской области на 2006 год" (номер в Реестре государственной регистрации 3552, 8 августа 2006 года "Қостанай таңы", 26 августа 2006 года "Костанайские новости"):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2006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- 30 997 800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- 1 349 233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- 150 348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- 10 501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- 29 487 718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- 31 052 969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- 55169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- 1 010 372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- 765 391 тысяча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- 1 775 763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- 34 800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- 34 800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профицит - 920 403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использование профицита бюджета - - 920 403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решения изложить в новой редакции, согласно приложению 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2-13 решения изложить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"2-13. Учесть, что в областном бюджете на 2006 год предусмотрены целевые текущие трансферты и трансферты на развитие бюджетам районов и городов в общей сумме 656 942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бюджетам районов и городов - 206 357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передаваемой численности городу Костанаю - 1 933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- 127 605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- 321 047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3-1 решения изложить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областном бюджете на 2006 год возврат целевых трансфертов из бюджетов районов городов областного значения в областной бюджет в сумме 10793 тысячи тенге, согласно приложению 7.";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7 решения изложить в новой редакции, согласно приложению 3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2 решения изложить в новой редакции, согласно приложению 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10 решения изложить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Костанайской области на 2006 год в сумме 64 438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- 53 887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ликвидации чрезвычайных ситуаций природного и техногенного характера в сумме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исполнение обязательств по решениям судов - 551 тысяча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областного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2006 года N 359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793"/>
        <w:gridCol w:w="833"/>
        <w:gridCol w:w="8733"/>
        <w:gridCol w:w="19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8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30997800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1349233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1349233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1349233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141246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29487718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6150807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6150807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23336911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23336911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53"/>
        <w:gridCol w:w="893"/>
        <w:gridCol w:w="833"/>
        <w:gridCol w:w="8753"/>
        <w:gridCol w:w="1973"/>
      </w:tblGrid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31052969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1653299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1653299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1653299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1599713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4153767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133787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428935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46560
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42394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100104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6982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36598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898736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287400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10525854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3880276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3880276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749721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280769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2090080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1755967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2704139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1148227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613154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72162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1755967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
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  с индивидуальной программой реабилитации инвалида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32049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1835105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1257500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387500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870000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
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организации эксплуатации тепловых сетей, находящихся в коммунальной собственности районов (городов областного значения)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450000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1131698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нему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3462134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2083117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2083117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345670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14006
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1058140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1007312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1007312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
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34814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87934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795649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408263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408263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387386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387386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собщениям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937460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748761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
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15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684323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551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
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160000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4524397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4524397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4468732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-55169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-1010372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765391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765391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765391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8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1775763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1775763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1775763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 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 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920403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-920403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2006 года N 359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областного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районов (городов областного значения) на 2006 год,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необходимых для выплаты государственных пособий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детей до 18 лет из малообеспеченных семей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тысяч тенге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713"/>
        <w:gridCol w:w="2153"/>
        <w:gridCol w:w="3353"/>
        <w:gridCol w:w="2793"/>
      </w:tblGrid>
      <w:tr>
        <w:trPr>
          <w:trHeight w:val="54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бюджетов районов, городов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2006 года N 359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Возврат целевых трансфертов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бюджетов районов (городов областного значения)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областной бюджет Костанайской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513"/>
        <w:gridCol w:w="1593"/>
        <w:gridCol w:w="3493"/>
        <w:gridCol w:w="2993"/>
      </w:tblGrid>
      <w:tr>
        <w:trPr>
          <w:trHeight w:val="54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 трансфертов, выделенных из 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 трансфертов, выделенных из областного бюджета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