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86d9" w14:textId="cc18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N 5-40 от 13 апреля 2004 года "Об утверждении Регламента Алматинского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4 октября 2006 года за N 31-245. Зарегистрировано Департаментом юстиции Алматинской области от 13 ноября 2006 года за N 1972. Утратило силу решением маслихата Алматинской области от 27 декабря 2010 года N 40-230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Алматинской области от 27.12.2010 N 40-230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проведении отчетов акимов перед маслихатами",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решение Алматинского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5-40</w:t>
      </w:r>
      <w:r>
        <w:rPr>
          <w:rFonts w:ascii="Times New Roman"/>
          <w:b w:val="false"/>
          <w:i w:val="false"/>
          <w:color w:val="000000"/>
          <w:sz w:val="28"/>
        </w:rPr>
        <w:t> от 13 апреля 2004 года "Об утверждении Регламента Алматинского областного маслихата", зарегистрированного в реестре государственной регистрации нормативных правовых актов N 1646 от 27 мая 2004 года (опубликовано в газетах "Огни Алатау" и "Жетысу" N 78 от 3 июля 2004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"48. Аким области не реже одного раза в полугодие отчитывается перед депутатами Алматинского областного маслихата о выполнении возложенных на него функций и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обсуждения областной маслихат принимает решения, в которых дает оценку деятельности акима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