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8dca" w14:textId="6708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"Молодежное" Копинского сельского округа Хромтауского района в село Тамды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Актюбинского областного маслихата от 14 марта 2006 года № 240 и постановление акимата Актюбинской области от 14 марта 2006 года № 87. Зарегистрировано Департаментом юстиции Актюбинской области от 10 апреля 2006 года № 3177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на государственном языке слова "селолық", "селосын", "селосы" заменены словами "ауылдық", "ауылын", "селосы"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- 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 и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предложение Хромтауского районного маслихата и акимата, областной ономастической комиссии о переименовании села "Молодежное" Копинского сельского округа Хромтауского района в село Тамды.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