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e7c43d" w14:textId="fe7c43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Акмолинского областного маслихата от 7 декабря 2005 года N 3С-16-4 "Об областном бюджете на 2006 год"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Акмолинского областного Маслихата от 29 ноября 2006 года N ЗС-23-2. Зарегистрировано Департаментом юстиции Акмолинской области 30 ноября 2006 года N 3203. Утратило силу - решением Акмолинского областного маслихата от 5 декабря 2007 года N 4С-3-12.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
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Бюджетным </w:t>
      </w:r>
      <w:r>
        <w:rPr>
          <w:rFonts w:ascii="Times New Roman"/>
          <w:b w:val="false"/>
          <w:i w:val="false"/>
          <w:color w:val="000000"/>
          <w:sz w:val="28"/>
        </w:rPr>
        <w:t>
 кодексом Республики Казахстан, 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</w:t>
      </w:r>
      <w:r>
        <w:rPr>
          <w:rFonts w:ascii="Times New Roman"/>
          <w:b w:val="false"/>
          <w:i w:val="false"/>
          <w:color w:val="000000"/>
          <w:sz w:val="28"/>
        </w:rPr>
        <w:t>
 6 Закона Республики Казахстан "О местном государственном управлении в Республике Казахстан" Акмолинский областной маслихат РЕШИЛ: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решение </w:t>
      </w:r>
      <w:r>
        <w:rPr>
          <w:rFonts w:ascii="Times New Roman"/>
          <w:b w:val="false"/>
          <w:i w:val="false"/>
          <w:color w:val="000000"/>
          <w:sz w:val="28"/>
        </w:rPr>
        <w:t>
 Акмолинского областного маслихата от 7 декабря 2005 года N 3С-16-4 "Об областном бюджете на 2006 год", зарегистрированного в Департаменте юстиции Акмолинской области от 12 декабря 2005 года N№3167, с последующими изменениями и дополнениями, внесенными решениями Акмолинского областного маслихата: от 25 января 2006 года N№3С-17-3 (N№3174), от 16 марта 2006 года N№3С-18-3 (N№3183), от 16 июня 2006 года N№3С-20-5 (N№3190), от 29 июля 2006 года N№3С-21-2 (N№3193), от 29 сентября 2006 года N№3С-22-3 (N 3196) следующие изменения и дополнения: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пункте 1: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"31 300 149" заменить на цифры "31 424 457,6";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"3 720 004" заменить на цифры "3 710 302";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"27 575 235" заменить на цифры "27 709 245,6";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"31 409 427" заменить на цифры "31 543 437,6";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3: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"-109 278" заменить на цифры "-118 980";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4: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"310 000" заменить на цифры "260 000";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"368 587" заменить на цифры "318 587";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4-1: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"4-1) сальдо по операциям с финансовыми активами - -10702 тысячи тенге".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пункте 2: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3: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строку "кредитов, выделенных местным исполнительным органам районов, (городов областного значения) на покрытие кассового разрыва - 50000 тысяч тенге" исключить.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 пункте 6: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"1 930 555" заменить на цифры "1 993 670,8";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"800 013" заменить на цифры "848488,8";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"47049" заменить на цифры "47035";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"118123" заменить на цифры "118414";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"338960" заменить на цифры "336830,4";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строку "3150 тысяч тенге - на разработку проектно-сметной документации по капитальному ремонту объектов водоснабжения, переданных в коммунальную собственность, в том числе: 2000 тысяч тенге - с.Вячеславка Аршалынского района, 1150 тысяч тенге - с.Подгорное Жаксынского района" изложить в новой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"1150 тысяч тенге - на разработку проектно-сметной документации по капитальному ремонту объектов водоснабжения с.Подгорное Жаксынского района";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"4880" заменить на цифры "4869";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"7473" заменить на цифры "6100";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"1100" заменить на цифры "1009";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"9091" заменить на цифры "8930";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"19837" заменить на цифры "16860,4";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строки "2000 тысяч тенге - на ремонт моста в подъездной части к п.Аршалы Аршалынского района"» дополнить строками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"8528 тысяч тенге - на приобретение мягкого инвентаря, оборудования и мебели для Дружбинской школы - интернат Коргалжынского района;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9000 тысяч тенге - на приобретение оборудования и мебели для Балкашинской СШ№N 1 Сандыктауского района;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28841 тысяча тенге - на обеспечение стабильной работы теплоснабжающих предприятий Атбасарского района;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7000 тысяч тенге - на обеспечение стабильной работы теплоснабжающих предприятий Ерейментауского района;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1572 тысячи тенге - на проведение капитального ремонта системы отопления призывного пункта Коргалжынского района";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"1 130 542" заменить на цифры "1 145 182";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"32024" заменить на цифры "31016";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"46188" заменить на цифры "46187,5";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"484014" заменить на цифры "484822";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"173335" заменить на цифры "173155,7";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строку "3600 тысяч тенге - на разработку проектно-сметной документации и проведение ее госэкспертизы по завершению строительства "44-х квартирного жилого дома в г.Есиль Есильского района» изложить в новой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"3600 тысяч тенге - на разработку проектно-сметных документаций и проведение их госэкспертиз на инженерно-коммуникационные сети, благоустройство и на завершение строительства 44-х квартирного жилого в г.Есиль Есильского района";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строки "20000 тысяч тенге - на строительство детской дошкольной организации на 320 мест в г.Кокшетау" дополнить строками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"5072 тысяч тенге - на увеличение уставного капитала ГКП на ПХВ "Орлеу" Коргалжынского района;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10000 тысяч тенге - на увеличение уставного капитала ГКП "Нуринский групповой водопровод» Коргалжынского района";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"149000" заменить на цифры "148947,8".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 пункте 8-1: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"109344" заменить на цифры "243354,6";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"58763" заменить на цифры "77569,4"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"50581" заменить на цифры "165785,2".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Дополнить пунктом 8-6: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"8-6. Предусмотреть возврат в республиканский бюджет неиспользованных в 2006 году целевых трансфертов в сумме 486021 тысячи тенге".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В пункте 13: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"471465" заменить на цифры "346856,8";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"80000" заменить на цифры "67769";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"32000" заменить на цифры "85000";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"309465" заменить на цифры "194087,8";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строку "резерв местного исполнительного органа области на покрытие дефицита наличности по бюджетам в сумме 50000 тысяч тенге" исключить.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Приложения 1, 2  к решению N№3С-16-4 от 7 декабря 2005 года "Об областном бюджете на 2006 год"» (N№3167) изложить в новой редакции согласно приложениям 1,2 к настоящему решению.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после государственной регистрации в Департаменте юстиции Акмолинской области.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Решение вводится в действие после его официального опубликования.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Председатель сессии       Секретарь Акмолинского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Акмолинского областного   областного маслихата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маслихата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Приложение 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Акмолинского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областного маслихата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29 ноября 2006 года N ЗС-23-2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областного маслихата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7 декабря 2005 года N ЗС-16-4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Областной бюджет на 2006 год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3"/>
        <w:gridCol w:w="1133"/>
        <w:gridCol w:w="1153"/>
        <w:gridCol w:w="1133"/>
        <w:gridCol w:w="5033"/>
        <w:gridCol w:w="3133"/>
      </w:tblGrid>
      <w:tr>
        <w:trPr>
          <w:trHeight w:val="285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гория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 
</w:t>
            </w:r>
          </w:p>
        </w:tc>
      </w:tr>
      <w:tr>
        <w:trPr>
          <w:trHeight w:val="30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</w:tr>
      <w:tr>
        <w:trPr>
          <w:trHeight w:val="3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31424 457,6
</w:t>
            </w:r>
          </w:p>
        </w:tc>
      </w:tr>
      <w:tr>
        <w:trPr>
          <w:trHeight w:val="39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3 710 302,0
</w:t>
            </w:r>
          </w:p>
        </w:tc>
      </w:tr>
      <w:tr>
        <w:trPr>
          <w:trHeight w:val="36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 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3 176 959,0
</w:t>
            </w:r>
          </w:p>
        </w:tc>
      </w:tr>
      <w:tr>
        <w:trPr>
          <w:trHeight w:val="345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3 176 959,0
</w:t>
            </w:r>
          </w:p>
        </w:tc>
      </w:tr>
      <w:tr>
        <w:trPr>
          <w:trHeight w:val="60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533 343,0
</w:t>
            </w:r>
          </w:p>
        </w:tc>
      </w:tr>
      <w:tr>
        <w:trPr>
          <w:trHeight w:val="66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533 343,0
</w:t>
            </w:r>
          </w:p>
        </w:tc>
      </w:tr>
      <w:tr>
        <w:trPr>
          <w:trHeight w:val="6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
</w:t>
            </w:r>
          </w:p>
        </w:tc>
      </w:tr>
      <w:tr>
        <w:trPr>
          <w:trHeight w:val="30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4 910,0
</w:t>
            </w:r>
          </w:p>
        </w:tc>
      </w:tr>
      <w:tr>
        <w:trPr>
          <w:trHeight w:val="30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2 512,0
</w:t>
            </w:r>
          </w:p>
        </w:tc>
      </w:tr>
      <w:tr>
        <w:trPr>
          <w:trHeight w:val="615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1 400,0
</w:t>
            </w:r>
          </w:p>
        </w:tc>
      </w:tr>
      <w:tr>
        <w:trPr>
          <w:trHeight w:val="735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(интересы) по кредитам, выданным из государственного бюджета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1 112,0
</w:t>
            </w:r>
          </w:p>
        </w:tc>
      </w:tr>
      <w:tr>
        <w:trPr>
          <w:trHeight w:val="120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(работ,услуг) государственными учреждениями, финансируемыми из государственного бюджета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2 010,0
</w:t>
            </w:r>
          </w:p>
        </w:tc>
      </w:tr>
      <w:tr>
        <w:trPr>
          <w:trHeight w:val="126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(работ,услуг) государственными учреждениями, финансируемыми из государственного бюджета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2 010,0
</w:t>
            </w:r>
          </w:p>
        </w:tc>
      </w:tr>
      <w:tr>
        <w:trPr>
          <w:trHeight w:val="1305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закупок,организуемых государственными учреждениями,финансируемыми из государственного бюджета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190,0
</w:t>
            </w:r>
          </w:p>
        </w:tc>
      </w:tr>
      <w:tr>
        <w:trPr>
          <w:trHeight w:val="1275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закупок,организуемых государственными учреждениями, финансируемыми из государственного бюджета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190,0
</w:t>
            </w:r>
          </w:p>
        </w:tc>
      </w:tr>
      <w:tr>
        <w:trPr>
          <w:trHeight w:val="168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налогаемые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198,0
</w:t>
            </w:r>
          </w:p>
        </w:tc>
      </w:tr>
      <w:tr>
        <w:trPr>
          <w:trHeight w:val="1545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налогаемые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198,0
</w:t>
            </w:r>
          </w:p>
        </w:tc>
      </w:tr>
      <w:tr>
        <w:trPr>
          <w:trHeight w:val="285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  трансфертов 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27 709 245,6
</w:t>
            </w:r>
          </w:p>
        </w:tc>
      </w:tr>
      <w:tr>
        <w:trPr>
          <w:trHeight w:val="6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1 744 208,6
</w:t>
            </w:r>
          </w:p>
        </w:tc>
      </w:tr>
      <w:tr>
        <w:trPr>
          <w:trHeight w:val="405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  из районных (городских) бюджетов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1 744 208,6
</w:t>
            </w:r>
          </w:p>
        </w:tc>
      </w:tr>
      <w:tr>
        <w:trPr>
          <w:trHeight w:val="60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25 965 037,0
</w:t>
            </w:r>
          </w:p>
        </w:tc>
      </w:tr>
      <w:tr>
        <w:trPr>
          <w:trHeight w:val="36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25 965 037,0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7"/>
        <w:gridCol w:w="1082"/>
        <w:gridCol w:w="1047"/>
        <w:gridCol w:w="1165"/>
        <w:gridCol w:w="5401"/>
        <w:gridCol w:w="3128"/>
      </w:tblGrid>
      <w:tr>
        <w:trPr>
          <w:trHeight w:val="525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 
</w:t>
            </w:r>
          </w:p>
        </w:tc>
        <w:tc>
          <w:tcPr>
            <w:tcW w:w="31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 
</w:t>
            </w:r>
          </w:p>
        </w:tc>
      </w:tr>
      <w:tr>
        <w:trPr>
          <w:trHeight w:val="3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25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
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31 543 437,6
</w:t>
            </w:r>
          </w:p>
        </w:tc>
      </w:tr>
      <w:tr>
        <w:trPr>
          <w:trHeight w:val="315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
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273 002,0
</w:t>
            </w:r>
          </w:p>
        </w:tc>
      </w:tr>
      <w:tr>
        <w:trPr>
          <w:trHeight w:val="9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 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  государственного управления
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148 882,0
</w:t>
            </w:r>
          </w:p>
        </w:tc>
      </w:tr>
      <w:tr>
        <w:trPr>
          <w:trHeight w:val="315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110  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
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22 176,0
</w:t>
            </w:r>
          </w:p>
        </w:tc>
      </w:tr>
      <w:tr>
        <w:trPr>
          <w:trHeight w:val="42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1  
</w:t>
            </w:r>
          </w:p>
        </w:tc>
        <w:tc>
          <w:tcPr>
            <w:tcW w:w="5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маслихата области
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22 176,0
</w:t>
            </w:r>
          </w:p>
        </w:tc>
      </w:tr>
      <w:tr>
        <w:trPr>
          <w:trHeight w:val="315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
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126 706,0
</w:t>
            </w:r>
          </w:p>
        </w:tc>
      </w:tr>
      <w:tr>
        <w:trPr>
          <w:trHeight w:val="345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1
</w:t>
            </w:r>
          </w:p>
        </w:tc>
        <w:tc>
          <w:tcPr>
            <w:tcW w:w="5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акима области
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125 864,0
</w:t>
            </w:r>
          </w:p>
        </w:tc>
      </w:tr>
      <w:tr>
        <w:trPr>
          <w:trHeight w:val="36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2  
</w:t>
            </w:r>
          </w:p>
        </w:tc>
        <w:tc>
          <w:tcPr>
            <w:tcW w:w="5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
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842,0
</w:t>
            </w:r>
          </w:p>
        </w:tc>
      </w:tr>
      <w:tr>
        <w:trPr>
          <w:trHeight w:val="315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2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  деятельность
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71 986,0
</w:t>
            </w:r>
          </w:p>
        </w:tc>
      </w:tr>
      <w:tr>
        <w:trPr>
          <w:trHeight w:val="315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257 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финансов области
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71 986,0
</w:t>
            </w:r>
          </w:p>
        </w:tc>
      </w:tr>
      <w:tr>
        <w:trPr>
          <w:trHeight w:val="69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 
</w:t>
            </w:r>
          </w:p>
        </w:tc>
        <w:tc>
          <w:tcPr>
            <w:tcW w:w="5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Департамента (Управления) финансов
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48 314,0
</w:t>
            </w:r>
          </w:p>
        </w:tc>
      </w:tr>
      <w:tr>
        <w:trPr>
          <w:trHeight w:val="465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9
</w:t>
            </w:r>
          </w:p>
        </w:tc>
        <w:tc>
          <w:tcPr>
            <w:tcW w:w="5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приватизации коммунальной собственности
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4 028,0
</w:t>
            </w:r>
          </w:p>
        </w:tc>
      </w:tr>
      <w:tr>
        <w:trPr>
          <w:trHeight w:val="375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113  
</w:t>
            </w:r>
          </w:p>
        </w:tc>
        <w:tc>
          <w:tcPr>
            <w:tcW w:w="5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местных бюджетов
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19 644,0
</w:t>
            </w:r>
          </w:p>
        </w:tc>
      </w:tr>
      <w:tr>
        <w:trPr>
          <w:trHeight w:val="42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5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
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52 134,0
</w:t>
            </w:r>
          </w:p>
        </w:tc>
      </w:tr>
      <w:tr>
        <w:trPr>
          <w:trHeight w:val="6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258  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экономики и бюджетного планирования области
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52 134,0
</w:t>
            </w:r>
          </w:p>
        </w:tc>
      </w:tr>
      <w:tr>
        <w:trPr>
          <w:trHeight w:val="75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 
</w:t>
            </w:r>
          </w:p>
        </w:tc>
        <w:tc>
          <w:tcPr>
            <w:tcW w:w="5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Департамента (Управления) экономики и бюджетного планирования
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49 747,0
</w:t>
            </w:r>
          </w:p>
        </w:tc>
      </w:tr>
      <w:tr>
        <w:trPr>
          <w:trHeight w:val="315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   
</w:t>
            </w:r>
          </w:p>
        </w:tc>
        <w:tc>
          <w:tcPr>
            <w:tcW w:w="5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
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
</w:t>
            </w:r>
          </w:p>
        </w:tc>
      </w:tr>
      <w:tr>
        <w:trPr>
          <w:trHeight w:val="435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113  
</w:t>
            </w:r>
          </w:p>
        </w:tc>
        <w:tc>
          <w:tcPr>
            <w:tcW w:w="5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местных бюджетов
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2 087,0
</w:t>
            </w:r>
          </w:p>
        </w:tc>
      </w:tr>
      <w:tr>
        <w:trPr>
          <w:trHeight w:val="315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2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
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83 755,0
</w:t>
            </w:r>
          </w:p>
        </w:tc>
      </w:tr>
      <w:tr>
        <w:trPr>
          <w:trHeight w:val="315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 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
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6 833,0
</w:t>
            </w:r>
          </w:p>
        </w:tc>
      </w:tr>
      <w:tr>
        <w:trPr>
          <w:trHeight w:val="135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250 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по мобилизационной подготовке, гражданской обороне, организации предупреждения и ликвидации аварий и стихийных бедствий области
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6 833,0
</w:t>
            </w:r>
          </w:p>
        </w:tc>
      </w:tr>
      <w:tr>
        <w:trPr>
          <w:trHeight w:val="705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3
</w:t>
            </w:r>
          </w:p>
        </w:tc>
        <w:tc>
          <w:tcPr>
            <w:tcW w:w="5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
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6 833,0
</w:t>
            </w:r>
          </w:p>
        </w:tc>
      </w:tr>
      <w:tr>
        <w:trPr>
          <w:trHeight w:val="57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 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
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76 922,0
</w:t>
            </w:r>
          </w:p>
        </w:tc>
      </w:tr>
      <w:tr>
        <w:trPr>
          <w:trHeight w:val="1395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250  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по мобилизационной подготовке, гражданской обороне и организации предупреждения и ликвидации аварий и стихийных бедствий области
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76 922,0
</w:t>
            </w:r>
          </w:p>
        </w:tc>
      </w:tr>
      <w:tr>
        <w:trPr>
          <w:trHeight w:val="129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 
</w:t>
            </w:r>
          </w:p>
        </w:tc>
        <w:tc>
          <w:tcPr>
            <w:tcW w:w="5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Департамента (Управления) по мобилизационной подготовке, гражданской обороне, организации предупреждения и ликвидации аварий и стихийных бедствий
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11 729,0
</w:t>
            </w:r>
          </w:p>
        </w:tc>
      </w:tr>
      <w:tr>
        <w:trPr>
          <w:trHeight w:val="645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 
</w:t>
            </w:r>
          </w:p>
        </w:tc>
        <w:tc>
          <w:tcPr>
            <w:tcW w:w="5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Мобилизационная подготовка и мобилизация областного масштаба
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40 483,0
</w:t>
            </w:r>
          </w:p>
        </w:tc>
      </w:tr>
      <w:tr>
        <w:trPr>
          <w:trHeight w:val="78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 
</w:t>
            </w:r>
          </w:p>
        </w:tc>
        <w:tc>
          <w:tcPr>
            <w:tcW w:w="5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
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24 710,0
</w:t>
            </w:r>
          </w:p>
        </w:tc>
      </w:tr>
      <w:tr>
        <w:trPr>
          <w:trHeight w:val="75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
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1 637 682,0
</w:t>
            </w:r>
          </w:p>
        </w:tc>
      </w:tr>
      <w:tr>
        <w:trPr>
          <w:trHeight w:val="42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1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
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1 637 682,0
</w:t>
            </w:r>
          </w:p>
        </w:tc>
      </w:tr>
      <w:tr>
        <w:trPr>
          <w:trHeight w:val="69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252  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
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1 633 652,0
</w:t>
            </w:r>
          </w:p>
        </w:tc>
      </w:tr>
      <w:tr>
        <w:trPr>
          <w:trHeight w:val="765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1
</w:t>
            </w:r>
          </w:p>
        </w:tc>
        <w:tc>
          <w:tcPr>
            <w:tcW w:w="5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исполнительного органа внутренних дел, финансируемого из областного бюджета
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1 567 120,0
</w:t>
            </w:r>
          </w:p>
        </w:tc>
      </w:tr>
      <w:tr>
        <w:trPr>
          <w:trHeight w:val="78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 
</w:t>
            </w:r>
          </w:p>
        </w:tc>
        <w:tc>
          <w:tcPr>
            <w:tcW w:w="5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общественного порядка и обеспечение общественной безопасности на территории области
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63 632,0
</w:t>
            </w:r>
          </w:p>
        </w:tc>
      </w:tr>
      <w:tr>
        <w:trPr>
          <w:trHeight w:val="705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   
</w:t>
            </w:r>
          </w:p>
        </w:tc>
        <w:tc>
          <w:tcPr>
            <w:tcW w:w="5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
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
</w:t>
            </w:r>
          </w:p>
        </w:tc>
      </w:tr>
      <w:tr>
        <w:trPr>
          <w:trHeight w:val="36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 
</w:t>
            </w:r>
          </w:p>
        </w:tc>
        <w:tc>
          <w:tcPr>
            <w:tcW w:w="5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
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
</w:t>
            </w:r>
          </w:p>
        </w:tc>
      </w:tr>
      <w:tr>
        <w:trPr>
          <w:trHeight w:val="315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271 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строительства
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4 030,0
</w:t>
            </w:r>
          </w:p>
        </w:tc>
      </w:tr>
      <w:tr>
        <w:trPr>
          <w:trHeight w:val="315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3
</w:t>
            </w:r>
          </w:p>
        </w:tc>
        <w:tc>
          <w:tcPr>
            <w:tcW w:w="5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органов внутренних дел 
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4 030,0
</w:t>
            </w:r>
          </w:p>
        </w:tc>
      </w:tr>
      <w:tr>
        <w:trPr>
          <w:trHeight w:val="315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
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4 826 777,8
</w:t>
            </w:r>
          </w:p>
        </w:tc>
      </w:tr>
      <w:tr>
        <w:trPr>
          <w:trHeight w:val="6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2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 общее, основное общее, среднее общее образование
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1 694 710,0
</w:t>
            </w:r>
          </w:p>
        </w:tc>
      </w:tr>
      <w:tr>
        <w:trPr>
          <w:trHeight w:val="6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260 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(Отдел) физической культуры и спорта области
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512 986,0
</w:t>
            </w:r>
          </w:p>
        </w:tc>
      </w:tr>
      <w:tr>
        <w:trPr>
          <w:trHeight w:val="615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 
</w:t>
            </w:r>
          </w:p>
        </w:tc>
        <w:tc>
          <w:tcPr>
            <w:tcW w:w="5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
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512 986,0
</w:t>
            </w:r>
          </w:p>
        </w:tc>
      </w:tr>
      <w:tr>
        <w:trPr>
          <w:trHeight w:val="42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261  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образования области
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1 181 724,0
</w:t>
            </w:r>
          </w:p>
        </w:tc>
      </w:tr>
      <w:tr>
        <w:trPr>
          <w:trHeight w:val="6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 
</w:t>
            </w:r>
          </w:p>
        </w:tc>
        <w:tc>
          <w:tcPr>
            <w:tcW w:w="5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программам
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213 289,0
</w:t>
            </w:r>
          </w:p>
        </w:tc>
      </w:tr>
      <w:tr>
        <w:trPr>
          <w:trHeight w:val="36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4
</w:t>
            </w:r>
          </w:p>
        </w:tc>
        <w:tc>
          <w:tcPr>
            <w:tcW w:w="5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среднего образования
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10 707,0
</w:t>
            </w:r>
          </w:p>
        </w:tc>
      </w:tr>
      <w:tr>
        <w:trPr>
          <w:trHeight w:val="108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5
</w:t>
            </w:r>
          </w:p>
        </w:tc>
        <w:tc>
          <w:tcPr>
            <w:tcW w:w="5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 для государственных областных организаций образования
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34 532,0
</w:t>
            </w:r>
          </w:p>
        </w:tc>
      </w:tr>
      <w:tr>
        <w:trPr>
          <w:trHeight w:val="78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6
</w:t>
            </w:r>
          </w:p>
        </w:tc>
        <w:tc>
          <w:tcPr>
            <w:tcW w:w="5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
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301 100,0
</w:t>
            </w:r>
          </w:p>
        </w:tc>
      </w:tr>
      <w:tr>
        <w:trPr>
          <w:trHeight w:val="6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7
</w:t>
            </w:r>
          </w:p>
        </w:tc>
        <w:tc>
          <w:tcPr>
            <w:tcW w:w="5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 и внешкольных мероприятий областного масштаба
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9 687,0
</w:t>
            </w:r>
          </w:p>
        </w:tc>
      </w:tr>
      <w:tr>
        <w:trPr>
          <w:trHeight w:val="159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13  
</w:t>
            </w:r>
          </w:p>
        </w:tc>
        <w:tc>
          <w:tcPr>
            <w:tcW w:w="5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  районов (городов областного значения)  на оснащение учебным оборудованием кабинетов физики, химии, биологии в государственных учреждениях среднего общего образования.
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165 140,0
</w:t>
            </w:r>
          </w:p>
        </w:tc>
      </w:tr>
      <w:tr>
        <w:trPr>
          <w:trHeight w:val="1335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17 
</w:t>
            </w:r>
          </w:p>
        </w:tc>
        <w:tc>
          <w:tcPr>
            <w:tcW w:w="5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  районов (городов областного значения) на обеспечение содержания типовых штатов государственных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учреждений общего среднего образования
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266 448,0
</w:t>
            </w:r>
          </w:p>
        </w:tc>
      </w:tr>
      <w:tr>
        <w:trPr>
          <w:trHeight w:val="1305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19 
</w:t>
            </w:r>
          </w:p>
        </w:tc>
        <w:tc>
          <w:tcPr>
            <w:tcW w:w="5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  районов (городов областного значения) на подключение к Интернету и оплату трафика  государственных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учреждений среднего общего образования
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32 075,0
</w:t>
            </w:r>
          </w:p>
        </w:tc>
      </w:tr>
      <w:tr>
        <w:trPr>
          <w:trHeight w:val="1725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20  
</w:t>
            </w:r>
          </w:p>
        </w:tc>
        <w:tc>
          <w:tcPr>
            <w:tcW w:w="5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  районов (городов областного значения) на приобретение и доставку учебников и учебно-методических комплексов для обновления библиотечных фондов государственных учреждений среднего общего образования
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36 146,0
</w:t>
            </w:r>
          </w:p>
        </w:tc>
      </w:tr>
      <w:tr>
        <w:trPr>
          <w:trHeight w:val="135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21  
</w:t>
            </w:r>
          </w:p>
        </w:tc>
        <w:tc>
          <w:tcPr>
            <w:tcW w:w="5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  районов (городов областного значения) на создание лингофонных и мультимедийных кабинетов для государственных учреждений среднего общего образования
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108 356,0
</w:t>
            </w:r>
          </w:p>
        </w:tc>
      </w:tr>
      <w:tr>
        <w:trPr>
          <w:trHeight w:val="108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22 
</w:t>
            </w:r>
          </w:p>
        </w:tc>
        <w:tc>
          <w:tcPr>
            <w:tcW w:w="5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организацию питания, проживания и подвоза детей к пунктам тестирования
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4 244,0
</w:t>
            </w:r>
          </w:p>
        </w:tc>
      </w:tr>
      <w:tr>
        <w:trPr>
          <w:trHeight w:val="315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 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 профессиональное образование
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953 922,1
</w:t>
            </w:r>
          </w:p>
        </w:tc>
      </w:tr>
      <w:tr>
        <w:trPr>
          <w:trHeight w:val="315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261 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образования области
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953 922,1
</w:t>
            </w:r>
          </w:p>
        </w:tc>
      </w:tr>
      <w:tr>
        <w:trPr>
          <w:trHeight w:val="315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8
</w:t>
            </w:r>
          </w:p>
        </w:tc>
        <w:tc>
          <w:tcPr>
            <w:tcW w:w="5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 профессиональное образование
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953 922,1
</w:t>
            </w:r>
          </w:p>
        </w:tc>
      </w:tr>
      <w:tr>
        <w:trPr>
          <w:trHeight w:val="39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 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профессиональное образование
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548 650,3
</w:t>
            </w:r>
          </w:p>
        </w:tc>
      </w:tr>
      <w:tr>
        <w:trPr>
          <w:trHeight w:val="39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253  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здравоохранения области
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49 136,0
</w:t>
            </w:r>
          </w:p>
        </w:tc>
      </w:tr>
      <w:tr>
        <w:trPr>
          <w:trHeight w:val="615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 
</w:t>
            </w:r>
          </w:p>
        </w:tc>
        <w:tc>
          <w:tcPr>
            <w:tcW w:w="5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со средним профессиональным образованием
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49 136,0
</w:t>
            </w:r>
          </w:p>
        </w:tc>
      </w:tr>
      <w:tr>
        <w:trPr>
          <w:trHeight w:val="465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261  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образования области
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499 514,3
</w:t>
            </w:r>
          </w:p>
        </w:tc>
      </w:tr>
      <w:tr>
        <w:trPr>
          <w:trHeight w:val="6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9 
</w:t>
            </w:r>
          </w:p>
        </w:tc>
        <w:tc>
          <w:tcPr>
            <w:tcW w:w="5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со средним профессиональным образованием
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499 514,3
</w:t>
            </w:r>
          </w:p>
        </w:tc>
      </w:tr>
      <w:tr>
        <w:trPr>
          <w:trHeight w:val="435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5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профессиональное образование
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141 394,0
</w:t>
            </w:r>
          </w:p>
        </w:tc>
      </w:tr>
      <w:tr>
        <w:trPr>
          <w:trHeight w:val="6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252  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
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55 889,0
</w:t>
            </w:r>
          </w:p>
        </w:tc>
      </w:tr>
      <w:tr>
        <w:trPr>
          <w:trHeight w:val="69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 
</w:t>
            </w:r>
          </w:p>
        </w:tc>
        <w:tc>
          <w:tcPr>
            <w:tcW w:w="5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переподготовка кадров
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55 889,0
</w:t>
            </w:r>
          </w:p>
        </w:tc>
      </w:tr>
      <w:tr>
        <w:trPr>
          <w:trHeight w:val="435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253  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здравоохранения области
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15 574,0
</w:t>
            </w:r>
          </w:p>
        </w:tc>
      </w:tr>
      <w:tr>
        <w:trPr>
          <w:trHeight w:val="57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 
</w:t>
            </w:r>
          </w:p>
        </w:tc>
        <w:tc>
          <w:tcPr>
            <w:tcW w:w="5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переподготовка кадров
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15 574,0
</w:t>
            </w:r>
          </w:p>
        </w:tc>
      </w:tr>
      <w:tr>
        <w:trPr>
          <w:trHeight w:val="48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261 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образования области
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69 931,0
</w:t>
            </w:r>
          </w:p>
        </w:tc>
      </w:tr>
      <w:tr>
        <w:trPr>
          <w:trHeight w:val="51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10  
</w:t>
            </w:r>
          </w:p>
        </w:tc>
        <w:tc>
          <w:tcPr>
            <w:tcW w:w="5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
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69 931,0
</w:t>
            </w:r>
          </w:p>
        </w:tc>
      </w:tr>
      <w:tr>
        <w:trPr>
          <w:trHeight w:val="315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9 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
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1 488 101,4
</w:t>
            </w:r>
          </w:p>
        </w:tc>
      </w:tr>
      <w:tr>
        <w:trPr>
          <w:trHeight w:val="465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261  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образования области
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1 029 046,4
</w:t>
            </w:r>
          </w:p>
        </w:tc>
      </w:tr>
      <w:tr>
        <w:trPr>
          <w:trHeight w:val="6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 
</w:t>
            </w:r>
          </w:p>
        </w:tc>
        <w:tc>
          <w:tcPr>
            <w:tcW w:w="5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Департамента (Управления) образования
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43 537,0
</w:t>
            </w:r>
          </w:p>
        </w:tc>
      </w:tr>
      <w:tr>
        <w:trPr>
          <w:trHeight w:val="315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 
</w:t>
            </w:r>
          </w:p>
        </w:tc>
        <w:tc>
          <w:tcPr>
            <w:tcW w:w="5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
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625,0
</w:t>
            </w:r>
          </w:p>
        </w:tc>
      </w:tr>
      <w:tr>
        <w:trPr>
          <w:trHeight w:val="1155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11  
</w:t>
            </w:r>
          </w:p>
        </w:tc>
        <w:tc>
          <w:tcPr>
            <w:tcW w:w="5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медико-педагогической консультативной помощи населению
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26 065,0
</w:t>
            </w:r>
          </w:p>
        </w:tc>
      </w:tr>
      <w:tr>
        <w:trPr>
          <w:trHeight w:val="1125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18  
</w:t>
            </w:r>
          </w:p>
        </w:tc>
        <w:tc>
          <w:tcPr>
            <w:tcW w:w="5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  районов (городов областного значения) на содержание вновь вводимых объектов образования
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96 940,0
</w:t>
            </w:r>
          </w:p>
        </w:tc>
      </w:tr>
      <w:tr>
        <w:trPr>
          <w:trHeight w:val="315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113  
</w:t>
            </w:r>
          </w:p>
        </w:tc>
        <w:tc>
          <w:tcPr>
            <w:tcW w:w="5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местных бюджетов
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861 879,4
</w:t>
            </w:r>
          </w:p>
        </w:tc>
      </w:tr>
      <w:tr>
        <w:trPr>
          <w:trHeight w:val="315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271  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строительства
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459 055,0
</w:t>
            </w:r>
          </w:p>
        </w:tc>
      </w:tr>
      <w:tr>
        <w:trPr>
          <w:trHeight w:val="1125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 
</w:t>
            </w:r>
          </w:p>
        </w:tc>
        <w:tc>
          <w:tcPr>
            <w:tcW w:w="5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  районов (городов областного значения) на строительство и реконструкцию объектов образования
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420 510,0
</w:t>
            </w:r>
          </w:p>
        </w:tc>
      </w:tr>
      <w:tr>
        <w:trPr>
          <w:trHeight w:val="315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5   
</w:t>
            </w:r>
          </w:p>
        </w:tc>
        <w:tc>
          <w:tcPr>
            <w:tcW w:w="5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образования
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38 545,0
</w:t>
            </w:r>
          </w:p>
        </w:tc>
      </w:tr>
      <w:tr>
        <w:trPr>
          <w:trHeight w:val="315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
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9 770 022,2
</w:t>
            </w:r>
          </w:p>
        </w:tc>
      </w:tr>
      <w:tr>
        <w:trPr>
          <w:trHeight w:val="315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1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Больницы широкого профиля
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4 341 833,0
</w:t>
            </w:r>
          </w:p>
        </w:tc>
      </w:tr>
      <w:tr>
        <w:trPr>
          <w:trHeight w:val="42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253  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здравоохранения области
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4 341 833,0
</w:t>
            </w:r>
          </w:p>
        </w:tc>
      </w:tr>
      <w:tr>
        <w:trPr>
          <w:trHeight w:val="1065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 
</w:t>
            </w:r>
          </w:p>
        </w:tc>
        <w:tc>
          <w:tcPr>
            <w:tcW w:w="5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стационарной медицинской помощи по направлению специалистов первичной медико-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санитарной помощи и организаций здравоохранения
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4 341 833,0
</w:t>
            </w:r>
          </w:p>
        </w:tc>
      </w:tr>
      <w:tr>
        <w:trPr>
          <w:trHeight w:val="36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 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здоровья населения
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777 768,3
</w:t>
            </w:r>
          </w:p>
        </w:tc>
      </w:tr>
      <w:tr>
        <w:trPr>
          <w:trHeight w:val="42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253  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здравоохранения области
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138 798,0
</w:t>
            </w:r>
          </w:p>
        </w:tc>
      </w:tr>
      <w:tr>
        <w:trPr>
          <w:trHeight w:val="69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5   
</w:t>
            </w:r>
          </w:p>
        </w:tc>
        <w:tc>
          <w:tcPr>
            <w:tcW w:w="5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крови, ее компонентов и препаратов для местных организаций здравоохранения
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90 613,0
</w:t>
            </w:r>
          </w:p>
        </w:tc>
      </w:tr>
      <w:tr>
        <w:trPr>
          <w:trHeight w:val="315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 
</w:t>
            </w:r>
          </w:p>
        </w:tc>
        <w:tc>
          <w:tcPr>
            <w:tcW w:w="5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материнства и детства
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35 378,0
</w:t>
            </w:r>
          </w:p>
        </w:tc>
      </w:tr>
      <w:tr>
        <w:trPr>
          <w:trHeight w:val="315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 
</w:t>
            </w:r>
          </w:p>
        </w:tc>
        <w:tc>
          <w:tcPr>
            <w:tcW w:w="5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
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12 126,0
</w:t>
            </w:r>
          </w:p>
        </w:tc>
      </w:tr>
      <w:tr>
        <w:trPr>
          <w:trHeight w:val="6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17 
</w:t>
            </w:r>
          </w:p>
        </w:tc>
        <w:tc>
          <w:tcPr>
            <w:tcW w:w="5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тест-систем для проведения дозорного эпидемиологического надзора
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681,0
</w:t>
            </w:r>
          </w:p>
        </w:tc>
      </w:tr>
      <w:tr>
        <w:trPr>
          <w:trHeight w:val="72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269 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государственного санитарно-эпидемиологического надзора области
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638 970,3
</w:t>
            </w:r>
          </w:p>
        </w:tc>
      </w:tr>
      <w:tr>
        <w:trPr>
          <w:trHeight w:val="102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 
</w:t>
            </w:r>
          </w:p>
        </w:tc>
        <w:tc>
          <w:tcPr>
            <w:tcW w:w="5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Департамента (Управления) государственного санитарно-эпидемиологического надзора
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208 354,0
</w:t>
            </w:r>
          </w:p>
        </w:tc>
      </w:tr>
      <w:tr>
        <w:trPr>
          <w:trHeight w:val="345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 
</w:t>
            </w:r>
          </w:p>
        </w:tc>
        <w:tc>
          <w:tcPr>
            <w:tcW w:w="5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Санитарно-эпидемиологическое благополучие населения
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341 059,3
</w:t>
            </w:r>
          </w:p>
        </w:tc>
      </w:tr>
      <w:tr>
        <w:trPr>
          <w:trHeight w:val="435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 
</w:t>
            </w:r>
          </w:p>
        </w:tc>
        <w:tc>
          <w:tcPr>
            <w:tcW w:w="5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Борьба с эпидемиями
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1 842,0
</w:t>
            </w:r>
          </w:p>
        </w:tc>
      </w:tr>
      <w:tr>
        <w:trPr>
          <w:trHeight w:val="30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 
</w:t>
            </w:r>
          </w:p>
        </w:tc>
        <w:tc>
          <w:tcPr>
            <w:tcW w:w="5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
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42,0
</w:t>
            </w:r>
          </w:p>
        </w:tc>
      </w:tr>
      <w:tr>
        <w:trPr>
          <w:trHeight w:val="1035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 
</w:t>
            </w:r>
          </w:p>
        </w:tc>
        <w:tc>
          <w:tcPr>
            <w:tcW w:w="5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вакцин и других медицинских иммунобиологических препаратов для проведения иммунопрофилактики населения
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87 673,0
</w:t>
            </w:r>
          </w:p>
        </w:tc>
      </w:tr>
      <w:tr>
        <w:trPr>
          <w:trHeight w:val="315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 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Специализированная медицинская помощь
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1 610 759,2
</w:t>
            </w:r>
          </w:p>
        </w:tc>
      </w:tr>
      <w:tr>
        <w:trPr>
          <w:trHeight w:val="435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253  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здравоохранения области
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1 610 759,2
</w:t>
            </w:r>
          </w:p>
        </w:tc>
      </w:tr>
      <w:tr>
        <w:trPr>
          <w:trHeight w:val="105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9 
</w:t>
            </w:r>
          </w:p>
        </w:tc>
        <w:tc>
          <w:tcPr>
            <w:tcW w:w="5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медицинской помощи лицам, страдающим социально значимыми заболеваниями и заболеваниями, представляющими опасность для окружающих
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1 386 412,0
</w:t>
            </w:r>
          </w:p>
        </w:tc>
      </w:tr>
      <w:tr>
        <w:trPr>
          <w:trHeight w:val="6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19
</w:t>
            </w:r>
          </w:p>
        </w:tc>
        <w:tc>
          <w:tcPr>
            <w:tcW w:w="5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больных туберкулезом противотуберкулезными препаратами
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25 505,6
</w:t>
            </w:r>
          </w:p>
        </w:tc>
      </w:tr>
      <w:tr>
        <w:trPr>
          <w:trHeight w:val="735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20  
</w:t>
            </w:r>
          </w:p>
        </w:tc>
        <w:tc>
          <w:tcPr>
            <w:tcW w:w="5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больных диабетом противодиабетическими препаратами
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107 653,8
</w:t>
            </w:r>
          </w:p>
        </w:tc>
      </w:tr>
      <w:tr>
        <w:trPr>
          <w:trHeight w:val="42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21 
</w:t>
            </w:r>
          </w:p>
        </w:tc>
        <w:tc>
          <w:tcPr>
            <w:tcW w:w="5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онкологических больных химиопрепаратами
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75 830,7
</w:t>
            </w:r>
          </w:p>
        </w:tc>
      </w:tr>
      <w:tr>
        <w:trPr>
          <w:trHeight w:val="1335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22  
</w:t>
            </w:r>
          </w:p>
        </w:tc>
        <w:tc>
          <w:tcPr>
            <w:tcW w:w="5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больных с почечной недостаточностью лекарственными средствами, диализаторами, расходными материалами и больных после трансплантации почек лекарственными средствами
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15 357,1
</w:t>
            </w:r>
          </w:p>
        </w:tc>
      </w:tr>
      <w:tr>
        <w:trPr>
          <w:trHeight w:val="315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 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
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2 539 578,4
</w:t>
            </w:r>
          </w:p>
        </w:tc>
      </w:tr>
      <w:tr>
        <w:trPr>
          <w:trHeight w:val="435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253  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здравоохранения области
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2 539 578,4
</w:t>
            </w:r>
          </w:p>
        </w:tc>
      </w:tr>
      <w:tr>
        <w:trPr>
          <w:trHeight w:val="6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10 
</w:t>
            </w:r>
          </w:p>
        </w:tc>
        <w:tc>
          <w:tcPr>
            <w:tcW w:w="5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первичной медико-санитарной помощи населению
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2 252 398,4
</w:t>
            </w:r>
          </w:p>
        </w:tc>
      </w:tr>
      <w:tr>
        <w:trPr>
          <w:trHeight w:val="132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14  
</w:t>
            </w:r>
          </w:p>
        </w:tc>
        <w:tc>
          <w:tcPr>
            <w:tcW w:w="5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лекарственными средствами и специализированными продуктами детского и лечебного питания отдельных категорий населения на амбулаторном уровне
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287 180,0
</w:t>
            </w:r>
          </w:p>
        </w:tc>
      </w:tr>
      <w:tr>
        <w:trPr>
          <w:trHeight w:val="315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 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медицинской помощи
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227 957,9
</w:t>
            </w:r>
          </w:p>
        </w:tc>
      </w:tr>
      <w:tr>
        <w:trPr>
          <w:trHeight w:val="465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253  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здравоохранения области
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227 957,9
</w:t>
            </w:r>
          </w:p>
        </w:tc>
      </w:tr>
      <w:tr>
        <w:trPr>
          <w:trHeight w:val="315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11  
</w:t>
            </w:r>
          </w:p>
        </w:tc>
        <w:tc>
          <w:tcPr>
            <w:tcW w:w="5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скорой и неотложной помощи
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203 588,9
</w:t>
            </w:r>
          </w:p>
        </w:tc>
      </w:tr>
      <w:tr>
        <w:trPr>
          <w:trHeight w:val="72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12  
</w:t>
            </w:r>
          </w:p>
        </w:tc>
        <w:tc>
          <w:tcPr>
            <w:tcW w:w="5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медицинской помощи населению в чрезвычайных ситуациях
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24 369,0
</w:t>
            </w:r>
          </w:p>
        </w:tc>
      </w:tr>
      <w:tr>
        <w:trPr>
          <w:trHeight w:val="315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9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
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272 125,4
</w:t>
            </w:r>
          </w:p>
        </w:tc>
      </w:tr>
      <w:tr>
        <w:trPr>
          <w:trHeight w:val="42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253  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здравоохранения области
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60 679,0
</w:t>
            </w:r>
          </w:p>
        </w:tc>
      </w:tr>
      <w:tr>
        <w:trPr>
          <w:trHeight w:val="765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 
</w:t>
            </w:r>
          </w:p>
        </w:tc>
        <w:tc>
          <w:tcPr>
            <w:tcW w:w="5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Департамента (Управления) здравоохранения
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45 662,0
</w:t>
            </w:r>
          </w:p>
        </w:tc>
      </w:tr>
      <w:tr>
        <w:trPr>
          <w:trHeight w:val="42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13 
</w:t>
            </w:r>
          </w:p>
        </w:tc>
        <w:tc>
          <w:tcPr>
            <w:tcW w:w="5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патологоанатомического вскрытия
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5 228,0
</w:t>
            </w:r>
          </w:p>
        </w:tc>
      </w:tr>
      <w:tr>
        <w:trPr>
          <w:trHeight w:val="84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16 
</w:t>
            </w:r>
          </w:p>
        </w:tc>
        <w:tc>
          <w:tcPr>
            <w:tcW w:w="5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
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3 451,0
</w:t>
            </w:r>
          </w:p>
        </w:tc>
      </w:tr>
      <w:tr>
        <w:trPr>
          <w:trHeight w:val="6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18 
</w:t>
            </w:r>
          </w:p>
        </w:tc>
        <w:tc>
          <w:tcPr>
            <w:tcW w:w="5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  информационно-аналитических центров
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6 338,0
</w:t>
            </w:r>
          </w:p>
        </w:tc>
      </w:tr>
      <w:tr>
        <w:trPr>
          <w:trHeight w:val="315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271  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строительства
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211 446,4
</w:t>
            </w:r>
          </w:p>
        </w:tc>
      </w:tr>
      <w:tr>
        <w:trPr>
          <w:trHeight w:val="405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7  
</w:t>
            </w:r>
          </w:p>
        </w:tc>
        <w:tc>
          <w:tcPr>
            <w:tcW w:w="5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 объектов здравоохранения
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211 446,4
</w:t>
            </w:r>
          </w:p>
        </w:tc>
      </w:tr>
      <w:tr>
        <w:trPr>
          <w:trHeight w:val="435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
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1 409 051,5
</w:t>
            </w:r>
          </w:p>
        </w:tc>
      </w:tr>
      <w:tr>
        <w:trPr>
          <w:trHeight w:val="36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 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
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1 163 282,0
</w:t>
            </w:r>
          </w:p>
        </w:tc>
      </w:tr>
      <w:tr>
        <w:trPr>
          <w:trHeight w:val="735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256  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координации занятости и социальных  программ области
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399 805,0
</w:t>
            </w:r>
          </w:p>
        </w:tc>
      </w:tr>
      <w:tr>
        <w:trPr>
          <w:trHeight w:val="375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 
</w:t>
            </w:r>
          </w:p>
        </w:tc>
        <w:tc>
          <w:tcPr>
            <w:tcW w:w="5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престарелых и инвалидов общего типа
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399 805,0
</w:t>
            </w:r>
          </w:p>
        </w:tc>
      </w:tr>
      <w:tr>
        <w:trPr>
          <w:trHeight w:val="315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261  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образования области
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763 477,0
</w:t>
            </w:r>
          </w:p>
        </w:tc>
      </w:tr>
      <w:tr>
        <w:trPr>
          <w:trHeight w:val="78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15 
</w:t>
            </w:r>
          </w:p>
        </w:tc>
        <w:tc>
          <w:tcPr>
            <w:tcW w:w="5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
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763 477,0
</w:t>
            </w:r>
          </w:p>
        </w:tc>
      </w:tr>
      <w:tr>
        <w:trPr>
          <w:trHeight w:val="315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 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
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203 461,5
</w:t>
            </w:r>
          </w:p>
        </w:tc>
      </w:tr>
      <w:tr>
        <w:trPr>
          <w:trHeight w:val="78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256  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координации занятости и социальных  программ области
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203 461,5
</w:t>
            </w:r>
          </w:p>
        </w:tc>
      </w:tr>
      <w:tr>
        <w:trPr>
          <w:trHeight w:val="48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 
</w:t>
            </w:r>
          </w:p>
        </w:tc>
        <w:tc>
          <w:tcPr>
            <w:tcW w:w="5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инвалидов
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49 303,0
</w:t>
            </w:r>
          </w:p>
        </w:tc>
      </w:tr>
      <w:tr>
        <w:trPr>
          <w:trHeight w:val="1665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9 
</w:t>
            </w:r>
          </w:p>
        </w:tc>
        <w:tc>
          <w:tcPr>
            <w:tcW w:w="5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компенсацию повышения тарифа абонентской платы за телефон социально-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защищаемым гражданам, являющимся абонентами городских сетей телекоммуникаций
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785,1
</w:t>
            </w:r>
          </w:p>
        </w:tc>
      </w:tr>
      <w:tr>
        <w:trPr>
          <w:trHeight w:val="1305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15 
</w:t>
            </w:r>
          </w:p>
        </w:tc>
        <w:tc>
          <w:tcPr>
            <w:tcW w:w="5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для выплаты государственных пособий на детей до 18 лет из малообеспеченных семей
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127 791,0
</w:t>
            </w:r>
          </w:p>
        </w:tc>
      </w:tr>
      <w:tr>
        <w:trPr>
          <w:trHeight w:val="2235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16  
</w:t>
            </w:r>
          </w:p>
        </w:tc>
        <w:tc>
          <w:tcPr>
            <w:tcW w:w="5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обеспечение нуждающихся инвалидов специальными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
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25 582,4
</w:t>
            </w:r>
          </w:p>
        </w:tc>
      </w:tr>
      <w:tr>
        <w:trPr>
          <w:trHeight w:val="6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9 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
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42 308,0
</w:t>
            </w:r>
          </w:p>
        </w:tc>
      </w:tr>
      <w:tr>
        <w:trPr>
          <w:trHeight w:val="735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256  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координации занятости и социальных  программ области
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42 308,0
</w:t>
            </w:r>
          </w:p>
        </w:tc>
      </w:tr>
      <w:tr>
        <w:trPr>
          <w:trHeight w:val="735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 
</w:t>
            </w:r>
          </w:p>
        </w:tc>
        <w:tc>
          <w:tcPr>
            <w:tcW w:w="5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Департамента (Управления) координации занятости и социальных программ
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32 439,0
</w:t>
            </w:r>
          </w:p>
        </w:tc>
      </w:tr>
      <w:tr>
        <w:trPr>
          <w:trHeight w:val="87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11 
</w:t>
            </w:r>
          </w:p>
        </w:tc>
        <w:tc>
          <w:tcPr>
            <w:tcW w:w="5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
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113  
</w:t>
            </w:r>
          </w:p>
        </w:tc>
        <w:tc>
          <w:tcPr>
            <w:tcW w:w="5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местных бюджетов
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9 869,0
</w:t>
            </w:r>
          </w:p>
        </w:tc>
      </w:tr>
      <w:tr>
        <w:trPr>
          <w:trHeight w:val="315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
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674 634,6
</w:t>
            </w:r>
          </w:p>
        </w:tc>
      </w:tr>
      <w:tr>
        <w:trPr>
          <w:trHeight w:val="315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 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
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674 634,6
</w:t>
            </w:r>
          </w:p>
        </w:tc>
      </w:tr>
      <w:tr>
        <w:trPr>
          <w:trHeight w:val="315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271  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строительства
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674 634,6
</w:t>
            </w:r>
          </w:p>
        </w:tc>
      </w:tr>
      <w:tr>
        <w:trPr>
          <w:trHeight w:val="1125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10  
</w:t>
            </w:r>
          </w:p>
        </w:tc>
        <w:tc>
          <w:tcPr>
            <w:tcW w:w="5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  районов (городов областного значения) на строительство жилья государственного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 жилищного фонда
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385 073,6
</w:t>
            </w:r>
          </w:p>
        </w:tc>
      </w:tr>
      <w:tr>
        <w:trPr>
          <w:trHeight w:val="1095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12  
</w:t>
            </w:r>
          </w:p>
        </w:tc>
        <w:tc>
          <w:tcPr>
            <w:tcW w:w="5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  районов (городов областного значения) на развитие и обустройство  инженерно-коммуникационной инфраструктуры
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289 561,0
</w:t>
            </w:r>
          </w:p>
        </w:tc>
      </w:tr>
      <w:tr>
        <w:trPr>
          <w:trHeight w:val="465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8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пространство
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1 049 299,0
</w:t>
            </w:r>
          </w:p>
        </w:tc>
      </w:tr>
      <w:tr>
        <w:trPr>
          <w:trHeight w:val="315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
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343 152,0
</w:t>
            </w:r>
          </w:p>
        </w:tc>
      </w:tr>
      <w:tr>
        <w:trPr>
          <w:trHeight w:val="315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262  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культуры области
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340 152,0
</w:t>
            </w:r>
          </w:p>
        </w:tc>
      </w:tr>
      <w:tr>
        <w:trPr>
          <w:trHeight w:val="735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 
</w:t>
            </w:r>
          </w:p>
        </w:tc>
        <w:tc>
          <w:tcPr>
            <w:tcW w:w="5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Департамента (Управления) культуры
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17 438,0
</w:t>
            </w:r>
          </w:p>
        </w:tc>
      </w:tr>
      <w:tr>
        <w:trPr>
          <w:trHeight w:val="315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 
</w:t>
            </w:r>
          </w:p>
        </w:tc>
        <w:tc>
          <w:tcPr>
            <w:tcW w:w="5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досуговой работы
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89 456,0
</w:t>
            </w:r>
          </w:p>
        </w:tc>
      </w:tr>
      <w:tr>
        <w:trPr>
          <w:trHeight w:val="84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 
</w:t>
            </w:r>
          </w:p>
        </w:tc>
        <w:tc>
          <w:tcPr>
            <w:tcW w:w="5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культурного наследия и доступа к ним
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69 336,0
</w:t>
            </w:r>
          </w:p>
        </w:tc>
      </w:tr>
      <w:tr>
        <w:trPr>
          <w:trHeight w:val="51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 
</w:t>
            </w:r>
          </w:p>
        </w:tc>
        <w:tc>
          <w:tcPr>
            <w:tcW w:w="5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
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116 887,0
</w:t>
            </w:r>
          </w:p>
        </w:tc>
      </w:tr>
      <w:tr>
        <w:trPr>
          <w:trHeight w:val="315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113  
</w:t>
            </w:r>
          </w:p>
        </w:tc>
        <w:tc>
          <w:tcPr>
            <w:tcW w:w="5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местных бюджетов
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47 035,0
</w:t>
            </w:r>
          </w:p>
        </w:tc>
      </w:tr>
      <w:tr>
        <w:trPr>
          <w:trHeight w:val="315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271  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строительства
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
</w:t>
            </w:r>
          </w:p>
        </w:tc>
      </w:tr>
      <w:tr>
        <w:trPr>
          <w:trHeight w:val="315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16  
</w:t>
            </w:r>
          </w:p>
        </w:tc>
        <w:tc>
          <w:tcPr>
            <w:tcW w:w="5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
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
</w:t>
            </w:r>
          </w:p>
        </w:tc>
      </w:tr>
      <w:tr>
        <w:trPr>
          <w:trHeight w:val="465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 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
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420 803,0
</w:t>
            </w:r>
          </w:p>
        </w:tc>
      </w:tr>
      <w:tr>
        <w:trPr>
          <w:trHeight w:val="6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260  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(Отдел) физической культуры и спорта области
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310 803,0
</w:t>
            </w:r>
          </w:p>
        </w:tc>
      </w:tr>
      <w:tr>
        <w:trPr>
          <w:trHeight w:val="6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 
</w:t>
            </w:r>
          </w:p>
        </w:tc>
        <w:tc>
          <w:tcPr>
            <w:tcW w:w="5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Управления (Отдела) физической культуры и спорта
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19 220,0
</w:t>
            </w:r>
          </w:p>
        </w:tc>
      </w:tr>
      <w:tr>
        <w:trPr>
          <w:trHeight w:val="435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 
</w:t>
            </w:r>
          </w:p>
        </w:tc>
        <w:tc>
          <w:tcPr>
            <w:tcW w:w="5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
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13 738,0
</w:t>
            </w:r>
          </w:p>
        </w:tc>
      </w:tr>
      <w:tr>
        <w:trPr>
          <w:trHeight w:val="1155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 
</w:t>
            </w:r>
          </w:p>
        </w:tc>
        <w:tc>
          <w:tcPr>
            <w:tcW w:w="5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
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177 845,0
</w:t>
            </w:r>
          </w:p>
        </w:tc>
      </w:tr>
      <w:tr>
        <w:trPr>
          <w:trHeight w:val="435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113 
</w:t>
            </w:r>
          </w:p>
        </w:tc>
        <w:tc>
          <w:tcPr>
            <w:tcW w:w="5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местных бюджетов
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
</w:t>
            </w:r>
          </w:p>
        </w:tc>
      </w:tr>
      <w:tr>
        <w:trPr>
          <w:trHeight w:val="375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271  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строительства
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110 000,0
</w:t>
            </w:r>
          </w:p>
        </w:tc>
      </w:tr>
      <w:tr>
        <w:trPr>
          <w:trHeight w:val="315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17  
</w:t>
            </w:r>
          </w:p>
        </w:tc>
        <w:tc>
          <w:tcPr>
            <w:tcW w:w="5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физической культуры и спорта
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110 000,0
</w:t>
            </w:r>
          </w:p>
        </w:tc>
      </w:tr>
      <w:tr>
        <w:trPr>
          <w:trHeight w:val="315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 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
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233 512,4
</w:t>
            </w:r>
          </w:p>
        </w:tc>
      </w:tr>
      <w:tr>
        <w:trPr>
          <w:trHeight w:val="465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259  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(Отдел) архивов и документации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
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68 811,0
</w:t>
            </w:r>
          </w:p>
        </w:tc>
      </w:tr>
      <w:tr>
        <w:trPr>
          <w:trHeight w:val="6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 
</w:t>
            </w:r>
          </w:p>
        </w:tc>
        <w:tc>
          <w:tcPr>
            <w:tcW w:w="5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Управления (Отдела) архивов и документации
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8 575,0
</w:t>
            </w:r>
          </w:p>
        </w:tc>
      </w:tr>
      <w:tr>
        <w:trPr>
          <w:trHeight w:val="315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 
</w:t>
            </w:r>
          </w:p>
        </w:tc>
        <w:tc>
          <w:tcPr>
            <w:tcW w:w="5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
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60 146,0
</w:t>
            </w:r>
          </w:p>
        </w:tc>
      </w:tr>
      <w:tr>
        <w:trPr>
          <w:trHeight w:val="315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 
</w:t>
            </w:r>
          </w:p>
        </w:tc>
        <w:tc>
          <w:tcPr>
            <w:tcW w:w="5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
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
</w:t>
            </w:r>
          </w:p>
        </w:tc>
      </w:tr>
      <w:tr>
        <w:trPr>
          <w:trHeight w:val="315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262  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культуры области
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24 183,0
</w:t>
            </w:r>
          </w:p>
        </w:tc>
      </w:tr>
      <w:tr>
        <w:trPr>
          <w:trHeight w:val="51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8 
</w:t>
            </w:r>
          </w:p>
        </w:tc>
        <w:tc>
          <w:tcPr>
            <w:tcW w:w="5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
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24 183,0
</w:t>
            </w:r>
          </w:p>
        </w:tc>
      </w:tr>
      <w:tr>
        <w:trPr>
          <w:trHeight w:val="465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263  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внутренней политики области
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115 205,4
</w:t>
            </w:r>
          </w:p>
        </w:tc>
      </w:tr>
      <w:tr>
        <w:trPr>
          <w:trHeight w:val="81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2   
</w:t>
            </w:r>
          </w:p>
        </w:tc>
        <w:tc>
          <w:tcPr>
            <w:tcW w:w="5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государственной информационной политики через средства массовой информации
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115 205,4
</w:t>
            </w:r>
          </w:p>
        </w:tc>
      </w:tr>
      <w:tr>
        <w:trPr>
          <w:trHeight w:val="315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264  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развитию языков области
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25 313,0
</w:t>
            </w:r>
          </w:p>
        </w:tc>
      </w:tr>
      <w:tr>
        <w:trPr>
          <w:trHeight w:val="435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 
</w:t>
            </w:r>
          </w:p>
        </w:tc>
        <w:tc>
          <w:tcPr>
            <w:tcW w:w="5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Управления по развитию языков
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13 476,0
</w:t>
            </w:r>
          </w:p>
        </w:tc>
      </w:tr>
      <w:tr>
        <w:trPr>
          <w:trHeight w:val="705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 
</w:t>
            </w:r>
          </w:p>
        </w:tc>
        <w:tc>
          <w:tcPr>
            <w:tcW w:w="5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народов Казахстана
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11 837,0
</w:t>
            </w:r>
          </w:p>
        </w:tc>
      </w:tr>
      <w:tr>
        <w:trPr>
          <w:trHeight w:val="315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 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
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17 660,0
</w:t>
            </w:r>
          </w:p>
        </w:tc>
      </w:tr>
      <w:tr>
        <w:trPr>
          <w:trHeight w:val="75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265  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предпринимательства и промышленности области
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17 660,0
</w:t>
            </w:r>
          </w:p>
        </w:tc>
      </w:tr>
      <w:tr>
        <w:trPr>
          <w:trHeight w:val="36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 
</w:t>
            </w:r>
          </w:p>
        </w:tc>
        <w:tc>
          <w:tcPr>
            <w:tcW w:w="5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туристской деятельности
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17 660,0
</w:t>
            </w:r>
          </w:p>
        </w:tc>
      </w:tr>
      <w:tr>
        <w:trPr>
          <w:trHeight w:val="78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9 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  и информационного пространства
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34 171,6
</w:t>
            </w:r>
          </w:p>
        </w:tc>
      </w:tr>
      <w:tr>
        <w:trPr>
          <w:trHeight w:val="48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263  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внутренней политики области
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34 171,6
</w:t>
            </w:r>
          </w:p>
        </w:tc>
      </w:tr>
      <w:tr>
        <w:trPr>
          <w:trHeight w:val="675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 
</w:t>
            </w:r>
          </w:p>
        </w:tc>
        <w:tc>
          <w:tcPr>
            <w:tcW w:w="5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Департамента (Управления) внутренней политики
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27 805,6
</w:t>
            </w:r>
          </w:p>
        </w:tc>
      </w:tr>
      <w:tr>
        <w:trPr>
          <w:trHeight w:val="675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 
</w:t>
            </w:r>
          </w:p>
        </w:tc>
        <w:tc>
          <w:tcPr>
            <w:tcW w:w="5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региональных программ в сфере молодежной политики
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6 300,0
</w:t>
            </w:r>
          </w:p>
        </w:tc>
      </w:tr>
      <w:tr>
        <w:trPr>
          <w:trHeight w:val="315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 
</w:t>
            </w:r>
          </w:p>
        </w:tc>
        <w:tc>
          <w:tcPr>
            <w:tcW w:w="5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
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66,0
</w:t>
            </w:r>
          </w:p>
        </w:tc>
      </w:tr>
      <w:tr>
        <w:trPr>
          <w:trHeight w:val="132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10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
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4 301 796,0
</w:t>
            </w:r>
          </w:p>
        </w:tc>
      </w:tr>
      <w:tr>
        <w:trPr>
          <w:trHeight w:val="315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 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
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2 823 129,4
</w:t>
            </w:r>
          </w:p>
        </w:tc>
      </w:tr>
      <w:tr>
        <w:trPr>
          <w:trHeight w:val="6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255  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сельского хозяйства области
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2 823 129,4
</w:t>
            </w:r>
          </w:p>
        </w:tc>
      </w:tr>
      <w:tr>
        <w:trPr>
          <w:trHeight w:val="705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 
</w:t>
            </w:r>
          </w:p>
        </w:tc>
        <w:tc>
          <w:tcPr>
            <w:tcW w:w="5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Департамента (Управления) сельского хозяйства
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45 368,4
</w:t>
            </w:r>
          </w:p>
        </w:tc>
      </w:tr>
      <w:tr>
        <w:trPr>
          <w:trHeight w:val="345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 
</w:t>
            </w:r>
          </w:p>
        </w:tc>
        <w:tc>
          <w:tcPr>
            <w:tcW w:w="5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развития семеноводства
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216 324,6
</w:t>
            </w:r>
          </w:p>
        </w:tc>
      </w:tr>
      <w:tr>
        <w:trPr>
          <w:trHeight w:val="645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 
</w:t>
            </w:r>
          </w:p>
        </w:tc>
        <w:tc>
          <w:tcPr>
            <w:tcW w:w="5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информационно-маркетинговой системы сельского хозяйства
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1 250,0
</w:t>
            </w:r>
          </w:p>
        </w:tc>
      </w:tr>
      <w:tr>
        <w:trPr>
          <w:trHeight w:val="99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 
</w:t>
            </w:r>
          </w:p>
        </w:tc>
        <w:tc>
          <w:tcPr>
            <w:tcW w:w="5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процедур банкротства сельскохозяйственных организаций, не находящихся в республиканской собственности
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2 073,0
</w:t>
            </w:r>
          </w:p>
        </w:tc>
      </w:tr>
      <w:tr>
        <w:trPr>
          <w:trHeight w:val="945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 
</w:t>
            </w:r>
          </w:p>
        </w:tc>
        <w:tc>
          <w:tcPr>
            <w:tcW w:w="5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товарно-материальных ценностей, необходимых для проведения весенне-полевых и уборочных работ
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1 274 000,0
</w:t>
            </w:r>
          </w:p>
        </w:tc>
      </w:tr>
      <w:tr>
        <w:trPr>
          <w:trHeight w:val="315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10 
</w:t>
            </w:r>
          </w:p>
        </w:tc>
        <w:tc>
          <w:tcPr>
            <w:tcW w:w="5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развития животноводства
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497 089,0
</w:t>
            </w:r>
          </w:p>
        </w:tc>
      </w:tr>
      <w:tr>
        <w:trPr>
          <w:trHeight w:val="645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11 
</w:t>
            </w:r>
          </w:p>
        </w:tc>
        <w:tc>
          <w:tcPr>
            <w:tcW w:w="5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повышения урожайности и качества производимых сельскохозяйственных культур
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406 497,0
</w:t>
            </w:r>
          </w:p>
        </w:tc>
      </w:tr>
      <w:tr>
        <w:trPr>
          <w:trHeight w:val="1575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12   
</w:t>
            </w:r>
          </w:p>
        </w:tc>
        <w:tc>
          <w:tcPr>
            <w:tcW w:w="5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передаваемые административные функции в рамках  разграничения полномочий между уровнями государственного управления
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15 231,0
</w:t>
            </w:r>
          </w:p>
        </w:tc>
      </w:tr>
      <w:tr>
        <w:trPr>
          <w:trHeight w:val="6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13 
</w:t>
            </w:r>
          </w:p>
        </w:tc>
        <w:tc>
          <w:tcPr>
            <w:tcW w:w="5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продуктивности и качества продукции животноводства
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28 200,0
</w:t>
            </w:r>
          </w:p>
        </w:tc>
      </w:tr>
      <w:tr>
        <w:trPr>
          <w:trHeight w:val="855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14  
</w:t>
            </w:r>
          </w:p>
        </w:tc>
        <w:tc>
          <w:tcPr>
            <w:tcW w:w="5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  по доставке воды сельскохозяйственным товаропроизводителям
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266,0
</w:t>
            </w:r>
          </w:p>
        </w:tc>
      </w:tr>
      <w:tr>
        <w:trPr>
          <w:trHeight w:val="435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113  
</w:t>
            </w:r>
          </w:p>
        </w:tc>
        <w:tc>
          <w:tcPr>
            <w:tcW w:w="5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местных бюджетов
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336 830,4
</w:t>
            </w:r>
          </w:p>
        </w:tc>
      </w:tr>
      <w:tr>
        <w:trPr>
          <w:trHeight w:val="315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2  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Водное хозяйство
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974 786,0
</w:t>
            </w:r>
          </w:p>
        </w:tc>
      </w:tr>
      <w:tr>
        <w:trPr>
          <w:trHeight w:val="765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255  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сельского хозяйства области
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197 877,0
</w:t>
            </w:r>
          </w:p>
        </w:tc>
      </w:tr>
      <w:tr>
        <w:trPr>
          <w:trHeight w:val="1335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9 
</w:t>
            </w:r>
          </w:p>
        </w:tc>
        <w:tc>
          <w:tcPr>
            <w:tcW w:w="5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  по подаче питьевой воды из особо важных групповых систем водоснабжения, являющихся безальтернативными источниками питьевого водоснабжения
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197 877,0
</w:t>
            </w:r>
          </w:p>
        </w:tc>
      </w:tr>
      <w:tr>
        <w:trPr>
          <w:trHeight w:val="315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271  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строительства
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776 909,0
</w:t>
            </w:r>
          </w:p>
        </w:tc>
      </w:tr>
      <w:tr>
        <w:trPr>
          <w:trHeight w:val="945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29 
</w:t>
            </w:r>
          </w:p>
        </w:tc>
        <w:tc>
          <w:tcPr>
            <w:tcW w:w="5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  районов (городов областного значения) на развитие системы водоснабжения
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776 909,0
</w:t>
            </w:r>
          </w:p>
        </w:tc>
      </w:tr>
      <w:tr>
        <w:trPr>
          <w:trHeight w:val="315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 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
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230 798,0
</w:t>
            </w:r>
          </w:p>
        </w:tc>
      </w:tr>
      <w:tr>
        <w:trPr>
          <w:trHeight w:val="735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254  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природных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ресурсов и регулирования природопользования области
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230 798,0
</w:t>
            </w:r>
          </w:p>
        </w:tc>
      </w:tr>
      <w:tr>
        <w:trPr>
          <w:trHeight w:val="435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 
</w:t>
            </w:r>
          </w:p>
        </w:tc>
        <w:tc>
          <w:tcPr>
            <w:tcW w:w="5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Охрана,защита,воспроизводство лесов и лесоразведение
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230 798,0
</w:t>
            </w:r>
          </w:p>
        </w:tc>
      </w:tr>
      <w:tr>
        <w:trPr>
          <w:trHeight w:val="435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 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
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227 429,6
</w:t>
            </w:r>
          </w:p>
        </w:tc>
      </w:tr>
      <w:tr>
        <w:trPr>
          <w:trHeight w:val="84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254  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природных ресурсов и регулирования природопользования области
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142 797,6
</w:t>
            </w:r>
          </w:p>
        </w:tc>
      </w:tr>
      <w:tr>
        <w:trPr>
          <w:trHeight w:val="1065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 
</w:t>
            </w:r>
          </w:p>
        </w:tc>
        <w:tc>
          <w:tcPr>
            <w:tcW w:w="5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Департамента (Управления) природных ресурсов и регулирования природопользования
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25 479,0
</w:t>
            </w:r>
          </w:p>
        </w:tc>
      </w:tr>
      <w:tr>
        <w:trPr>
          <w:trHeight w:val="42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8 
</w:t>
            </w:r>
          </w:p>
        </w:tc>
        <w:tc>
          <w:tcPr>
            <w:tcW w:w="5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охране окружающей среды
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112 228,6
</w:t>
            </w:r>
          </w:p>
        </w:tc>
      </w:tr>
      <w:tr>
        <w:trPr>
          <w:trHeight w:val="66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10 
</w:t>
            </w:r>
          </w:p>
        </w:tc>
        <w:tc>
          <w:tcPr>
            <w:tcW w:w="5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и защита особо охраняемых природных территорий
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5 090,0
</w:t>
            </w:r>
          </w:p>
        </w:tc>
      </w:tr>
      <w:tr>
        <w:trPr>
          <w:trHeight w:val="315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271  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строительства
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84 632,0
</w:t>
            </w:r>
          </w:p>
        </w:tc>
      </w:tr>
      <w:tr>
        <w:trPr>
          <w:trHeight w:val="315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22  
</w:t>
            </w:r>
          </w:p>
        </w:tc>
        <w:tc>
          <w:tcPr>
            <w:tcW w:w="5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охраны окружающей среды
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84 632,0
</w:t>
            </w:r>
          </w:p>
        </w:tc>
      </w:tr>
      <w:tr>
        <w:trPr>
          <w:trHeight w:val="315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 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
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45 653,0
</w:t>
            </w:r>
          </w:p>
        </w:tc>
      </w:tr>
      <w:tr>
        <w:trPr>
          <w:trHeight w:val="315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251  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земельных отношений области
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45 653,0
</w:t>
            </w:r>
          </w:p>
        </w:tc>
      </w:tr>
      <w:tr>
        <w:trPr>
          <w:trHeight w:val="6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 
</w:t>
            </w:r>
          </w:p>
        </w:tc>
        <w:tc>
          <w:tcPr>
            <w:tcW w:w="5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управления земельных отношений
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12 887,0
</w:t>
            </w:r>
          </w:p>
        </w:tc>
      </w:tr>
      <w:tr>
        <w:trPr>
          <w:trHeight w:val="42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 
</w:t>
            </w:r>
          </w:p>
        </w:tc>
        <w:tc>
          <w:tcPr>
            <w:tcW w:w="5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
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128,0
</w:t>
            </w:r>
          </w:p>
        </w:tc>
      </w:tr>
      <w:tr>
        <w:trPr>
          <w:trHeight w:val="1575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 
</w:t>
            </w:r>
          </w:p>
        </w:tc>
        <w:tc>
          <w:tcPr>
            <w:tcW w:w="5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передаваемые административные функции в рамках  разграничения полномочий между уровнями государственного управления
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32 638,0
</w:t>
            </w:r>
          </w:p>
        </w:tc>
      </w:tr>
      <w:tr>
        <w:trPr>
          <w:trHeight w:val="765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11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
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573 743,0
</w:t>
            </w:r>
          </w:p>
        </w:tc>
      </w:tr>
      <w:tr>
        <w:trPr>
          <w:trHeight w:val="735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 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
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573 743,0
</w:t>
            </w:r>
          </w:p>
        </w:tc>
      </w:tr>
      <w:tr>
        <w:trPr>
          <w:trHeight w:val="795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267  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государственного архитектурно-строительного контроля области
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17 038,0
</w:t>
            </w:r>
          </w:p>
        </w:tc>
      </w:tr>
      <w:tr>
        <w:trPr>
          <w:trHeight w:val="75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 
</w:t>
            </w:r>
          </w:p>
        </w:tc>
        <w:tc>
          <w:tcPr>
            <w:tcW w:w="5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Департамента (Управления) государственного архитектурно-строительного контроля
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16 954,0
</w:t>
            </w:r>
          </w:p>
        </w:tc>
      </w:tr>
      <w:tr>
        <w:trPr>
          <w:trHeight w:val="435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 
</w:t>
            </w:r>
          </w:p>
        </w:tc>
        <w:tc>
          <w:tcPr>
            <w:tcW w:w="5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
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84,0
</w:t>
            </w:r>
          </w:p>
        </w:tc>
      </w:tr>
      <w:tr>
        <w:trPr>
          <w:trHeight w:val="315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271  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строительства
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542 561,0
</w:t>
            </w:r>
          </w:p>
        </w:tc>
      </w:tr>
      <w:tr>
        <w:trPr>
          <w:trHeight w:val="735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 
</w:t>
            </w:r>
          </w:p>
        </w:tc>
        <w:tc>
          <w:tcPr>
            <w:tcW w:w="5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Департамента (Управление) строительства
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17 948,0
</w:t>
            </w:r>
          </w:p>
        </w:tc>
      </w:tr>
      <w:tr>
        <w:trPr>
          <w:trHeight w:val="315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23  
</w:t>
            </w:r>
          </w:p>
        </w:tc>
        <w:tc>
          <w:tcPr>
            <w:tcW w:w="5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
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42,0
</w:t>
            </w:r>
          </w:p>
        </w:tc>
      </w:tr>
      <w:tr>
        <w:trPr>
          <w:trHeight w:val="315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113  
</w:t>
            </w:r>
          </w:p>
        </w:tc>
        <w:tc>
          <w:tcPr>
            <w:tcW w:w="5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местных бюджетов
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524 571,0
</w:t>
            </w:r>
          </w:p>
        </w:tc>
      </w:tr>
      <w:tr>
        <w:trPr>
          <w:trHeight w:val="78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272  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архитектуры и градостроительства области
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14 144,0
</w:t>
            </w:r>
          </w:p>
        </w:tc>
      </w:tr>
      <w:tr>
        <w:trPr>
          <w:trHeight w:val="765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 
</w:t>
            </w:r>
          </w:p>
        </w:tc>
        <w:tc>
          <w:tcPr>
            <w:tcW w:w="5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Департамента (Управление) архитектуры и градостроительства
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14 008,0
</w:t>
            </w:r>
          </w:p>
        </w:tc>
      </w:tr>
      <w:tr>
        <w:trPr>
          <w:trHeight w:val="315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 
</w:t>
            </w:r>
          </w:p>
        </w:tc>
        <w:tc>
          <w:tcPr>
            <w:tcW w:w="5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
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136,0
</w:t>
            </w:r>
          </w:p>
        </w:tc>
      </w:tr>
      <w:tr>
        <w:trPr>
          <w:trHeight w:val="315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12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
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632 118,6
</w:t>
            </w:r>
          </w:p>
        </w:tc>
      </w:tr>
      <w:tr>
        <w:trPr>
          <w:trHeight w:val="315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 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
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521 297,6
</w:t>
            </w:r>
          </w:p>
        </w:tc>
      </w:tr>
      <w:tr>
        <w:trPr>
          <w:trHeight w:val="705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268  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пассажирского транспорта и автомобильных дорог области
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521 297,6
</w:t>
            </w:r>
          </w:p>
        </w:tc>
      </w:tr>
      <w:tr>
        <w:trPr>
          <w:trHeight w:val="42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 
</w:t>
            </w:r>
          </w:p>
        </w:tc>
        <w:tc>
          <w:tcPr>
            <w:tcW w:w="5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
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521 297,6
</w:t>
            </w:r>
          </w:p>
        </w:tc>
      </w:tr>
      <w:tr>
        <w:trPr>
          <w:trHeight w:val="42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9 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
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110 821,0
</w:t>
            </w:r>
          </w:p>
        </w:tc>
      </w:tr>
      <w:tr>
        <w:trPr>
          <w:trHeight w:val="675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268  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пассажирского транспорта и автомобильных дорог области
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110 821,0
</w:t>
            </w:r>
          </w:p>
        </w:tc>
      </w:tr>
      <w:tr>
        <w:trPr>
          <w:trHeight w:val="705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 
</w:t>
            </w:r>
          </w:p>
        </w:tc>
        <w:tc>
          <w:tcPr>
            <w:tcW w:w="5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Департамента (Управления) пассажирского транспорта и автомобильных дорог
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18 942,0
</w:t>
            </w:r>
          </w:p>
        </w:tc>
      </w:tr>
      <w:tr>
        <w:trPr>
          <w:trHeight w:val="315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 
</w:t>
            </w:r>
          </w:p>
        </w:tc>
        <w:tc>
          <w:tcPr>
            <w:tcW w:w="5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
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124,0
</w:t>
            </w:r>
          </w:p>
        </w:tc>
      </w:tr>
      <w:tr>
        <w:trPr>
          <w:trHeight w:val="36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113  
</w:t>
            </w:r>
          </w:p>
        </w:tc>
        <w:tc>
          <w:tcPr>
            <w:tcW w:w="5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местных бюджетов
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91 755,0
</w:t>
            </w:r>
          </w:p>
        </w:tc>
      </w:tr>
      <w:tr>
        <w:trPr>
          <w:trHeight w:val="315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13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
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1 443 018,9
</w:t>
            </w:r>
          </w:p>
        </w:tc>
      </w:tr>
      <w:tr>
        <w:trPr>
          <w:trHeight w:val="315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 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экономической деятельности
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40 726,0
</w:t>
            </w:r>
          </w:p>
        </w:tc>
      </w:tr>
      <w:tr>
        <w:trPr>
          <w:trHeight w:val="66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265  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предпринимательства и промышленности области
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40 726,0
</w:t>
            </w:r>
          </w:p>
        </w:tc>
      </w:tr>
      <w:tr>
        <w:trPr>
          <w:trHeight w:val="78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 
</w:t>
            </w:r>
          </w:p>
        </w:tc>
        <w:tc>
          <w:tcPr>
            <w:tcW w:w="5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Департамента (Управления) предпринимательства и промышленности
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40 726,0
</w:t>
            </w:r>
          </w:p>
        </w:tc>
      </w:tr>
      <w:tr>
        <w:trPr>
          <w:trHeight w:val="315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4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естественных монополий
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12 649,0
</w:t>
            </w:r>
          </w:p>
        </w:tc>
      </w:tr>
      <w:tr>
        <w:trPr>
          <w:trHeight w:val="315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270  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(Отдел) по тарифам области
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12 649,0
</w:t>
            </w:r>
          </w:p>
        </w:tc>
      </w:tr>
      <w:tr>
        <w:trPr>
          <w:trHeight w:val="39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 
</w:t>
            </w:r>
          </w:p>
        </w:tc>
        <w:tc>
          <w:tcPr>
            <w:tcW w:w="5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Управления по тарифам
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12 649,0
</w:t>
            </w:r>
          </w:p>
        </w:tc>
      </w:tr>
      <w:tr>
        <w:trPr>
          <w:trHeight w:val="315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9 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
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1 389 643,9
</w:t>
            </w:r>
          </w:p>
        </w:tc>
      </w:tr>
      <w:tr>
        <w:trPr>
          <w:trHeight w:val="315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257  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финансов области
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1 320 583,8
</w:t>
            </w:r>
          </w:p>
        </w:tc>
      </w:tr>
      <w:tr>
        <w:trPr>
          <w:trHeight w:val="645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13 
</w:t>
            </w:r>
          </w:p>
        </w:tc>
        <w:tc>
          <w:tcPr>
            <w:tcW w:w="5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области на неотложные затраты
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85 000,0
</w:t>
            </w:r>
          </w:p>
        </w:tc>
      </w:tr>
      <w:tr>
        <w:trPr>
          <w:trHeight w:val="1035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14 
</w:t>
            </w:r>
          </w:p>
        </w:tc>
        <w:tc>
          <w:tcPr>
            <w:tcW w:w="5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Чрезвычайный резерв местного исполнительного органа области для ликвидации чрезвычайных ситуаций природного и техногенного характера
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194 087,8
</w:t>
            </w:r>
          </w:p>
        </w:tc>
      </w:tr>
      <w:tr>
        <w:trPr>
          <w:trHeight w:val="192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15 
</w:t>
            </w:r>
          </w:p>
        </w:tc>
        <w:tc>
          <w:tcPr>
            <w:tcW w:w="5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выплату заработной платы государственным служащим, работникам государственных учреждений, не являющимся государственными служащими, и работникам казенных предприятий
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973 727,0
</w:t>
            </w:r>
          </w:p>
        </w:tc>
      </w:tr>
      <w:tr>
        <w:trPr>
          <w:trHeight w:val="84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16 
</w:t>
            </w:r>
          </w:p>
        </w:tc>
        <w:tc>
          <w:tcPr>
            <w:tcW w:w="5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области на исполнение обязательств по решениям судов
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67 769,0
</w:t>
            </w:r>
          </w:p>
        </w:tc>
      </w:tr>
      <w:tr>
        <w:trPr>
          <w:trHeight w:val="6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258 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экономики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бюджетного планирования области
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9 665,0
</w:t>
            </w:r>
          </w:p>
        </w:tc>
      </w:tr>
      <w:tr>
        <w:trPr>
          <w:trHeight w:val="975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 
</w:t>
            </w:r>
          </w:p>
        </w:tc>
        <w:tc>
          <w:tcPr>
            <w:tcW w:w="5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технико-экономического обоснования местных бюджетных инвестиционных проектов (программ) и проведение его экспертизы
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9 665,0
</w:t>
            </w:r>
          </w:p>
        </w:tc>
      </w:tr>
      <w:tr>
        <w:trPr>
          <w:trHeight w:val="315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271  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строительства
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59 395,1
</w:t>
            </w:r>
          </w:p>
        </w:tc>
      </w:tr>
      <w:tr>
        <w:trPr>
          <w:trHeight w:val="1095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24 
</w:t>
            </w:r>
          </w:p>
        </w:tc>
        <w:tc>
          <w:tcPr>
            <w:tcW w:w="5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  районов (городов областного значения) на развитие малых городов, в том числе с депрессивной экономикой
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59 395,1
</w:t>
            </w:r>
          </w:p>
        </w:tc>
      </w:tr>
      <w:tr>
        <w:trPr>
          <w:trHeight w:val="315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15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
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4 868 537,0
</w:t>
            </w:r>
          </w:p>
        </w:tc>
      </w:tr>
      <w:tr>
        <w:trPr>
          <w:trHeight w:val="315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 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
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4 868 537,0
</w:t>
            </w:r>
          </w:p>
        </w:tc>
      </w:tr>
      <w:tr>
        <w:trPr>
          <w:trHeight w:val="315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257  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финансов области
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4 868 537,0
</w:t>
            </w:r>
          </w:p>
        </w:tc>
      </w:tr>
      <w:tr>
        <w:trPr>
          <w:trHeight w:val="315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 
</w:t>
            </w:r>
          </w:p>
        </w:tc>
        <w:tc>
          <w:tcPr>
            <w:tcW w:w="5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
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4 275 468,0
</w:t>
            </w:r>
          </w:p>
        </w:tc>
      </w:tr>
      <w:tr>
        <w:trPr>
          <w:trHeight w:val="315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11  
</w:t>
            </w:r>
          </w:p>
        </w:tc>
        <w:tc>
          <w:tcPr>
            <w:tcW w:w="5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целевых трансфертов
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593 069,0
</w:t>
            </w:r>
          </w:p>
        </w:tc>
      </w:tr>
      <w:tr>
        <w:trPr>
          <w:trHeight w:val="315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Операционное сальдо
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-118 980,0
</w:t>
            </w:r>
          </w:p>
        </w:tc>
      </w:tr>
      <w:tr>
        <w:trPr>
          <w:trHeight w:val="315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Чистое бюджетное кредитование
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-58 587,0
</w:t>
            </w:r>
          </w:p>
        </w:tc>
      </w:tr>
      <w:tr>
        <w:trPr>
          <w:trHeight w:val="315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
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260 000,0
</w:t>
            </w:r>
          </w:p>
        </w:tc>
      </w:tr>
      <w:tr>
        <w:trPr>
          <w:trHeight w:val="315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
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260 000,0
</w:t>
            </w:r>
          </w:p>
        </w:tc>
      </w:tr>
      <w:tr>
        <w:trPr>
          <w:trHeight w:val="45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
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260 000,0
</w:t>
            </w:r>
          </w:p>
        </w:tc>
      </w:tr>
      <w:tr>
        <w:trPr>
          <w:trHeight w:val="51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271  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строительства
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260 000,0
</w:t>
            </w:r>
          </w:p>
        </w:tc>
      </w:tr>
      <w:tr>
        <w:trPr>
          <w:trHeight w:val="6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9 
</w:t>
            </w:r>
          </w:p>
        </w:tc>
        <w:tc>
          <w:tcPr>
            <w:tcW w:w="5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бюджетов районов (городов областного значения) на строительство жилья
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260 000,0
</w:t>
            </w:r>
          </w:p>
        </w:tc>
      </w:tr>
      <w:tr>
        <w:trPr>
          <w:trHeight w:val="315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13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
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9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
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финансов области
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85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012  
</w:t>
            </w:r>
          </w:p>
        </w:tc>
        <w:tc>
          <w:tcPr>
            <w:tcW w:w="5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области на покрытие дефицита наличности по бюджетам
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
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318 587,0
</w:t>
            </w:r>
          </w:p>
        </w:tc>
      </w:tr>
      <w:tr>
        <w:trPr>
          <w:trHeight w:val="315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
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318 587,0
</w:t>
            </w:r>
          </w:p>
        </w:tc>
      </w:tr>
      <w:tr>
        <w:trPr>
          <w:trHeight w:val="6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
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318 587,0
</w:t>
            </w:r>
          </w:p>
        </w:tc>
      </w:tr>
      <w:tr>
        <w:trPr>
          <w:trHeight w:val="60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Сальдо по операциям с финансовыми активами 
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-10 702,0
</w:t>
            </w:r>
          </w:p>
        </w:tc>
      </w:tr>
      <w:tr>
        <w:trPr>
          <w:trHeight w:val="81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  активов государства
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10 702,0
</w:t>
            </w:r>
          </w:p>
        </w:tc>
      </w:tr>
      <w:tr>
        <w:trPr>
          <w:trHeight w:val="6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
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10 702,0
</w:t>
            </w:r>
          </w:p>
        </w:tc>
      </w:tr>
      <w:tr>
        <w:trPr>
          <w:trHeight w:val="615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финанансовых активов внутри страны
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10 702,0
</w:t>
            </w:r>
          </w:p>
        </w:tc>
      </w:tr>
      <w:tr>
        <w:trPr>
          <w:trHeight w:val="315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Дефицит (профицит) бюджета 
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-49 691,0
</w:t>
            </w:r>
          </w:p>
        </w:tc>
      </w:tr>
      <w:tr>
        <w:trPr>
          <w:trHeight w:val="6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VII. Финансирование дефицита (использование профицита) бюджета
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49 691,0
</w:t>
            </w:r>
          </w:p>
        </w:tc>
      </w:tr>
      <w:tr>
        <w:trPr>
          <w:trHeight w:val="315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
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260 000,0
</w:t>
            </w:r>
          </w:p>
        </w:tc>
      </w:tr>
      <w:tr>
        <w:trPr>
          <w:trHeight w:val="315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01 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
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260 000,0
</w:t>
            </w:r>
          </w:p>
        </w:tc>
      </w:tr>
      <w:tr>
        <w:trPr>
          <w:trHeight w:val="315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
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260 000,0
</w:t>
            </w:r>
          </w:p>
        </w:tc>
      </w:tr>
      <w:tr>
        <w:trPr>
          <w:trHeight w:val="315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16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
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256 000,0
</w:t>
            </w:r>
          </w:p>
        </w:tc>
      </w:tr>
      <w:tr>
        <w:trPr>
          <w:trHeight w:val="315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1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
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256 000,0
</w:t>
            </w:r>
          </w:p>
        </w:tc>
      </w:tr>
      <w:tr>
        <w:trPr>
          <w:trHeight w:val="375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257  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финансов области
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256 000,0
</w:t>
            </w:r>
          </w:p>
        </w:tc>
      </w:tr>
      <w:tr>
        <w:trPr>
          <w:trHeight w:val="36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8 
</w:t>
            </w:r>
          </w:p>
        </w:tc>
        <w:tc>
          <w:tcPr>
            <w:tcW w:w="5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
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256 000,0
</w:t>
            </w:r>
          </w:p>
        </w:tc>
      </w:tr>
      <w:tr>
        <w:trPr>
          <w:trHeight w:val="375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8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Движение остатков бюджетных средств
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45 691,0
</w:t>
            </w:r>
          </w:p>
        </w:tc>
      </w:tr>
      <w:tr>
        <w:trPr>
          <w:trHeight w:val="315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 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
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45 691,0
</w:t>
            </w:r>
          </w:p>
        </w:tc>
      </w:tr>
      <w:tr>
        <w:trPr>
          <w:trHeight w:val="315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 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
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45 691,0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Акмолинского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областного маслихата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29.11.2006г. N ЗС-23-2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областного маслихата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7.12.2005г. N ЗС-16-4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Перечень бюджетных программ развития с разделением на бюджетные программы, направленные на реализацию бюджетных инвестиционных проектов (программ).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3"/>
        <w:gridCol w:w="1013"/>
        <w:gridCol w:w="933"/>
        <w:gridCol w:w="933"/>
        <w:gridCol w:w="1013"/>
        <w:gridCol w:w="7933"/>
      </w:tblGrid>
      <w:tr>
        <w:trPr>
          <w:trHeight w:val="78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бюджетной классификации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
</w:t>
            </w:r>
          </w:p>
        </w:tc>
      </w:tr>
      <w:tr>
        <w:trPr>
          <w:trHeight w:val="46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
</w:t>
            </w:r>
          </w:p>
        </w:tc>
      </w:tr>
      <w:tr>
        <w:trPr>
          <w:trHeight w:val="48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Инвестиционные проекты
</w:t>
            </w:r>
          </w:p>
        </w:tc>
      </w:tr>
      <w:tr>
        <w:trPr>
          <w:trHeight w:val="31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
</w:t>
            </w:r>
          </w:p>
        </w:tc>
      </w:tr>
      <w:tr>
        <w:trPr>
          <w:trHeight w:val="61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  государственного управления
</w:t>
            </w:r>
          </w:p>
        </w:tc>
      </w:tr>
      <w:tr>
        <w:trPr>
          <w:trHeight w:val="37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
</w:t>
            </w:r>
          </w:p>
        </w:tc>
      </w:tr>
      <w:tr>
        <w:trPr>
          <w:trHeight w:val="37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
</w:t>
            </w:r>
          </w:p>
        </w:tc>
      </w:tr>
      <w:tr>
        <w:trPr>
          <w:trHeight w:val="37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
</w:t>
            </w:r>
          </w:p>
        </w:tc>
      </w:tr>
      <w:tr>
        <w:trPr>
          <w:trHeight w:val="37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экономики и бюджетного планирования области
</w:t>
            </w:r>
          </w:p>
        </w:tc>
      </w:tr>
      <w:tr>
        <w:trPr>
          <w:trHeight w:val="37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
</w:t>
            </w:r>
          </w:p>
        </w:tc>
      </w:tr>
      <w:tr>
        <w:trPr>
          <w:trHeight w:val="64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исполнительная деятельность
</w:t>
            </w:r>
          </w:p>
        </w:tc>
      </w:tr>
      <w:tr>
        <w:trPr>
          <w:trHeight w:val="37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
</w:t>
            </w:r>
          </w:p>
        </w:tc>
      </w:tr>
      <w:tr>
        <w:trPr>
          <w:trHeight w:val="6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
</w:t>
            </w:r>
          </w:p>
        </w:tc>
      </w:tr>
      <w:tr>
        <w:trPr>
          <w:trHeight w:val="37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
</w:t>
            </w:r>
          </w:p>
        </w:tc>
      </w:tr>
      <w:tr>
        <w:trPr>
          <w:trHeight w:val="37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строительства
</w:t>
            </w:r>
          </w:p>
        </w:tc>
      </w:tr>
      <w:tr>
        <w:trPr>
          <w:trHeight w:val="37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органов внутренних дел 
</w:t>
            </w:r>
          </w:p>
        </w:tc>
      </w:tr>
      <w:tr>
        <w:trPr>
          <w:trHeight w:val="39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
</w:t>
            </w:r>
          </w:p>
        </w:tc>
      </w:tr>
      <w:tr>
        <w:trPr>
          <w:trHeight w:val="43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
</w:t>
            </w:r>
          </w:p>
        </w:tc>
      </w:tr>
      <w:tr>
        <w:trPr>
          <w:trHeight w:val="37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образования области
</w:t>
            </w:r>
          </w:p>
        </w:tc>
      </w:tr>
      <w:tr>
        <w:trPr>
          <w:trHeight w:val="66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 органов образования, культуры, спорта, туризма и информационного пространства
</w:t>
            </w:r>
          </w:p>
        </w:tc>
      </w:tr>
      <w:tr>
        <w:trPr>
          <w:trHeight w:val="49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местных бюджетов
</w:t>
            </w:r>
          </w:p>
        </w:tc>
      </w:tr>
      <w:tr>
        <w:trPr>
          <w:trHeight w:val="57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строительства области
</w:t>
            </w:r>
          </w:p>
        </w:tc>
      </w:tr>
      <w:tr>
        <w:trPr>
          <w:trHeight w:val="106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  районов (городов областного значения) на строительство и реконструкцию объектов образования
</w:t>
            </w:r>
          </w:p>
        </w:tc>
      </w:tr>
      <w:tr>
        <w:trPr>
          <w:trHeight w:val="57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образования
</w:t>
            </w:r>
          </w:p>
        </w:tc>
      </w:tr>
      <w:tr>
        <w:trPr>
          <w:trHeight w:val="31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
</w:t>
            </w:r>
          </w:p>
        </w:tc>
      </w:tr>
      <w:tr>
        <w:trPr>
          <w:trHeight w:val="31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здоровья населения
</w:t>
            </w:r>
          </w:p>
        </w:tc>
      </w:tr>
      <w:tr>
        <w:trPr>
          <w:trHeight w:val="67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государственного санитарно-эпидемиологического надзора области
</w:t>
            </w:r>
          </w:p>
        </w:tc>
      </w:tr>
      <w:tr>
        <w:trPr>
          <w:trHeight w:val="31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
</w:t>
            </w:r>
          </w:p>
        </w:tc>
      </w:tr>
      <w:tr>
        <w:trPr>
          <w:trHeight w:val="3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
</w:t>
            </w:r>
          </w:p>
        </w:tc>
      </w:tr>
      <w:tr>
        <w:trPr>
          <w:trHeight w:val="40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строительства области
</w:t>
            </w:r>
          </w:p>
        </w:tc>
      </w:tr>
      <w:tr>
        <w:trPr>
          <w:trHeight w:val="31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 объектов здравоохранения
</w:t>
            </w:r>
          </w:p>
        </w:tc>
      </w:tr>
      <w:tr>
        <w:trPr>
          <w:trHeight w:val="37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
</w:t>
            </w:r>
          </w:p>
        </w:tc>
      </w:tr>
      <w:tr>
        <w:trPr>
          <w:trHeight w:val="43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
</w:t>
            </w:r>
          </w:p>
        </w:tc>
      </w:tr>
      <w:tr>
        <w:trPr>
          <w:trHeight w:val="40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строительства области
</w:t>
            </w:r>
          </w:p>
        </w:tc>
      </w:tr>
      <w:tr>
        <w:trPr>
          <w:trHeight w:val="66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бюджетов районов (городов областного значения) на строительство жилья
</w:t>
            </w:r>
          </w:p>
        </w:tc>
      </w:tr>
      <w:tr>
        <w:trPr>
          <w:trHeight w:val="97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 районов (городов областного значения) на строительство жилья государственного коммунального жилищного фонда
</w:t>
            </w:r>
          </w:p>
        </w:tc>
      </w:tr>
      <w:tr>
        <w:trPr>
          <w:trHeight w:val="103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 районов (городов областного значения) на развитие и обустройство  инженерно-коммуникационной инфраструктуры
</w:t>
            </w:r>
          </w:p>
        </w:tc>
      </w:tr>
      <w:tr>
        <w:trPr>
          <w:trHeight w:val="31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
</w:t>
            </w:r>
          </w:p>
        </w:tc>
      </w:tr>
      <w:tr>
        <w:trPr>
          <w:trHeight w:val="31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
</w:t>
            </w:r>
          </w:p>
        </w:tc>
      </w:tr>
      <w:tr>
        <w:trPr>
          <w:trHeight w:val="31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строительства
</w:t>
            </w:r>
          </w:p>
        </w:tc>
      </w:tr>
      <w:tr>
        <w:trPr>
          <w:trHeight w:val="31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
</w:t>
            </w:r>
          </w:p>
        </w:tc>
      </w:tr>
      <w:tr>
        <w:trPr>
          <w:trHeight w:val="31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
</w:t>
            </w:r>
          </w:p>
        </w:tc>
      </w:tr>
      <w:tr>
        <w:trPr>
          <w:trHeight w:val="37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(Отдел) физической культуры и спорта области
</w:t>
            </w:r>
          </w:p>
        </w:tc>
      </w:tr>
      <w:tr>
        <w:trPr>
          <w:trHeight w:val="31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местных бюджетов
</w:t>
            </w:r>
          </w:p>
        </w:tc>
      </w:tr>
      <w:tr>
        <w:trPr>
          <w:trHeight w:val="37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строительства
</w:t>
            </w:r>
          </w:p>
        </w:tc>
      </w:tr>
      <w:tr>
        <w:trPr>
          <w:trHeight w:val="37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физической культуры и спорта
</w:t>
            </w:r>
          </w:p>
        </w:tc>
      </w:tr>
      <w:tr>
        <w:trPr>
          <w:trHeight w:val="31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
</w:t>
            </w:r>
          </w:p>
        </w:tc>
      </w:tr>
      <w:tr>
        <w:trPr>
          <w:trHeight w:val="31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(Отдел) архивов и документации области
</w:t>
            </w:r>
          </w:p>
        </w:tc>
      </w:tr>
      <w:tr>
        <w:trPr>
          <w:trHeight w:val="31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
</w:t>
            </w:r>
          </w:p>
        </w:tc>
      </w:tr>
      <w:tr>
        <w:trPr>
          <w:trHeight w:val="61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 и информационного пространства
</w:t>
            </w:r>
          </w:p>
        </w:tc>
      </w:tr>
      <w:tr>
        <w:trPr>
          <w:trHeight w:val="46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внутренней политики области
</w:t>
            </w:r>
          </w:p>
        </w:tc>
      </w:tr>
      <w:tr>
        <w:trPr>
          <w:trHeight w:val="31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
</w:t>
            </w:r>
          </w:p>
        </w:tc>
      </w:tr>
      <w:tr>
        <w:trPr>
          <w:trHeight w:val="97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особоохраняемые природные территории, охрана окружающей среды и животного мира, земельные отношения
</w:t>
            </w:r>
          </w:p>
        </w:tc>
      </w:tr>
      <w:tr>
        <w:trPr>
          <w:trHeight w:val="31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Водное хозяйство
</w:t>
            </w:r>
          </w:p>
        </w:tc>
      </w:tr>
      <w:tr>
        <w:trPr>
          <w:trHeight w:val="36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строительства области
</w:t>
            </w:r>
          </w:p>
        </w:tc>
      </w:tr>
      <w:tr>
        <w:trPr>
          <w:trHeight w:val="66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 районов (городов областного значения) на развитие системы водоснабжения
</w:t>
            </w:r>
          </w:p>
        </w:tc>
      </w:tr>
      <w:tr>
        <w:trPr>
          <w:trHeight w:val="37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
</w:t>
            </w:r>
          </w:p>
        </w:tc>
      </w:tr>
      <w:tr>
        <w:trPr>
          <w:trHeight w:val="42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строительства области
</w:t>
            </w:r>
          </w:p>
        </w:tc>
      </w:tr>
      <w:tr>
        <w:trPr>
          <w:trHeight w:val="37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охраны окружающей среды
</w:t>
            </w:r>
          </w:p>
        </w:tc>
      </w:tr>
      <w:tr>
        <w:trPr>
          <w:trHeight w:val="31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
</w:t>
            </w:r>
          </w:p>
        </w:tc>
      </w:tr>
      <w:tr>
        <w:trPr>
          <w:trHeight w:val="31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земельных отношений области
</w:t>
            </w:r>
          </w:p>
        </w:tc>
      </w:tr>
      <w:tr>
        <w:trPr>
          <w:trHeight w:val="31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
</w:t>
            </w:r>
          </w:p>
        </w:tc>
      </w:tr>
      <w:tr>
        <w:trPr>
          <w:trHeight w:val="58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
</w:t>
            </w:r>
          </w:p>
        </w:tc>
      </w:tr>
      <w:tr>
        <w:trPr>
          <w:trHeight w:val="31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
</w:t>
            </w:r>
          </w:p>
        </w:tc>
      </w:tr>
      <w:tr>
        <w:trPr>
          <w:trHeight w:val="67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государственного архитектурно-строительного контроля области
</w:t>
            </w:r>
          </w:p>
        </w:tc>
      </w:tr>
      <w:tr>
        <w:trPr>
          <w:trHeight w:val="37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
</w:t>
            </w:r>
          </w:p>
        </w:tc>
      </w:tr>
      <w:tr>
        <w:trPr>
          <w:trHeight w:val="39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строительства области
</w:t>
            </w:r>
          </w:p>
        </w:tc>
      </w:tr>
      <w:tr>
        <w:trPr>
          <w:trHeight w:val="34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местных бюджетов
</w:t>
            </w:r>
          </w:p>
        </w:tc>
      </w:tr>
      <w:tr>
        <w:trPr>
          <w:trHeight w:val="6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архитектуры и градостроительства области
</w:t>
            </w:r>
          </w:p>
        </w:tc>
      </w:tr>
      <w:tr>
        <w:trPr>
          <w:trHeight w:val="36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
</w:t>
            </w:r>
          </w:p>
        </w:tc>
      </w:tr>
      <w:tr>
        <w:trPr>
          <w:trHeight w:val="34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
</w:t>
            </w:r>
          </w:p>
        </w:tc>
      </w:tr>
      <w:tr>
        <w:trPr>
          <w:trHeight w:val="3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
</w:t>
            </w:r>
          </w:p>
        </w:tc>
      </w:tr>
      <w:tr>
        <w:trPr>
          <w:trHeight w:val="57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пассажирского транспорта и автомобильных дорог области
</w:t>
            </w:r>
          </w:p>
        </w:tc>
      </w:tr>
      <w:tr>
        <w:trPr>
          <w:trHeight w:val="3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
</w:t>
            </w:r>
          </w:p>
        </w:tc>
      </w:tr>
      <w:tr>
        <w:trPr>
          <w:trHeight w:val="36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
</w:t>
            </w:r>
          </w:p>
        </w:tc>
      </w:tr>
      <w:tr>
        <w:trPr>
          <w:trHeight w:val="31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
</w:t>
            </w:r>
          </w:p>
        </w:tc>
      </w:tr>
      <w:tr>
        <w:trPr>
          <w:trHeight w:val="36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строительства области
</w:t>
            </w:r>
          </w:p>
        </w:tc>
      </w:tr>
      <w:tr>
        <w:trPr>
          <w:trHeight w:val="106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 районов (городов областного значения) на развитие малых городов, в том числе с депрессивной экономикой
</w:t>
            </w:r>
          </w:p>
        </w:tc>
      </w:tr>
      <w:tr>
        <w:trPr>
          <w:trHeight w:val="37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Инвестиционные программы
</w:t>
            </w:r>
          </w:p>
        </w:tc>
      </w:tr>
      <w:tr>
        <w:trPr>
          <w:trHeight w:val="31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
</w:t>
            </w:r>
          </w:p>
        </w:tc>
      </w:tr>
      <w:tr>
        <w:trPr>
          <w:trHeight w:val="42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 общее, основное общее, среднее общее образование
</w:t>
            </w:r>
          </w:p>
        </w:tc>
      </w:tr>
      <w:tr>
        <w:trPr>
          <w:trHeight w:val="31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образования области
</w:t>
            </w:r>
          </w:p>
        </w:tc>
      </w:tr>
      <w:tr>
        <w:trPr>
          <w:trHeight w:val="31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среднего образования
</w:t>
            </w:r>
          </w:p>
        </w:tc>
      </w:tr>
      <w:tr>
        <w:trPr>
          <w:trHeight w:val="31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профессиональное образование
</w:t>
            </w:r>
          </w:p>
        </w:tc>
      </w:tr>
      <w:tr>
        <w:trPr>
          <w:trHeight w:val="43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здравоохранения области
</w:t>
            </w:r>
          </w:p>
        </w:tc>
      </w:tr>
      <w:tr>
        <w:trPr>
          <w:trHeight w:val="6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со средним профессиональным образованием
</w:t>
            </w:r>
          </w:p>
        </w:tc>
      </w:tr>
      <w:tr>
        <w:trPr>
          <w:trHeight w:val="31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образования области
</w:t>
            </w:r>
          </w:p>
        </w:tc>
      </w:tr>
      <w:tr>
        <w:trPr>
          <w:trHeight w:val="60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со средним профессиональным образованием
</w:t>
            </w:r>
          </w:p>
        </w:tc>
      </w:tr>
      <w:tr>
        <w:trPr>
          <w:trHeight w:val="31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
</w:t>
            </w:r>
          </w:p>
        </w:tc>
      </w:tr>
      <w:tr>
        <w:trPr>
          <w:trHeight w:val="3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
</w:t>
            </w:r>
          </w:p>
        </w:tc>
      </w:tr>
      <w:tr>
        <w:trPr>
          <w:trHeight w:val="46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здравоохранения области
</w:t>
            </w:r>
          </w:p>
        </w:tc>
      </w:tr>
      <w:tr>
        <w:trPr>
          <w:trHeight w:val="43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  информационно-аналитических центров
</w:t>
            </w:r>
          </w:p>
        </w:tc>
      </w:tr>
      <w:tr>
        <w:trPr>
          <w:trHeight w:val="91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особоохраняемые природные территории, охрана окружающей среды и животного мира, земельные отношения
</w:t>
            </w:r>
          </w:p>
        </w:tc>
      </w:tr>
      <w:tr>
        <w:trPr>
          <w:trHeight w:val="31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
</w:t>
            </w:r>
          </w:p>
        </w:tc>
      </w:tr>
      <w:tr>
        <w:trPr>
          <w:trHeight w:val="34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сельского хозяйства области
</w:t>
            </w:r>
          </w:p>
        </w:tc>
      </w:tr>
      <w:tr>
        <w:trPr>
          <w:trHeight w:val="69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информационно-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маркетинговой системы сельского хозяйства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