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83d8" w14:textId="c148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Правление Агенства Республики Казахстан по регулированию и надзору финансового рынка и финансовых организаций от 11 декабря 2006 года N 290. Зарегистрировано в Министерстве юстиции Республики Казахстан 19 января 2007 года N 4517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порядок представления отчетности накопительными пенсионными фондами и профессиональными участниками рынка ценных бумаг,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3868),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26 ноября 2005 года N 412 "Об утверждении Правил о пруденциальных нормативах для организаций, осуществляющих инвестиционное управление пенсионными активами" (зарегистрированным в Реестре государственной регистрации нормативных правовых актов под N 3995)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17 июня 2006 года N 132 "Об утверждении Правил расчета пруденциальных нормативов для организаций,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4299)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"с 1 июля 2006 года" заменить словами "с 1 июля 2007 года".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и его действие распространяется на отношения, возникшие с 1 июля 2006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