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5148" w14:textId="d815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формах и сроках публикации отчета о выполнении банками пруденциальных нормативов и сведений о классификации активов и условных обязательств (формировании провизий)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11 декабря 2006 года N 288. Зарегистрировано в Министерстве юстиции Республики Казахстан 16 января 2007 года N 4511. Утратило силу постановлением Правления Агентства Республики Казахстан по регулированию и надзору финансового рынка и финансовых организаций от 26 января 2009 года N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26.01.2009 N 16.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государственном регулировании и надзоре финансового рынка и финансовых организаций",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банках и банковской деятельности в Республике Казахстан" (далее - Закон),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Банкам второго уровня: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мая года, следующего за отчетным годом, публиковать подтвержденные аудиторской организацией, соответствующей требованиям пункта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>Закона, отчет банка о выполнении пруденциальных нормативов и сведения о классификации активов и условных обязательств (формировании провизий) по банку,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 xml:space="preserve"> 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15 мая года, следующего за отчетным годом, представлять в Агентство сведения об исполнении подпункта 1) настоящего пункта.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Банкам второго уровня: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опубликовать подтвержденные аудиторской организацией, соответствующей требованиям пункта 4 статьи 19 Закона, отчет банка о выполнении пруденциальных нормативов и сведения о классификации активов и условных обязательств (формировании провизий) по банку, согласно приложениям 1, 2 к настоящему постановлению за 2006 год в срок до 1 июля 2007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представить в Агентство сведения об исполнении подпункта 1) настоящего пункта в срок до 15 июля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1-1 дополнено - постановлением Правления Агентства Республики Казахстан по регулированию и надзору фин. рынка и фин. организаций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банков второго уровня.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Бахмутову Е.Л.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2006 года N 288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Отчет о выполнении пруденциальных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"___" _______ 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(краткое наименование банка)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593"/>
        <w:gridCol w:w="2873"/>
        <w:gridCol w:w="3173"/>
      </w:tblGrid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(k1)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(k2)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заемщика,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(k3)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(k3)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заемщи-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кам, 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 (Бк)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(Рк)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(k4)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ликвид-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(k5)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- (k6)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лимита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зидентами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каждой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валюты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13.n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каждой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валюты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14.n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каждой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валюты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15.n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(Да/Нет):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(длинной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короткой)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валютам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 от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(длинной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короткой)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валютам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суверен-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(%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банка)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(%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Руководитель: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(Фамилия, имя, отчество и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отчество и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__________ 200 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 подтвержден аудиторской организацией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(наименование)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финансового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2006 года N 288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Сведения о классификации активов и условных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обязательств (формированию провизий)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состоянию на "___" __________ 200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 краткое наименование банка)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3"/>
        <w:gridCol w:w="2893"/>
        <w:gridCol w:w="3193"/>
      </w:tblGrid>
      <w:tr>
        <w:trPr>
          <w:trHeight w:val="645" w:hRule="atLeast"/>
        </w:trPr>
        <w:tc>
          <w:tcPr>
            <w:tcW w:w="6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АКТИВОВ И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провизий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75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 Стандартные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Сомнительные: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1) сомнительные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- при своевре-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менной и 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2) сомнительные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- при задержке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3) сомнительные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- при своевреме-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нной и 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4) сомнительные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- при задержке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неполной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5) сомнительные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Безнадежные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( 1+ 2 + 3 )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Руководитель: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(Фамилия, имя, отчество и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отчество и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__________ 200__ года.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 подтвержден аудиторской организацией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(наименование)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