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f8cd" w14:textId="dbdf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совместный приказ Государственного секретаря - Министра иностранных дел Республики Казахстан от 24 декабря 2002 года N 08-1/77 и Министра внутренних дел Республики Казахстан от 27 декабря 2002 года N 806 "Об утверждении Инструкции о порядке выдачи виз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иностранных дел Республики Казахстан от 22 сентября 2006 года № 08-1/276 и Министра внутренних дел Республики Казахстан от 25 сентября 2006 года № 468. Зарегистрирован в Министерстве юстиции Республики Казахстан 14 октября 2006 года № 4426. Утратил силу совместным приказом и.о. Министра иностранных дел Республики Казахстан от 14 декабря 2009 года № 08-1-1-1/457 и Министра внутренних дел Республики Казахстан от 22 декабря 2009 года № 488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совместным приказом и.о. Министра иностранных дел РК от 14.12.2009 года </w:t>
      </w:r>
      <w:r>
        <w:rPr>
          <w:rFonts w:ascii="Times New Roman"/>
          <w:b w:val="false"/>
          <w:i w:val="false"/>
          <w:color w:val="000000"/>
          <w:sz w:val="28"/>
        </w:rPr>
        <w:t>№ 08-1-1-1/457</w:t>
      </w:r>
      <w:r>
        <w:rPr>
          <w:rFonts w:ascii="Times New Roman"/>
          <w:b w:val="false"/>
          <w:i/>
          <w:color w:val="800000"/>
          <w:sz w:val="28"/>
        </w:rPr>
        <w:t xml:space="preserve"> и Министра внутренних дел РК от 22.12.2009 № 488 (вводится в действие с 01.03.2010).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исполнения распоряжения Премьер-Министра Республики Казахстан от 14 августа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227-р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реализации законов Республики Казахстан "О региональном финансовом центре города Алматы" и "О внесении изменений и дополнений в некоторые законодательные акты Республики Казахстан по вопросам создания регионального финансового центра города Алматы"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приказ Государственного секретаря - Министра иностранных дел Республики Казахстан от 24 декабря 2002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08-1/77 </w:t>
      </w:r>
      <w:r>
        <w:rPr>
          <w:rFonts w:ascii="Times New Roman"/>
          <w:b w:val="false"/>
          <w:i w:val="false"/>
          <w:color w:val="000000"/>
          <w:sz w:val="28"/>
        </w:rPr>
        <w:t xml:space="preserve">и Министра внутренних дел Республики Казахстан от 27 декабря 2002 года N 806, зарегистрированный в Реестре государственной регистрации нормативных правовых актов Республики Казахстан за N 2162 (опубликованный в Бюллетене нормативных правовых актов центральных исполнительных и иных государственных органов Республики Казахстан N 25-26 с внесенными дополнениями и изменениями совместным приказом Министра иностранных дел Республики Казахстан от 8 сентября 2003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08-1/126 </w:t>
      </w:r>
      <w:r>
        <w:rPr>
          <w:rFonts w:ascii="Times New Roman"/>
          <w:b w:val="false"/>
          <w:i w:val="false"/>
          <w:color w:val="000000"/>
          <w:sz w:val="28"/>
        </w:rPr>
        <w:t xml:space="preserve">и Министра внутренних дел Республики Казахстан от 21 ноября 2003 года N 661, зарегистрированным в Реестре государственной регистрации нормативных правовых актов Республики Казахстан за N 2604, совместным приказом Министра иностранных дел Республики Казахстан от 3 декабря 2003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08-1/187 </w:t>
      </w:r>
      <w:r>
        <w:rPr>
          <w:rFonts w:ascii="Times New Roman"/>
          <w:b w:val="false"/>
          <w:i w:val="false"/>
          <w:color w:val="000000"/>
          <w:sz w:val="28"/>
        </w:rPr>
        <w:t xml:space="preserve">и Министра внутренних дел Республики Казахстан от 18 декабря 2003 года N 724, зарегистрированным в Реестре государственной регистрации нормативных правовых актов Республики Казахстан за N 2662, совместным приказом Министра иностранных дел Республики Казахстан от 25 мая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08-1/123 </w:t>
      </w:r>
      <w:r>
        <w:rPr>
          <w:rFonts w:ascii="Times New Roman"/>
          <w:b w:val="false"/>
          <w:i w:val="false"/>
          <w:color w:val="000000"/>
          <w:sz w:val="28"/>
        </w:rPr>
        <w:t xml:space="preserve">и Министра внутренних дел Республики Казахстан от 23 июня 2004 года N 357, зарегистрированным в Реестре государственной регистрации нормативных правовых актов Республики Казахстан за N 3022, совместным приказом Министра иностранных дел Республики Казахстан от 19 октября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08-1/254 </w:t>
      </w:r>
      <w:r>
        <w:rPr>
          <w:rFonts w:ascii="Times New Roman"/>
          <w:b w:val="false"/>
          <w:i w:val="false"/>
          <w:color w:val="000000"/>
          <w:sz w:val="28"/>
        </w:rPr>
        <w:t xml:space="preserve">и Министра внутренних дел Республики Казахстан от 1 ноября 2004 года N 605, зарегистрированным в Реестре государственной регистрации нормативных правовых актов Республики Казахстан за N 3247),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 порядке выдачи виз Республики Казахстан, утвержденной совместным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"8-1. Многократные инвесторские визы выдаются участникам (дилерам, брокерам и эмитентам) регионального финансового центра в городе Алматы, членам международного совета при администрации регионального финансового центра в городе Алматы, а также членам их семей (далее - участники РФЦА) на основании ходатайств уполномоченного органа по регулированию деятельности регионального финансового центра и согласованных с МИД РК, МВД РК и КНБ РК списков участников РФЦА с их паспортными данными. Согласование ходатайств уполномоченного органа по регулированию деятельности регионального финансового центра в органах национальной безопасности осуществляется в срок, не превышающий 5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Однократные инвесторские визы сроком до одного месяца могут выдаваться участникам РФЦА в день обращения по согласованным в установленном порядке ходатайствам уполномоченного органа по регулированию деятельности регионального финансового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регулированию деятельности регионального финансового центра несет ответственность за достоверность и своевременность предоставления в МИД РК, МВД РК и КНБ РК сведений, предусмотренных в настоящем пункте.";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1) пункта 56 дополнить предложением следующего содержания: "Консульские пункты МИД РК выдают инвесторские визы участникам РФЦА по согласованным в установленном порядке ходатайствам уполномоченного органа по регулированию деятельности регионального финансового центра.";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"68-1. Продление срока действия виз, а также изменение категории виз участникам РФЦА по ходатайству уполномоченного органа по регулированию деятельности регионального финансового центра могут осуществляться без выезда за пределы Республики Казахстан в соответствии с данной Инструкцией.".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 Министр                            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иностранных дел                         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