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5f41" w14:textId="3455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из денежного обращения банкнот национальной валюты образца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2006 года N 71. Зарегистрировано в Министерстве юстиции Республики Казахстан 15 августа 2006 года N 4342. Утратило силу постановлением Правления Национального Банка Республики Казахстан от 27 мая 2013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денежных знаков национальной валюты Республики Казахстан, находящихся в обращении,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15 ноября 2006 года изъять из денежного обращения банкноты национальной валюты Республики Казахстан номиналами 1 тенге, 3 тенге, 5 тенге, 10 тенге, 20 тенге, 50 тенге, 100 тенге образца 1993 года (далее - банкноты образца 1993 года).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следующий порядок изъятия из денежного обращения банкнот образца 1993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12 (двенадцати) месяцев со дня, установленного пунктом 1 настоящего постановления, филиалы Национального Банка Республики Казахстан (далее - Национальный Банк), банки второго уровня и организации, осуществляющие отдельные виды банковских операций, на территории Республики Казахстан принимают и обменивают юридическим и физическим лицам банкноты образца 1993 года на другие виды денежных знаков, находящихся в обращении;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истечении срока, установленного подпунктом 1) настоящего пункта, банки второго уровня и организации, осуществляющие отдельные виды банковских операций, на территории Республики Казахстан принимают от юридических и физических лиц банкноты образца 1993 года только для дальнейшей их передачи филиалам Национального Банка на экспертизу в порядке, установленном нормативными правовыми актами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филиалы Национального Банка в течение 5 (пяти) лет после истечения срока, установленного подпунктом 1) настоящего пункта, производят прием банкнот образца 1993 года от юридических и физических лиц и после подтверждения их подлинности экспертизой обменивают на другие виды денежных знаков, находящихся в обращении.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истечения срока, установленного подпунктом 3) пункта 2 настоящего постановления, Правление Национального Банка вправе продлить установленный срок приема и обмена банкнот образца 1993 года от юридических и физических лиц.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официального опубликования.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Национального Банка, банков второго уровня, организаций, осуществляющих отдельные виды банковских операций.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по обеспечению деятельности руководства Национального Банка Республики Казахстан (Терентьев Л.А.) в трехдневный срок со дня получения от Департамента по работе с наличными деньгами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