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b53f" w14:textId="d0fb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6 декабря 2003 года № 438 "Об утверждении Инструкции о перечне, формах и сроках представления отчетности банками второго уровня, кредитными товариществами и ипотечными компаниями в Национальный Банк Республики Казахстан для составления денежно-кредитного и финансового обзора"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5 июня 2006 года № 51. Зарегистрировано в Министерстве юстиции Республики Казахстан 28 июня 2006 года № 4269. Утратило силу постановлением Правления Национального Банка Республики Казахстан от 27 декабря 2010 года № 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27.12.2010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гос. регистрации в МЮ РК и распространяется на отношения, возникшие с 01.01.2011).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принятием Закона Республики Казахстан "О внесении изменений и дополнений в некоторые законодательные акты Республики Казахстан по вопросам лицензирования и консолидированного надзора"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6 декабря 2003 года N 438 "Об утверждении Инструкции о перечне, формах и сроках представления отчетности банками второго уровня, кредитными товариществами и ипотечными компаниями в Национальный Банк Республики Казахстан для составления денежно-кредитного и финансового обзора" (зарегистрированное в Реестре государственной регистрации нормативных правовых актов под N 2636, опубликованное 1-18 января 2004 года в официальных изданиях Национального Банка Республики Казахстан "Қазақстан Ұлттық Банкінің Хабаршысы" и "Вестник Национального Банка Казахстана"; с изменениями и дополнениями, утвержденными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13 мая 2005 года N 59, зарегистрированным в Реестре государственной регистрации нормативных правовых актов под N 3688)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", кредитными товариществами"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"кредитных товариществ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перечне, формах и сроках представления отчетности банками второго уровня, кредитными товариществами и ипотечными компаниями в Национальный Банк Республики Казахстан для составления денежно-кредитного и финансового обзора,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слова "Об утверждении Инструкции о перечне, формах и сроках представления отчетности банками второго уровня, кредитными товариществами и ипотечными компаниями в Национальный Банк Республики Казахстан для составления денежно-кредитного и финансового обзора"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1, 3 и 4 слова ", кредитных товариществ"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", кредитными товариществами"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"Кредитные товарищества и ипотечные" заменить словом "Ипотечные";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", кредитные товарищества"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", кредитное товарищество"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14 и 16 слова ", кредитным товариществом"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15 и 17 слова ", кредитного товарищества"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пункта 19 слова ", кредитных товариществ"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слова ", кредитными товариществами"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далее по тексту слова ", кредитного товарищества"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1003 233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"1004 0 0 0 Наличность в вечерней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1004 1 3 1  Наличность в вечерней кассе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1004 2 3 2  Наличность в вечерней  кассе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1004 2 3 3  Наличность в вечерней кассе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счетов 1054 000, 1204 000, 1259 000, 1319 000, 1329 000, 1428 000, 1876 000, 1877 000, 1878 000 и 2875 000 слова "Специальные резервы (провизии)" заменить словом "Резервы";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1264 143 дополнить следующими счетами: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"1264 1 5 1  Вклад в тенге,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 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финансовых организациях-резидентах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 1 5 2  Вклад в СКВ,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 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финансовых организациях-резидентах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 1 5 3  Вклад в ДВВ,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 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финансовых организациях-резидентах";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1264 243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"1264 2 5 1  Вклад в тенге,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 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финансовых организациях-нерезидентах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 2 5 2  Вклад в СКВ,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 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финансовых организациях-нерезидентах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 2 5 3  Вклад в ДВВ,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 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финансовых организациях-нерезидентах";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номера и названия следующих группы счетов и счетов исключить: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"1460       Общие резервы (провизии)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1462 0 0 0  Общие резервы (провизии) на покрытие убытков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дебиторской задолженности, связанной с 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1463 0 0 0  Общие резервы (провизии) на покрытие убытков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дебиторской задолженности, связанной с небанковской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1464 0 0 0  Общие резервы (провизии) на покрытие убытков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1465 0 0 0  Общие резервы (провизии) на покрытие убытков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кредитной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1467 0 0 0  Общие резервы (провизии) на покрытие убытков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вкладам, размещенным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1469 0 0 0  Общие резервы (провизии) на покрытие убытков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прочей банковской деятельности";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название счета 1660 000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"Создаваемые (разрабатываемые) нематериальные активы";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1879 111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"1879 1 1 2  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 1 3  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Казахстан)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1879 131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"1879 1 3 2 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(Национальный Банк Республики Казахстан)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 3 3  Начисленная неустойка (штраф, пеня) (Национальный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 Республики Казахстан) в ДВВ";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1879 141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"1879 1 4 2  Начисленная неустойка (штраф, пеня) (банки-резиденты)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 4 3  Начисленная неустойка (штраф, пеня) (банки-резиденты)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ДВВ";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1879 151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"1879 1 5 2 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(организации-резиденты,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 5 3 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(организации-резиденты, осуществляющие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операций) в ДВВ";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1879 161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"1879 1 6 2  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организации-резиденты)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  1 6 3  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нефинансовые организации-резиденты) в ДВВ";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1879 171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"1879 1 7 2 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(негосударственные нефинансовые организации-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 7 3 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(негосударственные нефинансовые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организации-резиденты) в ДВВ";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1879 181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"1879 1 8 2  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 8 3  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организации-резиденты,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хозяйства) в ДВВ";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1879 191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"1879 1 9 2  Начисленная неустойка (штраф, пеня)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 9 3  Начисленная неустойка (штраф, пеня)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хозяйства-резиденты) в ДВВ";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2125 243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"2126 0 0 0 Срочные вклады других банков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2126 1 3 0  Срочные вклады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2126 1 4 0  Срочные вклады банков-резидентов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2126 2 4 0  Срочные вклады банков-нерезидентов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драгоценных металлах";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2215 293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"2216 0 0 0 Срочные вклады клиентов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 1 0  Срочные вклады Правительства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 5 0  Срочные вклады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операций,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 6 0  Срочные вклады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 7 0  Срочные вклады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 8 0  Срочные вклады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обслуживающих домашние хозяйства,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 9 0  Срочные вклады домашних хозяйств-резидентов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 1 0  Срочные вклады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 2 0  Срочные вклады местных органов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 5 0  Срочные вклады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осуществляющих отдельные виды банковских операций,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 6 0  Срочные вклады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 7 0  Срочные вклады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 8 0  Срочные вклады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хозяйства,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 9 0  Срочные вклады домашних хозяйств-нерезидентов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аффинированных драгоценных металлах";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2237 193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"2237 2 5 1  Счет хранения указаний отправителя в тенге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Казахстан, поступивших в пользу других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5 2  Счет хранения указаний отправителя в СКВ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Казахстан, поступивших в пользу других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5 3  Счет хранения указаний отправителя в ДВВ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Казахстан, поступивших в пользу других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7 1  Счет хранения указаний отправителя в тенге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Казахстан, поступивших в пользу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7 2  Счет хранения указаний отправителя в СКВ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Казахстан, поступивших в пользу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7 3  Счет хранения указаний отправителя в ДВВ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Казахстан, поступивших в пользу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8 1  Счет хранения указаний отправителя в тенге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Казахстан, поступивших в пользу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8 2  Счет хранения указаний отправителя в СКВ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Казахстан, поступивших в пользу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 8 3  Счет хранения указаний отправителя в ДВВ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Казахстан, поступивших в пользу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2405 141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"2405 1 4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4 3 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2405 151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"2405 1 5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5 3   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виды банковских операций";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2405 161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"2405 1 6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6 3 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организаций-резидентов";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2405 171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"2405 1 7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7 3 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2405 181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"2405 1 8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8 3  Выкупленные субординированные облигации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обслуживающих домашние хозяйства";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2405 191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"2405 1 9 2 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 9 3 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домашних хозяйств-резидентов";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2406 141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"2406 1 4 2 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4 3 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2406 151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"2406 1 5 2  Субординированные облигации в СКВ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5 3 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2406 161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"2406 1 6 2  Субординированные облигации в СКВ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6 3  Субординированные облигации в ДВВ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2406 171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"2406 1 7 2  Субординированные облигации в СКВ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7 3 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резидентов";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2406 181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"2406 1 8 2  Субординированные облигации в СКВ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8 3  Субординированные облигации в ДВВ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2406 191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"2406 1 9 2  Субординированные облигации в СКВ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 9 3  Субординированные облигации в ДВВ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2406 293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"2451 0 0 0 Бессрочные финансовые инструменты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4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4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4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5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5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5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6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6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6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7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7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7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8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8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8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9 1  Бессрочные финансовые инструменты в тенге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9 2  Бессрочные финансовые инструменты в СКВ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 9 3  Бессрочные финансовые инструменты в ДВВ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3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3 2  Бессрочные финансовые инструменты в СКВ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3 3  Бессрочные финансовые инструменты в ДВВ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4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4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4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5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5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5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6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6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6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7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7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7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8 1 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8 2 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8 3 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9 1  Бессрочные финансовые инструменты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9 2  Бессрочные финансовые инструменты в СКВ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 9 3  Бессрочные финансовые инструменты в ДВВ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хозяйств-нерезидентов";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после счета 2755 293 дополнить следующими счетами: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"2756 0 0 0 Начисленные расходы по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4 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4 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4 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5 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5 2 Начисленные расходы по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у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5 3 Начисленные расходы по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у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6 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6 2 Начисленные расходы по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СКВ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6 3 Начисленные расходы по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ДВВ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7 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7 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7 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8 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8 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8 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9 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9 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 9 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3 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3 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3 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4 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4 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4 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5 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организаций-нерезидентов,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5 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организаций-нерезидентов,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5 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организаций-нерезидентов,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6 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6 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6 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7 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7 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7 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8 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тенге у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8 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8 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9 1 Начисленные расходы по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тенге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9 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СКВ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 9 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ДВВ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0 0 0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инструментам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4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4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4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5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5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организаций-резидентов,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5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6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6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6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7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7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7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8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8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некоммерческих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8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9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9 2  Начисленные расходы по бессрочным финансовым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 9 3  Начисленные расходы по бессрочным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финансовым инструментам в ДВВ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3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3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СКВ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3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4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4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4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5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5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5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6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6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6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7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7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7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8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8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8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9 1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тенге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9 2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СКВ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 9 3 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инструментам в ДВВ у домашних хозяйств-нерезидентов";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2770 000 дополнить следующим счетом: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"2770 1 5 1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в тенге с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осуществляющими отдельные виды банковских операций";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номер и название счета 2874 000 "Общие резервы (провизии) на покрытие убытков по условным обязательствам"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3120 000 "Дополнительные взносы участников кредитного товарищества"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3101 000 дополнить следующей группой счетов и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"3200 Резервы (провизии) на общебанковские риски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3200 0 0 0  Резервы (провизии) на общебанковские риски";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слова ", кредитными товариществами"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слова ", кредитного товарищества"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сентября 2006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исследований и статистики (Акишев Д.Т.):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банков второго уровня.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кредитных товариществ и ипотечных компаний.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Айманбетову Г.3.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